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FF" w:rsidRPr="008655FB" w:rsidRDefault="006047FF" w:rsidP="006047FF">
      <w:pPr>
        <w:ind w:firstLine="709"/>
        <w:jc w:val="center"/>
        <w:rPr>
          <w:rFonts w:ascii="GHEA Grapalat" w:hAnsi="GHEA Grapalat" w:cs="Tahoma"/>
          <w:b/>
          <w:i/>
          <w:sz w:val="22"/>
          <w:szCs w:val="22"/>
          <w:lang w:val="ru-RU"/>
        </w:rPr>
      </w:pPr>
      <w:r w:rsidRPr="008655FB">
        <w:rPr>
          <w:rFonts w:ascii="GHEA Grapalat" w:hAnsi="GHEA Grapalat" w:cs="Tahoma"/>
          <w:b/>
          <w:i/>
          <w:sz w:val="22"/>
          <w:szCs w:val="22"/>
          <w:lang w:val="ru-RU"/>
        </w:rPr>
        <w:t>Объявление</w:t>
      </w:r>
    </w:p>
    <w:p w:rsidR="006047FF" w:rsidRPr="008655FB" w:rsidRDefault="006047FF" w:rsidP="006047FF">
      <w:pPr>
        <w:ind w:firstLine="709"/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  <w:r w:rsidRPr="008655FB">
        <w:rPr>
          <w:rFonts w:ascii="GHEA Grapalat" w:hAnsi="GHEA Grapalat" w:cs="Tahoma"/>
          <w:i/>
          <w:sz w:val="22"/>
          <w:szCs w:val="22"/>
          <w:lang w:val="ru-RU"/>
        </w:rPr>
        <w:t>Об Открытом запросе предложений</w:t>
      </w:r>
    </w:p>
    <w:p w:rsidR="006047FF" w:rsidRPr="008655FB" w:rsidRDefault="006047FF" w:rsidP="006047FF">
      <w:pPr>
        <w:ind w:firstLine="709"/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C779DD" w:rsidRDefault="006047FF" w:rsidP="006047FF">
      <w:pPr>
        <w:jc w:val="center"/>
        <w:rPr>
          <w:rFonts w:ascii="GHEA Grapalat" w:hAnsi="GHEA Grapalat" w:cs="Tahoma"/>
          <w:b/>
          <w:i/>
          <w:sz w:val="22"/>
          <w:szCs w:val="22"/>
          <w:lang w:val="ru-RU"/>
        </w:rPr>
      </w:pPr>
      <w:r w:rsidRPr="008655FB">
        <w:rPr>
          <w:rFonts w:ascii="GHEA Grapalat" w:hAnsi="GHEA Grapalat" w:cs="Tahoma"/>
          <w:i/>
          <w:sz w:val="22"/>
          <w:szCs w:val="22"/>
          <w:lang w:val="ru-RU"/>
        </w:rPr>
        <w:t xml:space="preserve">Текст </w:t>
      </w:r>
      <w:r w:rsidRPr="00C779DD">
        <w:rPr>
          <w:rFonts w:ascii="GHEA Grapalat" w:hAnsi="GHEA Grapalat" w:cs="Tahoma"/>
          <w:i/>
          <w:sz w:val="22"/>
          <w:szCs w:val="22"/>
          <w:lang w:val="ru-RU"/>
        </w:rPr>
        <w:t>данного Объявления</w:t>
      </w:r>
    </w:p>
    <w:p w:rsidR="006047FF" w:rsidRPr="00E739F9" w:rsidRDefault="006047FF" w:rsidP="006047FF">
      <w:pPr>
        <w:jc w:val="center"/>
        <w:rPr>
          <w:rFonts w:ascii="GHEA Grapalat" w:hAnsi="GHEA Grapalat" w:cs="Tahoma"/>
          <w:i/>
          <w:sz w:val="22"/>
          <w:szCs w:val="22"/>
          <w:lang w:val="ru-RU"/>
        </w:rPr>
      </w:pPr>
      <w:r w:rsidRPr="00C779DD">
        <w:rPr>
          <w:rFonts w:ascii="GHEA Grapalat" w:hAnsi="GHEA Grapalat" w:cs="Tahoma"/>
          <w:i/>
          <w:sz w:val="22"/>
          <w:szCs w:val="22"/>
          <w:lang w:val="ru-RU"/>
        </w:rPr>
        <w:t xml:space="preserve"> утвержден решением Закупочной </w:t>
      </w:r>
      <w:r w:rsidRPr="003A0586">
        <w:rPr>
          <w:rFonts w:ascii="GHEA Grapalat" w:hAnsi="GHEA Grapalat" w:cs="Tahoma"/>
          <w:i/>
          <w:sz w:val="22"/>
          <w:szCs w:val="22"/>
          <w:lang w:val="ru-RU"/>
        </w:rPr>
        <w:t>комиссии</w:t>
      </w:r>
      <w:r w:rsidR="000E10AE" w:rsidRPr="003A058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0E10AE" w:rsidRPr="003A0586">
        <w:rPr>
          <w:rFonts w:ascii="GHEA Grapalat" w:hAnsi="GHEA Grapalat" w:cs="Tahoma"/>
          <w:i/>
          <w:sz w:val="22"/>
          <w:szCs w:val="22"/>
          <w:lang w:val="hy-AM"/>
        </w:rPr>
        <w:t>N</w:t>
      </w:r>
      <w:r w:rsidRPr="003A0586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Pr="00E739F9">
        <w:rPr>
          <w:rFonts w:ascii="GHEA Grapalat" w:hAnsi="GHEA Grapalat" w:cs="Tahoma"/>
          <w:i/>
          <w:sz w:val="22"/>
          <w:szCs w:val="22"/>
          <w:lang w:val="af-ZA"/>
        </w:rPr>
        <w:t>«0</w:t>
      </w:r>
      <w:r w:rsidR="003A0586" w:rsidRPr="00E739F9">
        <w:rPr>
          <w:rFonts w:ascii="GHEA Grapalat" w:hAnsi="GHEA Grapalat" w:cs="Tahoma"/>
          <w:i/>
          <w:sz w:val="22"/>
          <w:szCs w:val="22"/>
          <w:lang w:val="hy-AM"/>
        </w:rPr>
        <w:t>3</w:t>
      </w:r>
      <w:r w:rsidRPr="00E739F9">
        <w:rPr>
          <w:rFonts w:ascii="GHEA Grapalat" w:hAnsi="GHEA Grapalat" w:cs="Tahoma"/>
          <w:i/>
          <w:sz w:val="22"/>
          <w:szCs w:val="22"/>
          <w:lang w:val="af-ZA"/>
        </w:rPr>
        <w:t xml:space="preserve">» 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от </w:t>
      </w:r>
      <w:r w:rsidR="003A0586" w:rsidRPr="00E739F9">
        <w:rPr>
          <w:rFonts w:ascii="GHEA Grapalat" w:hAnsi="GHEA Grapalat" w:cs="Tahoma"/>
          <w:i/>
          <w:sz w:val="22"/>
          <w:szCs w:val="22"/>
          <w:lang w:val="hy-AM"/>
        </w:rPr>
        <w:t>08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>-го</w:t>
      </w:r>
      <w:r w:rsidR="008655FB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bookmarkStart w:id="0" w:name="_GoBack"/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202</w:t>
      </w:r>
      <w:bookmarkEnd w:id="0"/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5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года и публикуется согласно статье 27 Закона РА “О закупках” </w:t>
      </w:r>
    </w:p>
    <w:p w:rsidR="006047FF" w:rsidRPr="00E739F9" w:rsidRDefault="006047FF" w:rsidP="00034401">
      <w:pPr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E739F9" w:rsidRDefault="006047FF" w:rsidP="00034401">
      <w:pPr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Наименование лотов: </w:t>
      </w:r>
      <w:r w:rsidRPr="00E739F9">
        <w:rPr>
          <w:rFonts w:ascii="GHEA Grapalat" w:hAnsi="GHEA Grapalat"/>
          <w:i/>
          <w:lang w:val="hy-AM" w:eastAsia="en-US"/>
        </w:rPr>
        <w:t>(</w:t>
      </w:r>
      <w:r w:rsidR="003A0586" w:rsidRPr="00E739F9">
        <w:rPr>
          <w:rFonts w:ascii="GHEA Grapalat" w:hAnsi="GHEA Grapalat" w:cs="Arial"/>
          <w:i/>
          <w:lang w:val="af-ZA" w:eastAsia="x-none"/>
        </w:rPr>
        <w:t>10</w:t>
      </w:r>
      <w:r w:rsidR="003A0586" w:rsidRPr="00E739F9">
        <w:rPr>
          <w:rFonts w:ascii="GHEA Grapalat" w:hAnsi="GHEA Grapalat" w:cs="Arial"/>
          <w:i/>
          <w:lang w:val="hy-AM" w:eastAsia="x-none"/>
        </w:rPr>
        <w:t>-</w:t>
      </w:r>
      <w:r w:rsidR="00A71EC7" w:rsidRPr="00E739F9">
        <w:rPr>
          <w:rFonts w:ascii="GHEA Grapalat" w:hAnsi="GHEA Grapalat" w:cs="Arial"/>
          <w:i/>
          <w:lang w:val="af-ZA" w:eastAsia="x-none"/>
        </w:rPr>
        <w:t>НФ-</w:t>
      </w:r>
      <w:r w:rsidR="002146D1" w:rsidRPr="00E739F9">
        <w:rPr>
          <w:rFonts w:ascii="GHEA Grapalat" w:hAnsi="GHEA Grapalat" w:cs="Arial"/>
          <w:i/>
          <w:lang w:val="af-ZA" w:eastAsia="x-none"/>
        </w:rPr>
        <w:t>2025</w:t>
      </w:r>
      <w:r w:rsidR="00A71EC7" w:rsidRPr="00E739F9">
        <w:rPr>
          <w:rFonts w:ascii="GHEA Grapalat" w:hAnsi="GHEA Grapalat" w:cs="Arial"/>
          <w:i/>
          <w:lang w:val="af-ZA" w:eastAsia="x-none"/>
        </w:rPr>
        <w:t>-МЭК</w:t>
      </w:r>
      <w:r w:rsidRPr="00E739F9">
        <w:rPr>
          <w:rFonts w:ascii="GHEA Grapalat" w:hAnsi="GHEA Grapalat"/>
          <w:i/>
          <w:lang w:val="hy-AM" w:eastAsia="en-US"/>
        </w:rPr>
        <w:t>)</w:t>
      </w:r>
    </w:p>
    <w:p w:rsidR="006047FF" w:rsidRPr="00E739F9" w:rsidRDefault="006047FF" w:rsidP="00022A73">
      <w:pPr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Заказчик - ЗАО “Международная энергетическая корпорация”, зарегистрированного по адресу Республика Армения, г. Ереван, ул. </w:t>
      </w:r>
      <w:r w:rsidR="00034401" w:rsidRPr="00E739F9">
        <w:rPr>
          <w:rFonts w:ascii="GHEA Grapalat" w:hAnsi="GHEA Grapalat" w:cs="Tahoma"/>
          <w:i/>
          <w:sz w:val="22"/>
          <w:szCs w:val="22"/>
          <w:lang w:val="hy-AM"/>
        </w:rPr>
        <w:t>Kapanцян 2/12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>, объявляет Открытый запрос предложений.</w:t>
      </w:r>
    </w:p>
    <w:p w:rsidR="006047FF" w:rsidRPr="00E739F9" w:rsidRDefault="006047FF" w:rsidP="00202A80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>По установленному порядку с участником, победившим в Открытом запросе предложений будет заключен договор на</w:t>
      </w:r>
      <w:r w:rsidR="00A71EC7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864CA8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«Предоставление </w:t>
      </w:r>
      <w:proofErr w:type="spellStart"/>
      <w:r w:rsidR="00864CA8" w:rsidRPr="00E739F9">
        <w:rPr>
          <w:rFonts w:ascii="GHEA Grapalat" w:hAnsi="GHEA Grapalat" w:cs="Tahoma"/>
          <w:i/>
          <w:sz w:val="22"/>
          <w:szCs w:val="22"/>
          <w:lang w:val="ru-RU"/>
        </w:rPr>
        <w:t>аутсорсинговых</w:t>
      </w:r>
      <w:proofErr w:type="spellEnd"/>
      <w:r w:rsidR="00864CA8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услуг бухгалтерского учета»</w:t>
      </w:r>
      <w:r w:rsidR="004F4599" w:rsidRPr="00E739F9">
        <w:rPr>
          <w:rFonts w:ascii="GHEA Grapalat" w:hAnsi="GHEA Grapalat" w:cs="Tahoma"/>
          <w:i/>
          <w:sz w:val="22"/>
          <w:szCs w:val="22"/>
          <w:lang w:val="ru-RU"/>
        </w:rPr>
        <w:t>.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Согласно условиям 7-ой статьи Закона РА “О закупках” любое лицо, независимо от того, является ли оно иностранным физическим лицом, предприятием, лицом без гражданства, имеет равные права для участия в данной процедуре.</w:t>
      </w:r>
    </w:p>
    <w:p w:rsidR="006047FF" w:rsidRPr="00E739F9" w:rsidRDefault="006047FF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>Лицам, не имеющим права участвовать в Открытом запросе предложений, а также критерии квалификации, предъявляемые к участникам и документы, которые будут представлены для оценки этих критериев, установлены Приглашением к данной процедуре.</w:t>
      </w:r>
    </w:p>
    <w:p w:rsidR="006047FF" w:rsidRPr="00E739F9" w:rsidRDefault="00AB657B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Для участия в открытом запросе предложений необходимо письменно обратиться к заказчику </w:t>
      </w:r>
      <w:r w:rsidR="00C354FC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до 16:00 часов, </w:t>
      </w:r>
      <w:r w:rsidR="00A50A18" w:rsidRPr="00A50A18">
        <w:rPr>
          <w:rFonts w:ascii="GHEA Grapalat" w:hAnsi="GHEA Grapalat" w:cs="Tahoma"/>
          <w:i/>
          <w:sz w:val="22"/>
          <w:szCs w:val="22"/>
          <w:lang w:val="ru-RU"/>
        </w:rPr>
        <w:t>22</w:t>
      </w:r>
      <w:r w:rsidR="00C354FC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="00C354FC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="00C354FC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года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>, электронная почта: office@mek.am;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br/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>Заявки на Открытый запрос предложения необходимо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подать</w:t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до 10:00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2</w:t>
      </w:r>
      <w:r w:rsidR="00A50A18" w:rsidRPr="00A50A18">
        <w:rPr>
          <w:rFonts w:ascii="GHEA Grapalat" w:hAnsi="GHEA Grapalat" w:cs="Tahoma"/>
          <w:i/>
          <w:sz w:val="22"/>
          <w:szCs w:val="22"/>
          <w:lang w:val="ru-RU"/>
        </w:rPr>
        <w:t>3</w:t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-го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г.,  ЗАО «Международная энергетическая корпорация» (0021, РА, г. Ереван, ул.</w:t>
      </w:r>
      <w:r w:rsidR="00034401" w:rsidRPr="00E739F9">
        <w:rPr>
          <w:rFonts w:ascii="GHEA Grapalat" w:hAnsi="GHEA Grapalat" w:cs="Tahoma"/>
          <w:i/>
          <w:sz w:val="22"/>
          <w:szCs w:val="22"/>
          <w:lang w:val="hy-AM"/>
        </w:rPr>
        <w:t>Капанцяна 2/12</w:t>
      </w:r>
      <w:r w:rsidR="006047FF" w:rsidRPr="00E739F9">
        <w:rPr>
          <w:rFonts w:ascii="GHEA Grapalat" w:hAnsi="GHEA Grapalat" w:cs="Tahoma"/>
          <w:i/>
          <w:sz w:val="22"/>
          <w:szCs w:val="22"/>
          <w:lang w:val="ru-RU"/>
        </w:rPr>
        <w:t>, тел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>ефон: 012 280028 (201).</w:t>
      </w:r>
    </w:p>
    <w:p w:rsidR="006047FF" w:rsidRPr="00E739F9" w:rsidRDefault="00AB657B" w:rsidP="008655FB">
      <w:pPr>
        <w:jc w:val="both"/>
        <w:outlineLvl w:val="0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Вскрытие заявок осуществляется на заседании Закупочной </w:t>
      </w:r>
      <w:r w:rsidR="009563C4" w:rsidRPr="00E739F9">
        <w:rPr>
          <w:rFonts w:ascii="GHEA Grapalat" w:hAnsi="GHEA Grapalat" w:cs="Tahoma"/>
          <w:i/>
          <w:sz w:val="22"/>
          <w:szCs w:val="22"/>
          <w:lang w:val="ru-RU"/>
        </w:rPr>
        <w:t>комиссии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Общества с окончанием срока подачи предложений </w:t>
      </w:r>
      <w:r w:rsidR="00F943DB" w:rsidRPr="00E739F9">
        <w:rPr>
          <w:rFonts w:ascii="GHEA Grapalat" w:hAnsi="GHEA Grapalat" w:cs="Tahoma"/>
          <w:i/>
          <w:sz w:val="22"/>
          <w:szCs w:val="22"/>
          <w:lang w:val="ru-RU"/>
        </w:rPr>
        <w:t>2</w:t>
      </w:r>
      <w:r w:rsidR="00A50A18" w:rsidRPr="00A50A18">
        <w:rPr>
          <w:rFonts w:ascii="GHEA Grapalat" w:hAnsi="GHEA Grapalat" w:cs="Tahoma"/>
          <w:i/>
          <w:sz w:val="22"/>
          <w:szCs w:val="22"/>
          <w:lang w:val="ru-RU"/>
        </w:rPr>
        <w:t>3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декабря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</w:t>
      </w:r>
      <w:r w:rsidR="002146D1" w:rsidRPr="00E739F9">
        <w:rPr>
          <w:rFonts w:ascii="GHEA Grapalat" w:hAnsi="GHEA Grapalat" w:cs="Tahoma"/>
          <w:i/>
          <w:sz w:val="22"/>
          <w:szCs w:val="22"/>
          <w:lang w:val="ru-RU"/>
        </w:rPr>
        <w:t>2025</w:t>
      </w: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 года в 10 часов 30 минут.</w:t>
      </w:r>
    </w:p>
    <w:p w:rsidR="006047FF" w:rsidRPr="00E739F9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>Для получения дополнительной информации, относительно данного Объявления</w:t>
      </w:r>
    </w:p>
    <w:p w:rsidR="006047FF" w:rsidRPr="008655FB" w:rsidRDefault="006047FF" w:rsidP="008655FB">
      <w:pPr>
        <w:tabs>
          <w:tab w:val="left" w:pos="0"/>
          <w:tab w:val="left" w:pos="10350"/>
        </w:tabs>
        <w:ind w:right="-428"/>
        <w:jc w:val="both"/>
        <w:rPr>
          <w:rFonts w:ascii="GHEA Grapalat" w:hAnsi="GHEA Grapalat" w:cs="Tahoma"/>
          <w:i/>
          <w:sz w:val="22"/>
          <w:szCs w:val="22"/>
          <w:lang w:val="ru-RU"/>
        </w:rPr>
      </w:pPr>
      <w:r w:rsidRPr="00E739F9">
        <w:rPr>
          <w:rFonts w:ascii="GHEA Grapalat" w:hAnsi="GHEA Grapalat" w:cs="Tahoma"/>
          <w:i/>
          <w:sz w:val="22"/>
          <w:szCs w:val="22"/>
          <w:lang w:val="ru-RU"/>
        </w:rPr>
        <w:t xml:space="preserve">можете обратиться к ответственному секретарю Закупочной комиссии Э. </w:t>
      </w:r>
      <w:proofErr w:type="spellStart"/>
      <w:r w:rsidRPr="00E739F9">
        <w:rPr>
          <w:rFonts w:ascii="GHEA Grapalat" w:hAnsi="GHEA Grapalat" w:cs="Tahoma"/>
          <w:i/>
          <w:sz w:val="22"/>
          <w:szCs w:val="22"/>
          <w:lang w:val="ru-RU"/>
        </w:rPr>
        <w:t>Аветисян</w:t>
      </w:r>
      <w:proofErr w:type="spellEnd"/>
      <w:r w:rsidRPr="00E739F9">
        <w:rPr>
          <w:rFonts w:ascii="GHEA Grapalat" w:hAnsi="GHEA Grapalat" w:cs="Tahoma"/>
          <w:i/>
          <w:sz w:val="22"/>
          <w:szCs w:val="22"/>
          <w:lang w:val="ru-RU"/>
        </w:rPr>
        <w:t>.</w:t>
      </w:r>
    </w:p>
    <w:p w:rsidR="006047FF" w:rsidRPr="008655FB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8655FB" w:rsidRDefault="006047FF" w:rsidP="008655FB">
      <w:pPr>
        <w:tabs>
          <w:tab w:val="left" w:pos="0"/>
        </w:tabs>
        <w:jc w:val="both"/>
        <w:rPr>
          <w:rFonts w:ascii="GHEA Grapalat" w:hAnsi="GHEA Grapalat" w:cs="Tahoma"/>
          <w:i/>
          <w:sz w:val="22"/>
          <w:szCs w:val="22"/>
          <w:lang w:val="ru-RU"/>
        </w:rPr>
      </w:pPr>
    </w:p>
    <w:p w:rsidR="006047FF" w:rsidRPr="008655FB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color w:val="000000"/>
          <w:sz w:val="18"/>
          <w:szCs w:val="18"/>
          <w:lang w:val="ru-RU"/>
        </w:rPr>
      </w:pPr>
      <w:r w:rsidRPr="008655FB">
        <w:rPr>
          <w:rFonts w:ascii="GHEA Grapalat" w:hAnsi="GHEA Grapalat" w:cs="Tahoma"/>
          <w:i/>
          <w:color w:val="000000"/>
          <w:sz w:val="18"/>
          <w:szCs w:val="18"/>
          <w:lang w:val="ru-RU"/>
        </w:rPr>
        <w:t xml:space="preserve">Телефон: +374 </w:t>
      </w:r>
      <w:r w:rsidRPr="008655FB">
        <w:rPr>
          <w:rFonts w:ascii="GHEA Grapalat" w:hAnsi="GHEA Grapalat" w:cs="Sylfaen"/>
          <w:i/>
          <w:color w:val="000000"/>
          <w:sz w:val="18"/>
          <w:szCs w:val="18"/>
          <w:lang w:val="hy-AM" w:eastAsia="en-US"/>
        </w:rPr>
        <w:t xml:space="preserve">012 280028 </w:t>
      </w:r>
      <w:r w:rsidRPr="008655FB">
        <w:rPr>
          <w:rFonts w:ascii="GHEA Grapalat" w:hAnsi="GHEA Grapalat" w:cs="Tahoma"/>
          <w:i/>
          <w:color w:val="000000"/>
          <w:sz w:val="18"/>
          <w:szCs w:val="18"/>
          <w:lang w:val="ru-RU"/>
        </w:rPr>
        <w:t>(201)</w:t>
      </w:r>
    </w:p>
    <w:p w:rsidR="006047FF" w:rsidRPr="008655FB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color w:val="000000"/>
          <w:sz w:val="18"/>
          <w:szCs w:val="18"/>
          <w:lang w:val="ru-RU"/>
        </w:rPr>
      </w:pPr>
    </w:p>
    <w:p w:rsidR="006047FF" w:rsidRPr="00642B60" w:rsidRDefault="006047FF" w:rsidP="006047FF">
      <w:pPr>
        <w:tabs>
          <w:tab w:val="left" w:pos="0"/>
        </w:tabs>
        <w:jc w:val="center"/>
        <w:rPr>
          <w:rFonts w:ascii="GHEA Grapalat" w:hAnsi="GHEA Grapalat" w:cs="Tahoma"/>
          <w:i/>
          <w:sz w:val="18"/>
          <w:szCs w:val="18"/>
          <w:lang w:val="af-ZA"/>
        </w:rPr>
      </w:pPr>
      <w:proofErr w:type="spellStart"/>
      <w:r w:rsidRPr="008655FB">
        <w:rPr>
          <w:rFonts w:ascii="GHEA Grapalat" w:hAnsi="GHEA Grapalat" w:cs="Tahoma"/>
          <w:i/>
          <w:sz w:val="18"/>
          <w:szCs w:val="18"/>
          <w:lang w:val="ru-RU"/>
        </w:rPr>
        <w:t>Эл.почта</w:t>
      </w:r>
      <w:proofErr w:type="spellEnd"/>
      <w:r w:rsidRPr="008655FB">
        <w:rPr>
          <w:rFonts w:ascii="GHEA Grapalat" w:hAnsi="GHEA Grapalat" w:cs="Tahoma"/>
          <w:i/>
          <w:sz w:val="18"/>
          <w:szCs w:val="18"/>
          <w:lang w:val="ru-RU"/>
        </w:rPr>
        <w:t xml:space="preserve">: </w:t>
      </w:r>
      <w:hyperlink r:id="rId6" w:history="1">
        <w:r w:rsidRPr="008655FB">
          <w:rPr>
            <w:rStyle w:val="a6"/>
            <w:rFonts w:ascii="GHEA Grapalat" w:hAnsi="GHEA Grapalat" w:cs="Tahoma"/>
            <w:i/>
            <w:sz w:val="18"/>
            <w:szCs w:val="18"/>
            <w:lang w:val="af-ZA"/>
          </w:rPr>
          <w:t>e.avetisyan@mek.am</w:t>
        </w:r>
      </w:hyperlink>
      <w:r w:rsidRPr="00642B60">
        <w:rPr>
          <w:rFonts w:ascii="GHEA Grapalat" w:hAnsi="GHEA Grapalat" w:cs="Tahoma"/>
          <w:i/>
          <w:sz w:val="18"/>
          <w:szCs w:val="18"/>
          <w:u w:val="single"/>
          <w:lang w:val="af-ZA"/>
        </w:rPr>
        <w:t xml:space="preserve"> </w:t>
      </w:r>
    </w:p>
    <w:p w:rsidR="006047FF" w:rsidRPr="002A4E04" w:rsidRDefault="006047FF" w:rsidP="006047FF">
      <w:pPr>
        <w:rPr>
          <w:rFonts w:ascii="Sylfaen" w:hAnsi="Sylfaen" w:cs="Tahoma"/>
          <w:sz w:val="22"/>
          <w:szCs w:val="22"/>
          <w:lang w:val="ru-RU"/>
        </w:rPr>
      </w:pPr>
    </w:p>
    <w:p w:rsidR="006047FF" w:rsidRPr="00642B60" w:rsidRDefault="006047FF" w:rsidP="006047FF">
      <w:pPr>
        <w:rPr>
          <w:rFonts w:ascii="Sylfaen" w:hAnsi="Sylfaen" w:cs="Tahoma"/>
          <w:sz w:val="22"/>
          <w:szCs w:val="22"/>
          <w:lang w:val="ru-RU"/>
        </w:rPr>
      </w:pPr>
    </w:p>
    <w:p w:rsidR="00BF50FB" w:rsidRPr="006047FF" w:rsidRDefault="00BF50FB">
      <w:pPr>
        <w:rPr>
          <w:lang w:val="ru-RU"/>
        </w:rPr>
      </w:pPr>
    </w:p>
    <w:sectPr w:rsidR="00BF50FB" w:rsidRPr="006047FF" w:rsidSect="00142D2D">
      <w:footerReference w:type="even" r:id="rId7"/>
      <w:footerReference w:type="default" r:id="rId8"/>
      <w:pgSz w:w="11906" w:h="16838"/>
      <w:pgMar w:top="709" w:right="850" w:bottom="28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7F" w:rsidRDefault="003D607F">
      <w:r>
        <w:separator/>
      </w:r>
    </w:p>
  </w:endnote>
  <w:endnote w:type="continuationSeparator" w:id="0">
    <w:p w:rsidR="003D607F" w:rsidRDefault="003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52" w:rsidRDefault="006047FF" w:rsidP="003964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452" w:rsidRDefault="003D60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52" w:rsidRDefault="003D607F" w:rsidP="0039641A">
    <w:pPr>
      <w:pStyle w:val="a3"/>
      <w:framePr w:wrap="around" w:vAnchor="text" w:hAnchor="margin" w:xAlign="center" w:y="1"/>
      <w:rPr>
        <w:rStyle w:val="a5"/>
      </w:rPr>
    </w:pPr>
  </w:p>
  <w:p w:rsidR="00933452" w:rsidRDefault="003D60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7F" w:rsidRDefault="003D607F">
      <w:r>
        <w:separator/>
      </w:r>
    </w:p>
  </w:footnote>
  <w:footnote w:type="continuationSeparator" w:id="0">
    <w:p w:rsidR="003D607F" w:rsidRDefault="003D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FF"/>
    <w:rsid w:val="00022A73"/>
    <w:rsid w:val="00034401"/>
    <w:rsid w:val="000A38A4"/>
    <w:rsid w:val="000E10AE"/>
    <w:rsid w:val="00202A80"/>
    <w:rsid w:val="002146D1"/>
    <w:rsid w:val="00246D1B"/>
    <w:rsid w:val="00275F6C"/>
    <w:rsid w:val="002C662B"/>
    <w:rsid w:val="003A0586"/>
    <w:rsid w:val="003D607F"/>
    <w:rsid w:val="004F4599"/>
    <w:rsid w:val="00587D82"/>
    <w:rsid w:val="006047FF"/>
    <w:rsid w:val="006350BB"/>
    <w:rsid w:val="006877A4"/>
    <w:rsid w:val="006B7F2F"/>
    <w:rsid w:val="00765E8B"/>
    <w:rsid w:val="00782543"/>
    <w:rsid w:val="007B0835"/>
    <w:rsid w:val="00814725"/>
    <w:rsid w:val="008402C7"/>
    <w:rsid w:val="00864CA8"/>
    <w:rsid w:val="008655FB"/>
    <w:rsid w:val="009563C4"/>
    <w:rsid w:val="00A50A18"/>
    <w:rsid w:val="00A71EC7"/>
    <w:rsid w:val="00AA4899"/>
    <w:rsid w:val="00AB657B"/>
    <w:rsid w:val="00AD6FE3"/>
    <w:rsid w:val="00AE1425"/>
    <w:rsid w:val="00BE3164"/>
    <w:rsid w:val="00BF50FB"/>
    <w:rsid w:val="00C354FC"/>
    <w:rsid w:val="00C62BCF"/>
    <w:rsid w:val="00C73ACB"/>
    <w:rsid w:val="00C779DD"/>
    <w:rsid w:val="00D23809"/>
    <w:rsid w:val="00DC7EA6"/>
    <w:rsid w:val="00E70AE9"/>
    <w:rsid w:val="00E739F9"/>
    <w:rsid w:val="00ED37DC"/>
    <w:rsid w:val="00ED4044"/>
    <w:rsid w:val="00F47F5B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46B2"/>
  <w15:chartTrackingRefBased/>
  <w15:docId w15:val="{B6014348-80A5-4AC8-A7E4-FE8BC834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7F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047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47FF"/>
    <w:rPr>
      <w:rFonts w:cs="Times New Roman"/>
    </w:rPr>
  </w:style>
  <w:style w:type="character" w:styleId="a6">
    <w:name w:val="Hyperlink"/>
    <w:uiPriority w:val="99"/>
    <w:unhideWhenUsed/>
    <w:rsid w:val="00604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avetisyan@mek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Harutyunyan</dc:creator>
  <cp:keywords/>
  <dc:description/>
  <cp:lastModifiedBy>Edita Avetisyan</cp:lastModifiedBy>
  <cp:revision>29</cp:revision>
  <dcterms:created xsi:type="dcterms:W3CDTF">2021-11-16T08:32:00Z</dcterms:created>
  <dcterms:modified xsi:type="dcterms:W3CDTF">2025-12-09T05:59:00Z</dcterms:modified>
</cp:coreProperties>
</file>