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B10DA0" w:rsidRDefault="00CD7003" w:rsidP="00B10DA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      </w:t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211610" w:rsidP="00DE7E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</w:t>
      </w:r>
      <w:r w:rsidR="00E7676C">
        <w:rPr>
          <w:rFonts w:ascii="GHEA Grapalat" w:hAnsi="GHEA Grapalat" w:cs="Sylfaen"/>
          <w:sz w:val="20"/>
          <w:u w:val="single"/>
          <w:lang w:val="af-ZA"/>
        </w:rPr>
        <w:t>Կառլեն Եսայանի անվան պոլիկլինիկա</w:t>
      </w:r>
      <w:r>
        <w:rPr>
          <w:rFonts w:ascii="GHEA Grapalat" w:hAnsi="GHEA Grapalat" w:cs="Sylfaen"/>
          <w:sz w:val="20"/>
          <w:u w:val="single"/>
          <w:lang w:val="af-ZA"/>
        </w:rPr>
        <w:t>&gt;&gt;  ՓԲԸ</w:t>
      </w:r>
      <w:r w:rsidR="00CD7003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03015">
        <w:rPr>
          <w:rFonts w:ascii="GHEA Grapalat" w:hAnsi="GHEA Grapalat" w:cs="Sylfaen"/>
          <w:sz w:val="20"/>
          <w:lang w:val="af-ZA"/>
        </w:rPr>
        <w:t>Բժշկական պարագաներ</w:t>
      </w:r>
      <w:r w:rsidR="00CD7003">
        <w:rPr>
          <w:rFonts w:ascii="GHEA Grapalat" w:hAnsi="GHEA Grapalat" w:cs="Sylfaen"/>
          <w:sz w:val="20"/>
          <w:lang w:val="af-ZA"/>
        </w:rPr>
        <w:t>ի</w:t>
      </w:r>
      <w:r w:rsidR="00E7676C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03015">
        <w:rPr>
          <w:rFonts w:ascii="GHEA Grapalat" w:hAnsi="GHEA Grapalat" w:cs="Sylfaen"/>
          <w:sz w:val="20"/>
          <w:u w:val="single"/>
          <w:lang w:val="af-ZA"/>
        </w:rPr>
        <w:t xml:space="preserve">ԿԵԱՊ-ԳՀԱՊՁԲ-ԲԺ-18/15 </w:t>
      </w:r>
      <w:r w:rsidR="00CF5D58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CD7003">
        <w:rPr>
          <w:rFonts w:ascii="GHEA Grapalat" w:hAnsi="GHEA Grapalat" w:cs="Sylfaen"/>
          <w:sz w:val="20"/>
          <w:lang w:val="af-ZA"/>
        </w:rPr>
        <w:t xml:space="preserve"> արդյունքում  կնքված պայմանագր</w:t>
      </w:r>
      <w:r w:rsidR="00E7676C">
        <w:rPr>
          <w:rFonts w:ascii="GHEA Grapalat" w:hAnsi="GHEA Grapalat" w:cs="Sylfaen"/>
          <w:sz w:val="20"/>
          <w:lang w:val="af-ZA"/>
        </w:rPr>
        <w:t>եր</w:t>
      </w:r>
      <w:r w:rsidR="00DE7E36">
        <w:rPr>
          <w:rFonts w:ascii="GHEA Grapalat" w:hAnsi="GHEA Grapalat" w:cs="Sylfaen"/>
          <w:sz w:val="20"/>
          <w:lang w:val="af-ZA"/>
        </w:rPr>
        <w:t xml:space="preserve">ի մասին տեղեկատվությունը   </w:t>
      </w:r>
      <w:r w:rsidR="00F36E40">
        <w:rPr>
          <w:rFonts w:ascii="GHEA Grapalat" w:hAnsi="GHEA Grapalat" w:cs="Sylfaen"/>
          <w:sz w:val="20"/>
          <w:lang w:val="af-ZA"/>
        </w:rPr>
        <w:t xml:space="preserve">                                         </w:t>
      </w: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3015" w:rsidRPr="00BF7713" w:rsidTr="00F36E40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E03015" w:rsidRPr="00DE7E36" w:rsidRDefault="00E03015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E03015" w:rsidRDefault="00E03015" w:rsidP="00E03015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E03015">
              <w:rPr>
                <w:rFonts w:ascii="GHEA Grapalat" w:hAnsi="GHEA Grapalat" w:cs="Calibri"/>
                <w:color w:val="000000"/>
                <w:sz w:val="20"/>
              </w:rPr>
              <w:t>Բորոսիլիկատային</w:t>
            </w:r>
            <w:proofErr w:type="spellEnd"/>
            <w:r w:rsidRPr="00E03015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Pr="00E03015">
              <w:rPr>
                <w:rFonts w:ascii="GHEA Grapalat" w:hAnsi="GHEA Grapalat" w:cs="Calibri"/>
                <w:color w:val="000000"/>
                <w:sz w:val="20"/>
              </w:rPr>
              <w:t>փորձանոթ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250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փորձանոթ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ապակուց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հրակայուն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բազմակի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փորձանոթ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ապակուց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հրակայուն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բազմակի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E03015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E03015" w:rsidRDefault="00E03015" w:rsidP="00E03015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E03015">
              <w:rPr>
                <w:rFonts w:ascii="GHEA Grapalat" w:hAnsi="GHEA Grapalat" w:cs="Calibri"/>
                <w:color w:val="000000"/>
                <w:sz w:val="20"/>
              </w:rPr>
              <w:t>Ներարկիչ</w:t>
            </w:r>
            <w:proofErr w:type="spellEnd"/>
            <w:r w:rsidRPr="00E03015">
              <w:rPr>
                <w:rFonts w:ascii="GHEA Grapalat" w:hAnsi="GHEA Grapalat" w:cs="Calibri"/>
                <w:color w:val="000000"/>
                <w:sz w:val="20"/>
              </w:rPr>
              <w:t xml:space="preserve"> 5մլ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Ներարկիչ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5մլ:Ներարկիչը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պատրաստված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թափանցիկ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ոչ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տոքսիկ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նյութից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Հանձնելու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մնացորդային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ժամկետը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մինչև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 1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75% , 1-2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2/3,  2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տարուց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ավել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15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ամիս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</w:t>
            </w:r>
            <w:r>
              <w:rPr>
                <w:rFonts w:ascii="Sylfaen" w:hAnsi="Sylfaen" w:cs="Calibri"/>
                <w:sz w:val="16"/>
                <w:szCs w:val="16"/>
              </w:rPr>
              <w:br/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Որակի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սերտիֆիկատներ`ISO13485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ГОСТ Р ИСО 13485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 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Ներարկիչ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5մլ:Ներարկիչը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պատրաստված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թափանցիկ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ոչ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տոքսիկ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նյութից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Հանձնելու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մնացորդային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ժամկետը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մինչև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 1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75% , 1-2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տարի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2/3,  2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տարուց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ավել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պիտանելության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ժամկետ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ունեցող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ապրանքների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առնվազն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15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ամիս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</w:t>
            </w:r>
            <w:r>
              <w:rPr>
                <w:rFonts w:ascii="Sylfaen" w:hAnsi="Sylfaen" w:cs="Calibri"/>
                <w:sz w:val="16"/>
                <w:szCs w:val="16"/>
              </w:rPr>
              <w:br/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Որակի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սերտիֆիկատներ`ISO13485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ГОСТ Р ИСО 13485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 </w:t>
            </w:r>
          </w:p>
        </w:tc>
      </w:tr>
      <w:tr w:rsidR="00E03015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E03015" w:rsidRDefault="00E03015" w:rsidP="00E03015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E03015">
              <w:rPr>
                <w:rFonts w:ascii="GHEA Grapalat" w:hAnsi="GHEA Grapalat" w:cs="Calibri"/>
                <w:color w:val="000000"/>
                <w:sz w:val="20"/>
              </w:rPr>
              <w:t>մոնոկուլյար</w:t>
            </w:r>
            <w:proofErr w:type="spellEnd"/>
            <w:r w:rsidRPr="00E03015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Pr="00E03015">
              <w:rPr>
                <w:rFonts w:ascii="GHEA Grapalat" w:hAnsi="GHEA Grapalat" w:cs="Calibri"/>
                <w:color w:val="000000"/>
                <w:sz w:val="20"/>
              </w:rPr>
              <w:t>մանրադիտակ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Մանրադիակ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մոնոկուլյար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Բաղկացած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երեք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պտտվող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ոսպնյակներից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Ոսպնյակները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ախրոմատիկ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՝  10×, 40×;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Օկուլյարները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Wf10x/18մմ: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lastRenderedPageBreak/>
              <w:t>Ֆիլտրերի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առկայություն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Օրինակ`կապույտ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կանաչ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տեսակի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Տեսակները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ըստ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պահանջի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Լույսի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աղբյուր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հալոգեն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լամպ`6V/20W :</w:t>
            </w:r>
            <w:r>
              <w:rPr>
                <w:rFonts w:ascii="Sylfaen" w:hAnsi="Sylfaen" w:cs="Calibri"/>
                <w:sz w:val="16"/>
                <w:szCs w:val="16"/>
              </w:rPr>
              <w:br/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Հոսանքի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սնուցման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աղբյուր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` 220Վ, 50Հց: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Ապահովիչների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առկայություն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: </w:t>
            </w:r>
            <w:r>
              <w:rPr>
                <w:rFonts w:ascii="Sylfaen" w:hAnsi="Sylfaen" w:cs="Calibri"/>
                <w:sz w:val="16"/>
                <w:szCs w:val="16"/>
              </w:rPr>
              <w:br/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Որակի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սերտիֆիկատներ`ISO13485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ГОСТ Р ИСО 13485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>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sz w:val="16"/>
                <w:szCs w:val="16"/>
              </w:rPr>
            </w:pPr>
          </w:p>
        </w:tc>
      </w:tr>
      <w:tr w:rsidR="00E03015" w:rsidRPr="00BF7713" w:rsidTr="00F36E40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E7E36">
              <w:rPr>
                <w:rFonts w:ascii="GHEA Grapalat" w:hAnsi="GHEA Grapalat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E03015" w:rsidRDefault="00E03015" w:rsidP="00E03015">
            <w:pPr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E03015">
              <w:rPr>
                <w:rFonts w:ascii="GHEA Grapalat" w:hAnsi="GHEA Grapalat" w:cs="Calibri"/>
                <w:color w:val="000000"/>
                <w:sz w:val="20"/>
              </w:rPr>
              <w:t>Ջրային</w:t>
            </w:r>
            <w:proofErr w:type="spellEnd"/>
            <w:r w:rsidRPr="00E03015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Pr="00E03015">
              <w:rPr>
                <w:rFonts w:ascii="GHEA Grapalat" w:hAnsi="GHEA Grapalat" w:cs="Calibri"/>
                <w:color w:val="000000"/>
                <w:sz w:val="20"/>
              </w:rPr>
              <w:t>բաղնիք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F36E40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Pr="00DE7E36" w:rsidRDefault="00E03015" w:rsidP="00D3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Լաբորատոր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ջրային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բաղնիք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արյան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ռեզուսի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սեղանին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դրվող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1-1.5լ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տարողությամբ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015" w:rsidRDefault="00E03015" w:rsidP="00E030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  <w:tr w:rsidR="00E03015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E03015" w:rsidRPr="00BF7713" w:rsidRDefault="00E0301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5354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845354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FB339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D93CBE" w:rsidP="00D93C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</w:t>
            </w:r>
            <w:r w:rsidR="00845354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845354"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845354" w:rsidRPr="00FB339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70D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45354" w:rsidRPr="00FB339F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C70DC7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0D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5354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5354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845354" w:rsidRPr="003D17D0" w:rsidRDefault="00845354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45354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45354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45354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354" w:rsidRPr="00BF7713" w:rsidRDefault="00845354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134F0" w:rsidRDefault="003134F0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005"/>
        <w:gridCol w:w="2540"/>
        <w:gridCol w:w="1701"/>
        <w:gridCol w:w="1486"/>
        <w:gridCol w:w="1207"/>
        <w:gridCol w:w="1110"/>
        <w:gridCol w:w="1016"/>
        <w:gridCol w:w="992"/>
      </w:tblGrid>
      <w:tr w:rsidR="00D93CBE" w:rsidRPr="00D93CBE" w:rsidTr="00D93CBE">
        <w:trPr>
          <w:trHeight w:val="3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E03015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E0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Բորոսիլիկատային</w:t>
            </w:r>
            <w:proofErr w:type="spellEnd"/>
            <w:r w:rsidRPr="00E0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03015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փորձանոթ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E0301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="00E03015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BA3DCA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</w:t>
            </w:r>
            <w:r w:rsidR="00BA3DC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BA3DCA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BA3DCA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BA3DCA">
        <w:trPr>
          <w:trHeight w:val="11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D93C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BA3DCA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Ներարկիչ</w:t>
            </w:r>
            <w:proofErr w:type="spellEnd"/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5մլ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D93CBE" w:rsidRPr="00D93CBE" w:rsidTr="00D93CBE">
        <w:trPr>
          <w:trHeight w:val="30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BE" w:rsidRPr="00D93CBE" w:rsidRDefault="00D93CBE" w:rsidP="00BA3DCA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 w:rsidR="00BA3DCA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BA3DCA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96000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BA3DCA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BA3DCA" w:rsidP="00D93CBE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BE" w:rsidRPr="00D93CBE" w:rsidRDefault="00D93CBE" w:rsidP="00D93C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D93CBE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C70DC7" w:rsidRDefault="00C70DC7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E03015" w:rsidTr="00C70DC7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Default="00CD7003" w:rsidP="009B35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B10DA0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  <w:p w:rsidR="00D93CBE" w:rsidRPr="00D93CBE" w:rsidRDefault="00D93CBE" w:rsidP="00D93CBE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Քանի որ </w:t>
            </w:r>
            <w:r w:rsidR="00BA3DCA" w:rsidRPr="00BA3DCA">
              <w:rPr>
                <w:rFonts w:ascii="GHEA Grapalat" w:hAnsi="GHEA Grapalat" w:cs="Arial Armenian"/>
                <w:sz w:val="14"/>
                <w:szCs w:val="14"/>
              </w:rPr>
              <w:t>2-</w:t>
            </w: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>րդ չափաբաժնի համար հայտ ներկայացրած և բավարար գնահատված մասնակցի &lt;&lt;</w:t>
            </w:r>
            <w:proofErr w:type="spellStart"/>
            <w:r w:rsidR="00BA3DCA">
              <w:rPr>
                <w:rFonts w:ascii="GHEA Grapalat" w:hAnsi="GHEA Grapalat" w:cs="Arial Armenian"/>
                <w:sz w:val="14"/>
                <w:szCs w:val="14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>&gt;&gt;</w:t>
            </w:r>
            <w:r w:rsidR="00BA3DCA" w:rsidRPr="00BA3DC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BA3DCA">
              <w:rPr>
                <w:rFonts w:ascii="GHEA Grapalat" w:hAnsi="GHEA Grapalat" w:cs="Arial Armenian"/>
                <w:sz w:val="14"/>
                <w:szCs w:val="14"/>
                <w:lang w:val="ru-RU"/>
              </w:rPr>
              <w:t>ՍՊ</w:t>
            </w: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Ը-ի կողմից ներկայացված գնային առաջարկը գերազանցում է նախատեսված  ֆինանսական միջոցների չափը,  ուստի հանձնաժողովը որոշեց. </w:t>
            </w:r>
          </w:p>
          <w:p w:rsidR="00D93CBE" w:rsidRPr="00D93CBE" w:rsidRDefault="00D93CBE" w:rsidP="00D93CBE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ՀՀ կառավարության 04.05.2017թ. թիվ 526-Ն որոշմամբ հաստատված գնումների գործընթացի կազմակերպման մասին կարգի 40-րդ կետի 5-րդ մասի ա) ենթակետի համաձայն վերը նշված չափաբաժնի համար հաղթողին որոշելու նպատակով տեղում բանակցություններ վարել մասնակցի ներկայացուցչի հետ, բանակցությունների վարման համար ժամանակ սահմանել 15 րոպե: </w:t>
            </w:r>
          </w:p>
          <w:p w:rsidR="00B10DA0" w:rsidRPr="00391255" w:rsidRDefault="00D93CBE" w:rsidP="001A1CCF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ab/>
              <w:t xml:space="preserve">Սահմանված ժամկետում </w:t>
            </w:r>
            <w:r w:rsidR="001A1CCF"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>&lt;&lt;</w:t>
            </w:r>
            <w:r w:rsidR="001A1CCF" w:rsidRPr="001A1CCF">
              <w:rPr>
                <w:rFonts w:ascii="GHEA Grapalat" w:hAnsi="GHEA Grapalat" w:cs="Arial Armenian"/>
                <w:sz w:val="14"/>
                <w:szCs w:val="14"/>
                <w:lang w:val="hy-AM"/>
              </w:rPr>
              <w:t>Դեզսերվիս</w:t>
            </w:r>
            <w:r w:rsidR="001A1CCF"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>&gt;&gt;</w:t>
            </w:r>
            <w:r w:rsidR="001A1CCF" w:rsidRPr="001A1CC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ՍՊ</w:t>
            </w:r>
            <w:r w:rsidR="001A1CCF"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Ը-ի կողմից </w:t>
            </w:r>
            <w:r w:rsidR="001A1CCF" w:rsidRPr="001A1CC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գնային նոր առաջարկ </w:t>
            </w:r>
            <w:r w:rsidR="001A1CCF" w:rsidRPr="001A1CC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է </w:t>
            </w:r>
            <w:r w:rsidRPr="00D93CBE">
              <w:rPr>
                <w:rFonts w:ascii="GHEA Grapalat" w:hAnsi="GHEA Grapalat" w:cs="Arial Armenian"/>
                <w:sz w:val="14"/>
                <w:szCs w:val="14"/>
                <w:lang w:val="hy-AM"/>
              </w:rPr>
              <w:t>ներկայացվե</w:t>
            </w:r>
            <w:r w:rsidR="001A1CCF" w:rsidRPr="001A1CCF">
              <w:rPr>
                <w:rFonts w:ascii="GHEA Grapalat" w:hAnsi="GHEA Grapalat" w:cs="Arial Armenian"/>
                <w:sz w:val="14"/>
                <w:szCs w:val="14"/>
                <w:lang w:val="hy-AM"/>
              </w:rPr>
              <w:t>լ</w:t>
            </w:r>
            <w:r w:rsidR="001A1CCF" w:rsidRPr="00391255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54000 ՀՀ դրամի չափով</w:t>
            </w:r>
          </w:p>
        </w:tc>
      </w:tr>
      <w:tr w:rsidR="00CD7003" w:rsidRPr="00E03015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C70DC7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C70DC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C70DC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C70DC7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93CBE" w:rsidP="00D93C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C70DC7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C70DC7" w:rsidTr="00C70DC7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D93CBE" w:rsidP="000F668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24.08.2018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D93CBE" w:rsidP="00FB339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FB3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70DC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B339F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14623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C70DC7" w:rsidTr="00C70DC7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C70DC7" w:rsidRDefault="00CD7003" w:rsidP="00D93CB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D93CBE"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FB339F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C70DC7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BF7713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93CBE" w:rsidP="00900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D102BD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90074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D102BD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BF7713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93CBE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90074D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90074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90074D" w:rsidRPr="00C70D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C70DC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BF7713" w:rsidTr="00C70DC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C70DC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50349" w:rsidRPr="00BF7713" w:rsidTr="00B10DA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50349" w:rsidRPr="00391255" w:rsidRDefault="00391255" w:rsidP="00C50349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50349" w:rsidRPr="00DE7E36" w:rsidRDefault="00391255" w:rsidP="00C50349">
            <w:pPr>
              <w:rPr>
                <w:rFonts w:ascii="GHEA Grapalat" w:hAnsi="GHEA Grapalat"/>
                <w:sz w:val="18"/>
                <w:szCs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C50349" w:rsidRPr="00DE7E36" w:rsidRDefault="00E03015" w:rsidP="00C5034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ԿԵԱՊ-ԳՀԱՊՁԲ-ԲԺ-18/15 </w:t>
            </w:r>
            <w:r w:rsidR="00C50349" w:rsidRPr="00DE7E36">
              <w:rPr>
                <w:rFonts w:ascii="GHEA Grapalat" w:hAnsi="GHEA Grapalat"/>
                <w:sz w:val="18"/>
                <w:szCs w:val="18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C50349" w:rsidRPr="00DE7E36" w:rsidRDefault="00C50349" w:rsidP="00C5034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31</w:t>
            </w:r>
            <w:r w:rsidRPr="00DE7E36">
              <w:rPr>
                <w:rFonts w:ascii="GHEA Grapalat" w:hAnsi="GHEA Grapalat" w:cs="Sylfaen"/>
                <w:sz w:val="18"/>
                <w:szCs w:val="18"/>
                <w:lang w:val="hy-AM"/>
              </w:rPr>
              <w:t>.0</w:t>
            </w:r>
            <w:r w:rsidRPr="00DE7E36">
              <w:rPr>
                <w:rFonts w:ascii="GHEA Grapalat" w:hAnsi="GHEA Grapalat" w:cs="Sylfaen"/>
                <w:sz w:val="18"/>
                <w:szCs w:val="18"/>
              </w:rPr>
              <w:t>8</w:t>
            </w:r>
            <w:r w:rsidRPr="00DE7E36">
              <w:rPr>
                <w:rFonts w:ascii="GHEA Grapalat" w:hAnsi="GHEA Grapalat" w:cs="Sylfaen"/>
                <w:sz w:val="18"/>
                <w:szCs w:val="18"/>
                <w:lang w:val="hy-AM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50349" w:rsidRPr="00DE7E36" w:rsidRDefault="00C50349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E7E36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C50349" w:rsidRPr="00DE7E36" w:rsidRDefault="00C50349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C50349" w:rsidRPr="00391255" w:rsidRDefault="00391255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25500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C50349" w:rsidRPr="00DE7E36" w:rsidRDefault="00C50349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50349" w:rsidRPr="00BF7713" w:rsidTr="00B10DA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50349" w:rsidRPr="00391255" w:rsidRDefault="00391255" w:rsidP="00391255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50349" w:rsidRPr="00DE7E36" w:rsidRDefault="00391255" w:rsidP="00C50349">
            <w:pPr>
              <w:rPr>
                <w:rFonts w:ascii="GHEA Grapalat" w:hAnsi="GHEA Grapalat"/>
                <w:sz w:val="18"/>
                <w:szCs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C50349" w:rsidRPr="00DE7E36" w:rsidRDefault="00E03015" w:rsidP="00C5034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ԿԵԱՊ-ԳՀԱՊՁԲ-ԲԺ-18/15 </w:t>
            </w:r>
            <w:r w:rsidR="00C50349" w:rsidRPr="00DE7E36">
              <w:rPr>
                <w:rFonts w:ascii="GHEA Grapalat" w:hAnsi="GHEA Grapalat"/>
                <w:sz w:val="18"/>
                <w:szCs w:val="18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C50349" w:rsidRPr="00DE7E36" w:rsidRDefault="00C50349" w:rsidP="00C50349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31</w:t>
            </w:r>
            <w:r w:rsidRPr="00DE7E36">
              <w:rPr>
                <w:rFonts w:ascii="GHEA Grapalat" w:hAnsi="GHEA Grapalat" w:cs="Sylfaen"/>
                <w:sz w:val="18"/>
                <w:szCs w:val="18"/>
                <w:lang w:val="hy-AM"/>
              </w:rPr>
              <w:t>.0</w:t>
            </w:r>
            <w:r w:rsidRPr="00DE7E36">
              <w:rPr>
                <w:rFonts w:ascii="GHEA Grapalat" w:hAnsi="GHEA Grapalat" w:cs="Sylfaen"/>
                <w:sz w:val="18"/>
                <w:szCs w:val="18"/>
              </w:rPr>
              <w:t>8</w:t>
            </w:r>
            <w:r w:rsidRPr="00DE7E36">
              <w:rPr>
                <w:rFonts w:ascii="GHEA Grapalat" w:hAnsi="GHEA Grapalat" w:cs="Sylfaen"/>
                <w:sz w:val="18"/>
                <w:szCs w:val="18"/>
                <w:lang w:val="hy-AM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C50349" w:rsidRPr="00DE7E36" w:rsidRDefault="00C50349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E7E36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C50349" w:rsidRPr="00DE7E36" w:rsidRDefault="00C50349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C50349" w:rsidRPr="00391255" w:rsidRDefault="00391255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54000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C50349" w:rsidRPr="00DE7E36" w:rsidRDefault="00C50349" w:rsidP="00C5034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C70DC7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391255" w:rsidRPr="00BF7713" w:rsidTr="00C70DC7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391255" w:rsidRDefault="00391255" w:rsidP="005D6037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DE7E36" w:rsidRDefault="00391255" w:rsidP="005D6037">
            <w:pPr>
              <w:rPr>
                <w:rFonts w:ascii="GHEA Grapalat" w:hAnsi="GHEA Grapalat"/>
                <w:sz w:val="18"/>
                <w:szCs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Դելտա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FBC" w:rsidRPr="00DE4C52" w:rsidRDefault="00177FBC" w:rsidP="00177FBC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ք</w:t>
            </w:r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. </w:t>
            </w:r>
            <w:proofErr w:type="spellStart"/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Երևան</w:t>
            </w:r>
            <w:proofErr w:type="spellEnd"/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, </w:t>
            </w:r>
            <w:proofErr w:type="spellStart"/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Կոմիտասի</w:t>
            </w:r>
            <w:proofErr w:type="spellEnd"/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proofErr w:type="spellStart"/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պող</w:t>
            </w:r>
            <w:proofErr w:type="spellEnd"/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>. 49/4</w:t>
            </w:r>
          </w:p>
          <w:p w:rsidR="00391255" w:rsidRPr="00177FBC" w:rsidRDefault="00391255" w:rsidP="00177F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DE7E36" w:rsidRDefault="00391255" w:rsidP="00534D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7FBC" w:rsidRPr="00DE4C52" w:rsidRDefault="00177FBC" w:rsidP="00177FBC">
            <w:pPr>
              <w:jc w:val="center"/>
              <w:rPr>
                <w:rFonts w:ascii="GHEA Grapalat" w:hAnsi="GHEA Grapalat"/>
                <w:bCs/>
                <w:sz w:val="20"/>
                <w:lang w:val="es-ES"/>
              </w:rPr>
            </w:pPr>
            <w:proofErr w:type="spellStart"/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Բանկ</w:t>
            </w:r>
            <w:proofErr w:type="spellEnd"/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՝</w:t>
            </w:r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>«</w:t>
            </w:r>
            <w:proofErr w:type="spellStart"/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Կոնվերս</w:t>
            </w:r>
            <w:proofErr w:type="spellEnd"/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  <w:proofErr w:type="spellStart"/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բանկ</w:t>
            </w:r>
            <w:proofErr w:type="spellEnd"/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» </w:t>
            </w:r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ՓԲԸ</w:t>
            </w:r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 </w:t>
            </w:r>
          </w:p>
          <w:p w:rsidR="00391255" w:rsidRPr="00177FBC" w:rsidRDefault="00177FBC" w:rsidP="00177FBC">
            <w:pPr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Հ</w:t>
            </w:r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>/</w:t>
            </w:r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Հ</w:t>
            </w:r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 193004670058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DE7E36" w:rsidRDefault="00177FBC" w:rsidP="00534D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4C52">
              <w:rPr>
                <w:rFonts w:ascii="GHEA Grapalat" w:hAnsi="GHEA Grapalat" w:cs="Sylfaen"/>
                <w:bCs/>
                <w:sz w:val="20"/>
                <w:lang w:val="es-ES"/>
              </w:rPr>
              <w:t>ՀՎՀՀ</w:t>
            </w:r>
            <w:r w:rsidRPr="00DE4C52">
              <w:rPr>
                <w:rFonts w:ascii="GHEA Grapalat" w:hAnsi="GHEA Grapalat"/>
                <w:bCs/>
                <w:sz w:val="20"/>
                <w:lang w:val="es-ES"/>
              </w:rPr>
              <w:t xml:space="preserve"> 00004912</w:t>
            </w:r>
          </w:p>
        </w:tc>
      </w:tr>
      <w:tr w:rsidR="00391255" w:rsidRPr="00BF7713" w:rsidTr="00C70DC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391255" w:rsidRDefault="00391255" w:rsidP="005D6037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DE7E36" w:rsidRDefault="00391255" w:rsidP="005D6037">
            <w:pPr>
              <w:rPr>
                <w:rFonts w:ascii="GHEA Grapalat" w:hAnsi="GHEA Grapalat"/>
                <w:sz w:val="18"/>
                <w:szCs w:val="18"/>
              </w:rPr>
            </w:pPr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Դեզսերվիս</w:t>
            </w:r>
            <w:proofErr w:type="spellEnd"/>
            <w:r w:rsidRPr="00D93C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1F6F38" w:rsidRDefault="001F6F38" w:rsidP="001F6F38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BD656F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ք. Երեւան,Քանաքեռ-Զեյթուն, Ներսիսյան 7 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DE7E36" w:rsidRDefault="00391255" w:rsidP="00534D5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F38" w:rsidRPr="00BD656F" w:rsidRDefault="001F6F38" w:rsidP="001F6F38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BD656F">
              <w:rPr>
                <w:rFonts w:ascii="GHEA Grapalat" w:hAnsi="GHEA Grapalat"/>
                <w:color w:val="000000"/>
                <w:sz w:val="20"/>
                <w:lang w:val="hy-AM"/>
              </w:rPr>
              <w:t>Էվոկաբանկ ՓԲԸ</w:t>
            </w:r>
          </w:p>
          <w:p w:rsidR="00391255" w:rsidRPr="001F6F38" w:rsidRDefault="001F6F38" w:rsidP="001F6F3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D656F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</w:t>
            </w:r>
            <w:r w:rsidRPr="009A733C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Հ/Հ 1660004098610100 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1255" w:rsidRPr="00DE7E36" w:rsidRDefault="001F6F38" w:rsidP="00534D5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A733C">
              <w:rPr>
                <w:rFonts w:ascii="GHEA Grapalat" w:hAnsi="GHEA Grapalat"/>
                <w:color w:val="000000"/>
                <w:sz w:val="20"/>
                <w:lang w:val="hy-AM"/>
              </w:rPr>
              <w:t>ՀՎՀՀ՝ 00900268</w:t>
            </w:r>
            <w:bookmarkStart w:id="0" w:name="_GoBack"/>
            <w:bookmarkEnd w:id="0"/>
          </w:p>
        </w:tc>
      </w:tr>
      <w:tr w:rsidR="00CD7003" w:rsidRPr="00211610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E03015" w:rsidTr="00C70D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C50349" w:rsidRPr="00C50349" w:rsidRDefault="00C50349" w:rsidP="00C50349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50349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 5-րդ չափաբաժինը հայտարարել չկայացած՝ ոչ մի հայտ չի ներկայացվել.</w:t>
            </w:r>
          </w:p>
          <w:p w:rsidR="009D0ECB" w:rsidRPr="00C50349" w:rsidRDefault="00C50349" w:rsidP="00C50349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50349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համաձայն3-րդ չափաբաժինը հայտարարել չկայացած՝ պայմանագիր չի կնքվում</w:t>
            </w:r>
          </w:p>
        </w:tc>
      </w:tr>
      <w:tr w:rsidR="00CD7003" w:rsidRPr="00E03015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E03015" w:rsidTr="00C70DC7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E03015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E03015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E03015" w:rsidTr="00C70DC7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E03015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E03015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C70DC7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C70DC7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E0301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11610">
        <w:rPr>
          <w:rFonts w:ascii="GHEA Grapalat" w:hAnsi="GHEA Grapalat" w:cs="Sylfaen"/>
          <w:sz w:val="20"/>
          <w:u w:val="single"/>
          <w:lang w:val="af-ZA"/>
        </w:rPr>
        <w:t>&lt;&lt;</w:t>
      </w:r>
      <w:r w:rsidR="00E7676C">
        <w:rPr>
          <w:rFonts w:ascii="GHEA Grapalat" w:hAnsi="GHEA Grapalat" w:cs="Sylfaen"/>
          <w:sz w:val="20"/>
          <w:u w:val="single"/>
          <w:lang w:val="af-ZA"/>
        </w:rPr>
        <w:t>Կառլեն Եսայանի անվան պոլիկլինիկա</w:t>
      </w:r>
      <w:r w:rsidR="00211610">
        <w:rPr>
          <w:rFonts w:ascii="GHEA Grapalat" w:hAnsi="GHEA Grapalat" w:cs="Sylfaen"/>
          <w:sz w:val="20"/>
          <w:u w:val="single"/>
          <w:lang w:val="af-ZA"/>
        </w:rPr>
        <w:t>&gt;&gt;  ՓԲԸ</w:t>
      </w:r>
    </w:p>
    <w:p w:rsidR="00CD7003" w:rsidRPr="00365437" w:rsidRDefault="00CD7003" w:rsidP="00DE7E3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95224" w:rsidRPr="00E3213C" w:rsidRDefault="00695224">
      <w:pPr>
        <w:rPr>
          <w:lang w:val="af-ZA"/>
        </w:rPr>
      </w:pPr>
    </w:p>
    <w:sectPr w:rsidR="00695224" w:rsidRPr="00E3213C" w:rsidSect="00B10DA0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BA" w:rsidRDefault="00E861BA" w:rsidP="00CD7003">
      <w:r>
        <w:separator/>
      </w:r>
    </w:p>
  </w:endnote>
  <w:endnote w:type="continuationSeparator" w:id="0">
    <w:p w:rsidR="00E861BA" w:rsidRDefault="00E861BA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5" w:rsidRDefault="00E03015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015" w:rsidRDefault="00E03015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5" w:rsidRDefault="00E03015" w:rsidP="000F668F">
    <w:pPr>
      <w:pStyle w:val="a8"/>
      <w:framePr w:wrap="around" w:vAnchor="text" w:hAnchor="margin" w:xAlign="right" w:y="1"/>
      <w:rPr>
        <w:rStyle w:val="a7"/>
      </w:rPr>
    </w:pPr>
  </w:p>
  <w:p w:rsidR="00E03015" w:rsidRDefault="00E03015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BA" w:rsidRDefault="00E861BA" w:rsidP="00CD7003">
      <w:r>
        <w:separator/>
      </w:r>
    </w:p>
  </w:footnote>
  <w:footnote w:type="continuationSeparator" w:id="0">
    <w:p w:rsidR="00E861BA" w:rsidRDefault="00E861BA" w:rsidP="00CD7003">
      <w:r>
        <w:continuationSeparator/>
      </w:r>
    </w:p>
  </w:footnote>
  <w:footnote w:id="1">
    <w:p w:rsidR="00E03015" w:rsidRPr="00541A77" w:rsidRDefault="00E03015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03015" w:rsidRPr="002D0BF6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03015" w:rsidRPr="002D0BF6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03015" w:rsidRPr="00EB00B9" w:rsidRDefault="00E03015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03015" w:rsidRPr="002D0BF6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03015" w:rsidRPr="002D0BF6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03015" w:rsidRPr="002D0BF6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03015" w:rsidRPr="002D0BF6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03015" w:rsidRPr="00C868EC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03015" w:rsidRPr="00871366" w:rsidRDefault="00E0301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03015" w:rsidRPr="002D0BF6" w:rsidRDefault="00E03015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241F7"/>
    <w:rsid w:val="0004078E"/>
    <w:rsid w:val="00073C95"/>
    <w:rsid w:val="000F668F"/>
    <w:rsid w:val="001242B6"/>
    <w:rsid w:val="00177FBC"/>
    <w:rsid w:val="001A1CCF"/>
    <w:rsid w:val="001F6F38"/>
    <w:rsid w:val="00204D53"/>
    <w:rsid w:val="00211610"/>
    <w:rsid w:val="002933F1"/>
    <w:rsid w:val="003134F0"/>
    <w:rsid w:val="00340FC4"/>
    <w:rsid w:val="00383BD3"/>
    <w:rsid w:val="00391255"/>
    <w:rsid w:val="003979E2"/>
    <w:rsid w:val="004C2946"/>
    <w:rsid w:val="00534D53"/>
    <w:rsid w:val="00545115"/>
    <w:rsid w:val="0059015F"/>
    <w:rsid w:val="00634F6C"/>
    <w:rsid w:val="00695224"/>
    <w:rsid w:val="00710046"/>
    <w:rsid w:val="00714623"/>
    <w:rsid w:val="007D2455"/>
    <w:rsid w:val="00845354"/>
    <w:rsid w:val="0090074D"/>
    <w:rsid w:val="00935C69"/>
    <w:rsid w:val="009A59B1"/>
    <w:rsid w:val="009B35F5"/>
    <w:rsid w:val="009D0ECB"/>
    <w:rsid w:val="00B072B1"/>
    <w:rsid w:val="00B10DA0"/>
    <w:rsid w:val="00B16BF2"/>
    <w:rsid w:val="00BA3DCA"/>
    <w:rsid w:val="00BE2946"/>
    <w:rsid w:val="00C50349"/>
    <w:rsid w:val="00C70DC7"/>
    <w:rsid w:val="00CD7003"/>
    <w:rsid w:val="00CF5D58"/>
    <w:rsid w:val="00D102BD"/>
    <w:rsid w:val="00D3399B"/>
    <w:rsid w:val="00D93CBE"/>
    <w:rsid w:val="00DE7E36"/>
    <w:rsid w:val="00E03015"/>
    <w:rsid w:val="00E13EA0"/>
    <w:rsid w:val="00E3213C"/>
    <w:rsid w:val="00E7676C"/>
    <w:rsid w:val="00E861BA"/>
    <w:rsid w:val="00EA0D67"/>
    <w:rsid w:val="00F36E40"/>
    <w:rsid w:val="00F90FA1"/>
    <w:rsid w:val="00F97A26"/>
    <w:rsid w:val="00F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7E3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30">
    <w:name w:val="Заголовок 3 Знак"/>
    <w:basedOn w:val="a0"/>
    <w:link w:val="3"/>
    <w:rsid w:val="00DE7E3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7E3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30">
    <w:name w:val="Заголовок 3 Знак"/>
    <w:basedOn w:val="a0"/>
    <w:link w:val="3"/>
    <w:rsid w:val="00DE7E3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33</cp:revision>
  <dcterms:created xsi:type="dcterms:W3CDTF">2018-03-15T10:23:00Z</dcterms:created>
  <dcterms:modified xsi:type="dcterms:W3CDTF">2018-08-22T07:38:00Z</dcterms:modified>
</cp:coreProperties>
</file>