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EA0857">
        <w:rPr>
          <w:rFonts w:ascii="GHEA Grapalat" w:eastAsia="Calibri" w:hAnsi="GHEA Grapalat"/>
          <w:color w:val="FF0000"/>
          <w:sz w:val="20"/>
          <w:szCs w:val="20"/>
        </w:rPr>
        <w:t>0</w:t>
      </w:r>
      <w:r w:rsidR="0096155D">
        <w:rPr>
          <w:rFonts w:ascii="GHEA Grapalat" w:eastAsia="Calibri" w:hAnsi="GHEA Grapalat"/>
          <w:color w:val="FF0000"/>
          <w:sz w:val="20"/>
          <w:szCs w:val="20"/>
        </w:rPr>
        <w:t>1</w:t>
      </w:r>
      <w:proofErr w:type="gramEnd"/>
      <w:r w:rsidRPr="008A2F58">
        <w:rPr>
          <w:rFonts w:ascii="GHEA Grapalat" w:eastAsia="Calibri" w:hAnsi="GHEA Grapalat"/>
          <w:sz w:val="20"/>
          <w:szCs w:val="20"/>
          <w:lang w:val="hy-AM"/>
        </w:rPr>
        <w:t xml:space="preserve"> </w:t>
      </w:r>
      <w:r w:rsidR="00EA0857">
        <w:rPr>
          <w:rFonts w:ascii="GHEA Grapalat" w:eastAsia="Calibri" w:hAnsi="GHEA Grapalat"/>
          <w:sz w:val="20"/>
          <w:szCs w:val="20"/>
        </w:rPr>
        <w:t>February</w:t>
      </w:r>
      <w:r w:rsidRPr="008A2F58">
        <w:rPr>
          <w:rFonts w:ascii="GHEA Grapalat" w:eastAsia="Calibri" w:hAnsi="GHEA Grapalat"/>
          <w:sz w:val="20"/>
          <w:szCs w:val="20"/>
        </w:rPr>
        <w:t>, 201</w:t>
      </w:r>
      <w:r w:rsidR="008875F6">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sidR="00A21BA4">
        <w:rPr>
          <w:rFonts w:ascii="GHEA Grapalat" w:hAnsi="GHEA Grapalat"/>
          <w:i/>
          <w:lang w:val="af-ZA"/>
        </w:rPr>
        <w:t>ԳՄԼ</w:t>
      </w:r>
      <w:r w:rsidR="0096155D">
        <w:rPr>
          <w:rFonts w:ascii="GHEA Grapalat" w:hAnsi="GHEA Grapalat"/>
          <w:i/>
          <w:lang w:val="af-ZA"/>
        </w:rPr>
        <w:t>Գ</w:t>
      </w:r>
      <w:r w:rsidR="00A21BA4">
        <w:rPr>
          <w:rFonts w:ascii="GHEA Grapalat" w:hAnsi="GHEA Grapalat"/>
          <w:i/>
          <w:lang w:val="af-ZA"/>
        </w:rPr>
        <w:t>-</w:t>
      </w:r>
      <w:r w:rsidR="0096155D">
        <w:rPr>
          <w:rFonts w:ascii="GHEA Grapalat" w:hAnsi="GHEA Grapalat"/>
          <w:i/>
          <w:lang w:val="af-ZA"/>
        </w:rPr>
        <w:t>ԳՀ</w:t>
      </w:r>
      <w:r w:rsidR="00A21BA4" w:rsidRPr="00864564">
        <w:rPr>
          <w:rFonts w:ascii="GHEA Grapalat" w:hAnsi="GHEA Grapalat"/>
          <w:i/>
          <w:lang w:val="af-ZA"/>
        </w:rPr>
        <w:t>Ա</w:t>
      </w:r>
      <w:r w:rsidR="0096155D">
        <w:rPr>
          <w:rFonts w:ascii="GHEA Grapalat" w:hAnsi="GHEA Grapalat"/>
          <w:i/>
          <w:lang w:val="af-ZA"/>
        </w:rPr>
        <w:t>Շ</w:t>
      </w:r>
      <w:r w:rsidR="00A21BA4" w:rsidRPr="00864564">
        <w:rPr>
          <w:rFonts w:ascii="GHEA Grapalat" w:hAnsi="GHEA Grapalat"/>
          <w:i/>
          <w:lang w:val="af-ZA"/>
        </w:rPr>
        <w:t>ՁԲ</w:t>
      </w:r>
      <w:r w:rsidR="00A21BA4">
        <w:rPr>
          <w:rFonts w:ascii="GHEA Grapalat" w:hAnsi="GHEA Grapalat"/>
          <w:i/>
          <w:lang w:val="af-ZA"/>
        </w:rPr>
        <w:t>-18/</w:t>
      </w:r>
      <w:r w:rsidR="0096155D">
        <w:rPr>
          <w:rFonts w:ascii="GHEA Grapalat" w:hAnsi="GHEA Grapalat"/>
          <w:i/>
          <w:lang w:val="af-ZA"/>
        </w:rPr>
        <w:t>55</w:t>
      </w:r>
      <w:r w:rsidR="00A21BA4">
        <w:rPr>
          <w:rFonts w:ascii="GHEA Grapalat" w:hAnsi="GHEA Grapalat"/>
          <w:i/>
          <w:lang w:val="af-ZA"/>
        </w:rPr>
        <w:t>-5</w:t>
      </w:r>
      <w:r w:rsidR="0096155D">
        <w:rPr>
          <w:rFonts w:ascii="GHEA Grapalat" w:hAnsi="GHEA Grapalat"/>
          <w:i/>
          <w:lang w:val="af-ZA"/>
        </w:rPr>
        <w:t>0</w:t>
      </w:r>
    </w:p>
    <w:p w:rsidR="00D043F9" w:rsidRPr="008A2F58" w:rsidRDefault="00D043F9" w:rsidP="00D043F9">
      <w:pPr>
        <w:rPr>
          <w:rFonts w:ascii="GHEA Grapalat" w:eastAsia="Calibri" w:hAnsi="GHEA Grapalat"/>
          <w:color w:val="FF0000"/>
          <w:sz w:val="20"/>
          <w:szCs w:val="20"/>
        </w:rPr>
      </w:pPr>
    </w:p>
    <w:p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297CB2" w:rsidRPr="00297CB2">
        <w:rPr>
          <w:rFonts w:ascii="GHEA Grapalat" w:hAnsi="GHEA Grapalat"/>
          <w:sz w:val="20"/>
          <w:szCs w:val="20"/>
        </w:rPr>
        <w:t>՛՛</w:t>
      </w:r>
      <w:proofErr w:type="spellStart"/>
      <w:r w:rsidR="0096155D">
        <w:rPr>
          <w:rFonts w:ascii="GHEA Grapalat" w:hAnsi="GHEA Grapalat"/>
          <w:sz w:val="20"/>
          <w:szCs w:val="20"/>
        </w:rPr>
        <w:t>Lchashen</w:t>
      </w:r>
      <w:proofErr w:type="spellEnd"/>
      <w:r w:rsidR="005A0C21" w:rsidRPr="00297CB2">
        <w:rPr>
          <w:rFonts w:ascii="GHEA Grapalat" w:hAnsi="GHEA Grapalat"/>
          <w:sz w:val="20"/>
          <w:szCs w:val="20"/>
        </w:rPr>
        <w:t>՛՛</w:t>
      </w:r>
      <w:r w:rsidR="0096155D">
        <w:rPr>
          <w:rFonts w:ascii="GHEA Grapalat" w:hAnsi="GHEA Grapalat"/>
          <w:sz w:val="20"/>
          <w:szCs w:val="20"/>
        </w:rPr>
        <w:t xml:space="preserve"> rural community</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A21BA4">
        <w:rPr>
          <w:rFonts w:ascii="GHEA Grapalat" w:hAnsi="GHEA Grapalat" w:cs="Times Armenian"/>
          <w:sz w:val="20"/>
          <w:szCs w:val="20"/>
        </w:rPr>
        <w:t>2</w:t>
      </w:r>
      <w:r w:rsidR="008875F6">
        <w:rPr>
          <w:rFonts w:ascii="GHEA Grapalat" w:hAnsi="GHEA Grapalat" w:cs="Times Armenian"/>
          <w:sz w:val="20"/>
          <w:szCs w:val="20"/>
        </w:rPr>
        <w:t xml:space="preserve">, </w:t>
      </w:r>
      <w:r w:rsidR="0096155D">
        <w:rPr>
          <w:rFonts w:ascii="GHEA Grapalat" w:hAnsi="GHEA Grapalat" w:cs="Times Armenian"/>
          <w:sz w:val="20"/>
          <w:szCs w:val="20"/>
        </w:rPr>
        <w:t>24</w:t>
      </w:r>
      <w:r w:rsidR="00A21BA4">
        <w:rPr>
          <w:rFonts w:ascii="GHEA Grapalat" w:hAnsi="GHEA Grapalat" w:cs="Times Armenian"/>
          <w:sz w:val="20"/>
          <w:szCs w:val="20"/>
        </w:rPr>
        <w:t xml:space="preserve"> </w:t>
      </w:r>
      <w:proofErr w:type="spellStart"/>
      <w:r w:rsidR="00A21BA4">
        <w:rPr>
          <w:rFonts w:ascii="GHEA Grapalat" w:hAnsi="GHEA Grapalat" w:cs="Times Armenian"/>
          <w:sz w:val="20"/>
          <w:szCs w:val="20"/>
        </w:rPr>
        <w:t>strit</w:t>
      </w:r>
      <w:proofErr w:type="spellEnd"/>
      <w:r w:rsidRPr="00177099">
        <w:rPr>
          <w:rFonts w:ascii="GHEA Grapalat" w:hAnsi="GHEA Grapalat" w:cs="Times Armenian"/>
          <w:sz w:val="20"/>
          <w:szCs w:val="20"/>
        </w:rPr>
        <w:t xml:space="preserve">, </w:t>
      </w:r>
      <w:r w:rsidR="00AE450C">
        <w:rPr>
          <w:rFonts w:ascii="GHEA Grapalat" w:hAnsi="GHEA Grapalat" w:cs="Times Armenian"/>
          <w:sz w:val="20"/>
          <w:szCs w:val="20"/>
        </w:rPr>
        <w:t xml:space="preserve"> </w:t>
      </w:r>
      <w:proofErr w:type="spellStart"/>
      <w:r w:rsidRPr="00177099">
        <w:rPr>
          <w:rFonts w:ascii="GHEA Grapalat" w:hAnsi="GHEA Grapalat" w:cs="Times Armenian"/>
          <w:sz w:val="20"/>
          <w:szCs w:val="20"/>
        </w:rPr>
        <w:t>v</w:t>
      </w:r>
      <w:r w:rsidR="00A21BA4">
        <w:rPr>
          <w:rFonts w:ascii="GHEA Grapalat" w:hAnsi="GHEA Grapalat" w:cs="Times Armenian"/>
          <w:sz w:val="20"/>
          <w:szCs w:val="20"/>
        </w:rPr>
        <w:t>.Lchashen</w:t>
      </w:r>
      <w:proofErr w:type="spellEnd"/>
      <w:r w:rsidRPr="00177099">
        <w:rPr>
          <w:rFonts w:ascii="GHEA Grapalat" w:hAnsi="GHEA Grapalat" w:cs="Times Armenian"/>
          <w:sz w:val="20"/>
          <w:szCs w:val="20"/>
        </w:rPr>
        <w:t xml:space="preserve">,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A21BA4">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w:t>
      </w:r>
      <w:r w:rsidR="00ED4B9E">
        <w:rPr>
          <w:rFonts w:ascii="GHEA Grapalat" w:eastAsia="Calibri" w:hAnsi="GHEA Grapalat"/>
          <w:sz w:val="20"/>
          <w:szCs w:val="20"/>
        </w:rPr>
        <w:t>ation of the announcement, at 13</w:t>
      </w:r>
      <w:r w:rsidRPr="008A2F58">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96155D">
        <w:rPr>
          <w:rFonts w:ascii="GHEA Grapalat" w:eastAsia="Calibri" w:hAnsi="GHEA Grapalat"/>
          <w:sz w:val="20"/>
          <w:szCs w:val="20"/>
        </w:rPr>
        <w:t>3</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96155D">
        <w:rPr>
          <w:rFonts w:ascii="GHEA Grapalat" w:eastAsia="Calibri" w:hAnsi="GHEA Grapalat"/>
          <w:sz w:val="20"/>
          <w:szCs w:val="20"/>
        </w:rPr>
        <w:t>June</w:t>
      </w:r>
      <w:r w:rsidRPr="008A2F58">
        <w:rPr>
          <w:rFonts w:ascii="GHEA Grapalat" w:eastAsia="Calibri" w:hAnsi="GHEA Grapalat"/>
          <w:sz w:val="20"/>
          <w:szCs w:val="20"/>
        </w:rPr>
        <w:t xml:space="preserve"> </w:t>
      </w:r>
      <w:r w:rsidR="0096155D">
        <w:rPr>
          <w:rFonts w:ascii="GHEA Grapalat" w:eastAsia="Calibri" w:hAnsi="GHEA Grapalat"/>
          <w:sz w:val="20"/>
          <w:szCs w:val="20"/>
        </w:rPr>
        <w:t>21</w:t>
      </w:r>
      <w:r w:rsidRPr="008A2F58">
        <w:rPr>
          <w:rFonts w:ascii="GHEA Grapalat" w:eastAsia="Calibri" w:hAnsi="GHEA Grapalat"/>
          <w:sz w:val="20"/>
          <w:szCs w:val="20"/>
        </w:rPr>
        <w:t>, 201</w:t>
      </w:r>
      <w:r w:rsidR="00297CB2">
        <w:rPr>
          <w:rFonts w:ascii="GHEA Grapalat" w:eastAsia="Calibri" w:hAnsi="GHEA Grapalat"/>
          <w:sz w:val="20"/>
          <w:szCs w:val="20"/>
        </w:rPr>
        <w:t>8</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787217">
        <w:rPr>
          <w:rFonts w:ascii="GHEA Grapalat" w:eastAsia="Calibri" w:hAnsi="GHEA Grapalat"/>
          <w:sz w:val="20"/>
          <w:szCs w:val="20"/>
        </w:rPr>
        <w:t>3</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proofErr w:type="gramStart"/>
      <w:r w:rsidR="0096155D">
        <w:rPr>
          <w:rFonts w:ascii="GHEA Grapalat" w:eastAsia="Calibri" w:hAnsi="GHEA Grapalat"/>
          <w:sz w:val="20"/>
          <w:szCs w:val="20"/>
        </w:rPr>
        <w:t>lilit</w:t>
      </w:r>
      <w:proofErr w:type="spellEnd"/>
      <w:proofErr w:type="gramEnd"/>
      <w:r w:rsidR="0096155D">
        <w:rPr>
          <w:rFonts w:ascii="GHEA Grapalat" w:eastAsia="Calibri" w:hAnsi="GHEA Grapalat"/>
          <w:sz w:val="20"/>
          <w:szCs w:val="20"/>
        </w:rPr>
        <w:t xml:space="preserve"> </w:t>
      </w:r>
      <w:proofErr w:type="spellStart"/>
      <w:r w:rsidR="0096155D">
        <w:rPr>
          <w:rFonts w:ascii="GHEA Grapalat" w:eastAsia="Calibri" w:hAnsi="GHEA Grapalat"/>
          <w:sz w:val="20"/>
          <w:szCs w:val="20"/>
        </w:rPr>
        <w:t>Arutyunyan</w:t>
      </w:r>
      <w:proofErr w:type="spellEnd"/>
      <w:r w:rsidRPr="008A2F58">
        <w:rPr>
          <w:rFonts w:ascii="GHEA Grapalat" w:eastAsia="Calibri" w:hAnsi="GHEA Grapalat"/>
          <w:sz w:val="20"/>
          <w:szCs w:val="20"/>
        </w:rPr>
        <w:t xml:space="preserve">, Secretary to the Evaluation Committee. </w:t>
      </w:r>
    </w:p>
    <w:p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sidR="00A21BA4">
        <w:rPr>
          <w:rFonts w:ascii="GHEA Grapalat" w:eastAsia="Calibri" w:hAnsi="GHEA Grapalat"/>
          <w:sz w:val="20"/>
          <w:szCs w:val="20"/>
        </w:rPr>
        <w:t>098 955595</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9056DE">
        <w:rPr>
          <w:rFonts w:ascii="GHEA Grapalat" w:eastAsia="Calibri" w:hAnsi="GHEA Grapalat"/>
          <w:sz w:val="20"/>
          <w:szCs w:val="20"/>
        </w:rPr>
        <w:t>Lchasen1961</w:t>
      </w:r>
      <w:r w:rsidRPr="00577B1A">
        <w:rPr>
          <w:rFonts w:ascii="GHEA Grapalat" w:hAnsi="GHEA Grapalat"/>
          <w:sz w:val="20"/>
          <w:szCs w:val="20"/>
          <w:lang w:val="af-ZA"/>
        </w:rPr>
        <w:t>@mail.ru</w:t>
      </w:r>
    </w:p>
    <w:p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96155D" w:rsidRPr="00297CB2">
        <w:rPr>
          <w:rFonts w:ascii="GHEA Grapalat" w:hAnsi="GHEA Grapalat"/>
          <w:sz w:val="20"/>
          <w:szCs w:val="20"/>
        </w:rPr>
        <w:t>՛՛</w:t>
      </w:r>
      <w:proofErr w:type="spellStart"/>
      <w:r w:rsidR="0096155D">
        <w:rPr>
          <w:rFonts w:ascii="GHEA Grapalat" w:hAnsi="GHEA Grapalat"/>
          <w:sz w:val="20"/>
          <w:szCs w:val="20"/>
        </w:rPr>
        <w:t>Lchashen</w:t>
      </w:r>
      <w:proofErr w:type="spellEnd"/>
      <w:r w:rsidR="0096155D" w:rsidRPr="00297CB2">
        <w:rPr>
          <w:rFonts w:ascii="GHEA Grapalat" w:hAnsi="GHEA Grapalat"/>
          <w:sz w:val="20"/>
          <w:szCs w:val="20"/>
        </w:rPr>
        <w:t>՛՛</w:t>
      </w:r>
      <w:r w:rsidR="0096155D">
        <w:rPr>
          <w:rFonts w:ascii="GHEA Grapalat" w:hAnsi="GHEA Grapalat"/>
          <w:sz w:val="20"/>
          <w:szCs w:val="20"/>
        </w:rPr>
        <w:t xml:space="preserve"> rural community</w:t>
      </w:r>
    </w:p>
    <w:p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2A90"/>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217"/>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C5C"/>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6DE"/>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155D"/>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1BA4"/>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3F6"/>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88F"/>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06E10"/>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857"/>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B9E"/>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2018-06-14T10:30:00Z</cp:lastPrinted>
  <dcterms:created xsi:type="dcterms:W3CDTF">2017-12-15T05:34:00Z</dcterms:created>
  <dcterms:modified xsi:type="dcterms:W3CDTF">2018-06-14T12:46:00Z</dcterms:modified>
</cp:coreProperties>
</file>