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57BBB">
        <w:rPr>
          <w:rFonts w:ascii="GHEA Grapalat" w:hAnsi="GHEA Grapalat" w:cs="Sylfaen"/>
          <w:sz w:val="24"/>
          <w:szCs w:val="24"/>
          <w:lang w:val="en-US"/>
        </w:rPr>
        <w:t>22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B57BBB" w:rsidRPr="00B57BBB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B57BBB" w:rsidRPr="00B57BBB">
        <w:rPr>
          <w:rFonts w:ascii="GHEA Grapalat" w:hAnsi="GHEA Grapalat" w:cs="Sylfaen"/>
          <w:sz w:val="24"/>
          <w:szCs w:val="24"/>
          <w:lang w:val="en-US"/>
        </w:rPr>
        <w:t>Կարինե</w:t>
      </w:r>
      <w:proofErr w:type="spellEnd"/>
      <w:r w:rsidR="00B57BBB" w:rsidRPr="00B57B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7BBB" w:rsidRPr="00B57BBB">
        <w:rPr>
          <w:rFonts w:ascii="GHEA Grapalat" w:hAnsi="GHEA Grapalat" w:cs="Sylfaen"/>
          <w:sz w:val="24"/>
          <w:szCs w:val="24"/>
          <w:lang w:val="en-US"/>
        </w:rPr>
        <w:t>Բախշինյան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57BBB" w:rsidRPr="00B57BB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B57BBB" w:rsidRPr="00B57BBB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B57BBB" w:rsidRPr="00B57B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7BBB" w:rsidRPr="00B57BBB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B57BBB" w:rsidRPr="00B57B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7BBB" w:rsidRPr="00B57BBB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B57BBB" w:rsidRPr="00B57BBB">
        <w:rPr>
          <w:rFonts w:ascii="GHEA Grapalat" w:hAnsi="GHEA Grapalat" w:cs="Sylfaen"/>
          <w:sz w:val="24"/>
          <w:szCs w:val="24"/>
          <w:lang w:val="en-US"/>
        </w:rPr>
        <w:t>ՀՀՊԵԿ-ԳՀԾՁԲ-20/1</w:t>
      </w:r>
      <w:r w:rsidR="00B57B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7BBB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B57BB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57BBB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658</cp:revision>
  <cp:lastPrinted>2020-01-23T14:40:00Z</cp:lastPrinted>
  <dcterms:created xsi:type="dcterms:W3CDTF">2016-04-19T09:12:00Z</dcterms:created>
  <dcterms:modified xsi:type="dcterms:W3CDTF">2020-01-23T14:42:00Z</dcterms:modified>
</cp:coreProperties>
</file>