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C6" w:rsidRDefault="00373FC6" w:rsidP="00373FC6">
      <w:pPr>
        <w:pStyle w:val="a3"/>
        <w:spacing w:before="0" w:beforeAutospacing="0" w:after="0" w:afterAutospacing="0"/>
        <w:rPr>
          <w:rStyle w:val="a9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373FC6" w:rsidRDefault="00373FC6" w:rsidP="00373FC6">
      <w:pPr>
        <w:jc w:val="center"/>
        <w:rPr>
          <w:rFonts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73FC6" w:rsidRDefault="00373FC6" w:rsidP="00373FC6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կնքված</w:t>
      </w:r>
      <w:r>
        <w:rPr>
          <w:rFonts w:ascii="Arial" w:hAnsi="Arial" w:cs="Arial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>
        <w:rPr>
          <w:rFonts w:ascii="Arial" w:hAnsi="Arial" w:cs="Arial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373FC6" w:rsidRDefault="00373FC6" w:rsidP="00373FC6">
      <w:pPr>
        <w:ind w:left="-142" w:firstLine="142"/>
        <w:jc w:val="both"/>
        <w:rPr>
          <w:rFonts w:ascii="GHEA Grapalat" w:hAnsi="GHEA Grapalat" w:cs="Sylfaen"/>
          <w:b/>
          <w:color w:val="C00000"/>
          <w:sz w:val="20"/>
          <w:lang w:val="af-ZA"/>
        </w:rPr>
      </w:pPr>
      <w:r>
        <w:rPr>
          <w:rFonts w:ascii="Sylfaen" w:hAnsi="Sylfaen" w:cs="Sylfaen"/>
          <w:b/>
          <w:i/>
          <w:sz w:val="18"/>
          <w:szCs w:val="18"/>
          <w:u w:val="single"/>
        </w:rPr>
        <w:t>Եղեգնավանի</w:t>
      </w:r>
      <w:r>
        <w:rPr>
          <w:rFonts w:ascii="Sylfaen" w:hAnsi="Sylfaen" w:cs="Sylfaen"/>
          <w:b/>
          <w:i/>
          <w:sz w:val="18"/>
          <w:szCs w:val="18"/>
          <w:u w:val="single"/>
          <w:lang w:val="af-ZA"/>
        </w:rPr>
        <w:t xml:space="preserve">  </w:t>
      </w:r>
      <w:r>
        <w:rPr>
          <w:rFonts w:ascii="Sylfaen" w:hAnsi="Sylfaen" w:cs="Sylfaen"/>
          <w:b/>
          <w:i/>
          <w:sz w:val="18"/>
          <w:szCs w:val="18"/>
          <w:u w:val="single"/>
        </w:rPr>
        <w:t>Համայնքապետարանը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sz w:val="18"/>
          <w:szCs w:val="18"/>
          <w:lang w:val="af-ZA"/>
        </w:rPr>
        <w:t>ստորև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ներկայացնում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է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իր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կարիքների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ՀՀ Արարատի մարզի  Եղեգնավանի համայնքապետարանի կարիքների համար </w:t>
      </w:r>
      <w:r>
        <w:rPr>
          <w:rFonts w:ascii="Sylfaen" w:hAnsi="Sylfaen"/>
          <w:b/>
          <w:i/>
          <w:color w:val="000000"/>
          <w:sz w:val="18"/>
          <w:szCs w:val="18"/>
          <w:lang w:val="hy-AM"/>
        </w:rPr>
        <w:t>նախագծա- նախահաշվային</w:t>
      </w:r>
      <w:r>
        <w:rPr>
          <w:rFonts w:ascii="Sylfaen" w:hAnsi="Sylfaen"/>
          <w:b/>
          <w:i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  <w:lang w:val="af-ZA"/>
        </w:rPr>
        <w:t xml:space="preserve"> փաստաթղթերի մշակման ծառայությունների կատարման </w:t>
      </w:r>
      <w:r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sz w:val="20"/>
        </w:rPr>
        <w:t>գնման</w:t>
      </w:r>
      <w:r>
        <w:rPr>
          <w:rFonts w:ascii="GHEA Grapalat" w:hAnsi="GHEA Grapalat" w:cs="Sylfaen"/>
          <w:b/>
          <w:color w:val="C00000"/>
          <w:sz w:val="20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ձեռք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բերման</w:t>
      </w:r>
      <w:r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նպատակով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 կազմակերպված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18"/>
          <w:szCs w:val="18"/>
          <w:u w:val="single"/>
          <w:lang w:val="es-ES"/>
        </w:rPr>
        <w:t>«</w:t>
      </w:r>
      <w:r>
        <w:rPr>
          <w:rFonts w:ascii="Sylfaen" w:hAnsi="Sylfaen" w:cs="Sylfaen"/>
          <w:b/>
          <w:color w:val="000000"/>
          <w:sz w:val="18"/>
          <w:szCs w:val="18"/>
          <w:u w:val="single"/>
          <w:lang w:val="es-ES"/>
        </w:rPr>
        <w:t xml:space="preserve">ԱՄԵՀ-ՄԱԾՁԲ-20/2ա </w:t>
      </w:r>
      <w:r>
        <w:rPr>
          <w:rFonts w:ascii="Franklin Gothic Medium Cond" w:hAnsi="Franklin Gothic Medium Cond" w:cs="Franklin Gothic Medium Cond"/>
          <w:b/>
          <w:color w:val="000000"/>
          <w:sz w:val="18"/>
          <w:szCs w:val="18"/>
          <w:u w:val="single"/>
          <w:lang w:val="es-ES"/>
        </w:rPr>
        <w:t>»</w:t>
      </w:r>
      <w:r>
        <w:rPr>
          <w:rFonts w:ascii="GHEA Grapalat" w:hAnsi="GHEA Grapalat" w:cs="Sylfaen"/>
          <w:b/>
          <w:color w:val="000000"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ծածկագրով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գնման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արդյունքում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u w:val="single"/>
          <w:lang w:val="af-ZA"/>
        </w:rPr>
        <w:t xml:space="preserve">2020  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թվական</w:t>
      </w:r>
      <w:r>
        <w:rPr>
          <w:rFonts w:ascii="Sylfaen" w:hAnsi="Sylfaen" w:cs="Sylfaen"/>
          <w:b/>
          <w:sz w:val="18"/>
          <w:szCs w:val="18"/>
          <w:u w:val="single"/>
          <w:lang w:val="hy-AM"/>
        </w:rPr>
        <w:t>ի</w:t>
      </w:r>
      <w:r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մարտի 24-</w:t>
      </w:r>
      <w:r>
        <w:rPr>
          <w:rFonts w:ascii="Sylfaen" w:hAnsi="Sylfaen" w:cs="Sylfaen"/>
          <w:b/>
          <w:sz w:val="18"/>
          <w:szCs w:val="18"/>
          <w:u w:val="single"/>
          <w:lang w:val="hy-AM"/>
        </w:rPr>
        <w:t>ին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կնքված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մասին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Sylfaen"/>
          <w:b/>
          <w:sz w:val="18"/>
          <w:szCs w:val="18"/>
          <w:lang w:val="af-ZA"/>
        </w:rPr>
        <w:t>`</w:t>
      </w:r>
    </w:p>
    <w:p w:rsidR="00373FC6" w:rsidRDefault="00373FC6" w:rsidP="00373FC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335" w:type="dxa"/>
        <w:jc w:val="center"/>
        <w:tblInd w:w="-2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59"/>
        <w:gridCol w:w="324"/>
        <w:gridCol w:w="88"/>
        <w:gridCol w:w="1141"/>
        <w:gridCol w:w="22"/>
        <w:gridCol w:w="553"/>
        <w:gridCol w:w="12"/>
        <w:gridCol w:w="180"/>
        <w:gridCol w:w="634"/>
        <w:gridCol w:w="161"/>
        <w:gridCol w:w="49"/>
        <w:gridCol w:w="376"/>
        <w:gridCol w:w="43"/>
        <w:gridCol w:w="69"/>
        <w:gridCol w:w="113"/>
        <w:gridCol w:w="10"/>
        <w:gridCol w:w="899"/>
        <w:gridCol w:w="401"/>
        <w:gridCol w:w="16"/>
        <w:gridCol w:w="342"/>
        <w:gridCol w:w="177"/>
        <w:gridCol w:w="543"/>
        <w:gridCol w:w="51"/>
        <w:gridCol w:w="33"/>
        <w:gridCol w:w="443"/>
        <w:gridCol w:w="9"/>
        <w:gridCol w:w="198"/>
        <w:gridCol w:w="39"/>
        <w:gridCol w:w="311"/>
        <w:gridCol w:w="346"/>
        <w:gridCol w:w="490"/>
        <w:gridCol w:w="340"/>
        <w:gridCol w:w="342"/>
        <w:gridCol w:w="452"/>
        <w:gridCol w:w="111"/>
        <w:gridCol w:w="2981"/>
        <w:gridCol w:w="60"/>
      </w:tblGrid>
      <w:tr w:rsidR="00373FC6" w:rsidTr="00373FC6">
        <w:trPr>
          <w:trHeight w:val="146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23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373FC6" w:rsidRPr="00373FC6" w:rsidTr="00373FC6">
        <w:trPr>
          <w:trHeight w:val="110"/>
          <w:jc w:val="center"/>
        </w:trPr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73FC6" w:rsidTr="00373FC6">
        <w:trPr>
          <w:trHeight w:val="175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73FC6" w:rsidTr="00373FC6">
        <w:trPr>
          <w:trHeight w:val="275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73FC6" w:rsidRPr="00373FC6" w:rsidTr="00373FC6">
        <w:trPr>
          <w:trHeight w:val="1281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43F6">
              <w:rPr>
                <w:rFonts w:ascii="Sylfaen" w:hAnsi="Sylfaen"/>
                <w:b/>
                <w:sz w:val="20"/>
                <w:lang w:val="hy-AM"/>
              </w:rPr>
              <w:t xml:space="preserve">Եղեգնավան համայնքի  արտաքին լուսավորության համակարգի վերազինման և </w:t>
            </w:r>
            <w:r w:rsidRPr="000829EE">
              <w:rPr>
                <w:rFonts w:ascii="Sylfaen" w:hAnsi="Sylfaen"/>
                <w:b/>
                <w:sz w:val="20"/>
                <w:lang w:val="hy-AM"/>
              </w:rPr>
              <w:t xml:space="preserve">25 </w:t>
            </w:r>
            <w:r w:rsidRPr="008943F6">
              <w:rPr>
                <w:rFonts w:ascii="Sylfaen" w:hAnsi="Sylfaen"/>
                <w:b/>
                <w:sz w:val="20"/>
                <w:lang w:val="hy-AM"/>
              </w:rPr>
              <w:t xml:space="preserve">ԿՎտ հզորությամբ ֆոտովոլտային համակարգի </w:t>
            </w:r>
            <w:r w:rsidRPr="00A16D72">
              <w:rPr>
                <w:rFonts w:ascii="Sylfaen" w:hAnsi="Sylfaen"/>
                <w:b/>
                <w:sz w:val="20"/>
                <w:lang w:val="hy-AM"/>
              </w:rPr>
              <w:t>Նախագծանախահաշվային փաստաթղթերի մշակման ծառայությունների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972.000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972.000</w:t>
            </w:r>
          </w:p>
        </w:tc>
        <w:tc>
          <w:tcPr>
            <w:tcW w:w="308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3FC6" w:rsidRPr="00373FC6" w:rsidRDefault="00373FC6" w:rsidP="00373FC6">
            <w:pPr>
              <w:pStyle w:val="a7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373FC6">
              <w:rPr>
                <w:rFonts w:ascii="Sylfaen" w:hAnsi="Sylfaen" w:cs="Sylfaen"/>
                <w:sz w:val="18"/>
                <w:szCs w:val="18"/>
              </w:rPr>
              <w:t>Իրականացվելու է տեղանքի ուսումնասիրություն,</w:t>
            </w:r>
          </w:p>
          <w:p w:rsidR="00373FC6" w:rsidRPr="00373FC6" w:rsidRDefault="00373FC6" w:rsidP="00373FC6">
            <w:pPr>
              <w:pStyle w:val="a7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373FC6">
              <w:rPr>
                <w:rFonts w:ascii="Sylfaen" w:hAnsi="Sylfaen" w:cs="Sylfaen"/>
                <w:sz w:val="18"/>
                <w:szCs w:val="18"/>
              </w:rPr>
              <w:t>Համայնքի թվով 7 փողոցի ընդհանուր 3000մ երկարությամբ փողոցների լուսատուների փոխարինում նոր, ավելի էներգոխնայող LED լուսատուներով, լուսատուների հզորությունը 100Վտ,</w:t>
            </w:r>
          </w:p>
          <w:p w:rsidR="00373FC6" w:rsidRPr="00373FC6" w:rsidRDefault="00373FC6" w:rsidP="00373FC6">
            <w:pPr>
              <w:pStyle w:val="a7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r w:rsidRPr="00373FC6">
              <w:rPr>
                <w:rFonts w:ascii="Sylfaen" w:hAnsi="Sylfaen" w:cs="Sylfaen"/>
                <w:sz w:val="18"/>
                <w:szCs w:val="18"/>
              </w:rPr>
              <w:t>Համայնքի թվով 2 փողոցի ընդհանուր 1000մ երկարությամբ փողոցների լուսատուները սնող մալուխային ցանցի փոխարինում:</w:t>
            </w:r>
          </w:p>
          <w:p w:rsidR="00373FC6" w:rsidRPr="00373FC6" w:rsidRDefault="00373FC6">
            <w:pPr>
              <w:pStyle w:val="2"/>
              <w:spacing w:line="240" w:lineRule="auto"/>
              <w:ind w:firstLine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3FC6" w:rsidRPr="00373FC6" w:rsidRDefault="00373FC6" w:rsidP="00373FC6">
            <w:pPr>
              <w:pStyle w:val="a7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373FC6">
              <w:rPr>
                <w:rFonts w:ascii="Sylfaen" w:hAnsi="Sylfaen" w:cs="Sylfaen"/>
                <w:sz w:val="18"/>
                <w:szCs w:val="18"/>
              </w:rPr>
              <w:t>Իրականացվելու է տեղանքի ուսումնասիրություն,</w:t>
            </w:r>
          </w:p>
          <w:p w:rsidR="00373FC6" w:rsidRPr="00373FC6" w:rsidRDefault="00373FC6" w:rsidP="00373FC6">
            <w:pPr>
              <w:pStyle w:val="a7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373FC6">
              <w:rPr>
                <w:rFonts w:ascii="Sylfaen" w:hAnsi="Sylfaen" w:cs="Sylfaen"/>
                <w:sz w:val="18"/>
                <w:szCs w:val="18"/>
              </w:rPr>
              <w:t>Համայնքի թվով 7 փողոցի ընդհանուր 3000մ երկարությամբ փողոցների լուսատուների փոխարինում նոր, ավելի էներգոխնայող LED լուսատուներով, լուսատուների հզորությունը 100Վտ,</w:t>
            </w:r>
          </w:p>
          <w:p w:rsidR="00373FC6" w:rsidRPr="00373FC6" w:rsidRDefault="00373FC6" w:rsidP="00373FC6">
            <w:pPr>
              <w:pStyle w:val="a7"/>
              <w:numPr>
                <w:ilvl w:val="0"/>
                <w:numId w:val="1"/>
              </w:numPr>
              <w:contextualSpacing/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r w:rsidRPr="00373FC6">
              <w:rPr>
                <w:rFonts w:ascii="Sylfaen" w:hAnsi="Sylfaen" w:cs="Sylfaen"/>
                <w:sz w:val="18"/>
                <w:szCs w:val="18"/>
              </w:rPr>
              <w:t>Համայնքի թվով 2 փողոցի ընդհանուր 1000մ երկարությամբ փողոցների լուսատուները սնող մալուխային ցանցի փոխարինում:</w:t>
            </w:r>
          </w:p>
          <w:p w:rsidR="00373FC6" w:rsidRPr="00373FC6" w:rsidRDefault="00373FC6">
            <w:pPr>
              <w:pStyle w:val="2"/>
              <w:spacing w:line="240" w:lineRule="auto"/>
              <w:ind w:firstLine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373FC6" w:rsidRPr="00373FC6" w:rsidTr="00373FC6">
        <w:trPr>
          <w:trHeight w:val="169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3FC6" w:rsidRPr="00373FC6" w:rsidTr="00373FC6">
        <w:trPr>
          <w:trHeight w:val="137"/>
          <w:jc w:val="center"/>
        </w:trPr>
        <w:tc>
          <w:tcPr>
            <w:tcW w:w="41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91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հոդված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373FC6" w:rsidRPr="00373FC6" w:rsidTr="00373FC6">
        <w:trPr>
          <w:trHeight w:val="196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RPr="00373FC6" w:rsidTr="00373FC6">
        <w:trPr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73FC6" w:rsidTr="00373FC6"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373FC6" w:rsidTr="00373FC6"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196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155"/>
          <w:jc w:val="center"/>
        </w:trPr>
        <w:tc>
          <w:tcPr>
            <w:tcW w:w="71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373FC6" w:rsidTr="00373FC6">
        <w:trPr>
          <w:trHeight w:val="164"/>
          <w:jc w:val="center"/>
        </w:trPr>
        <w:tc>
          <w:tcPr>
            <w:tcW w:w="60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</w:tr>
      <w:tr w:rsidR="00373FC6" w:rsidTr="00373FC6">
        <w:trPr>
          <w:trHeight w:val="92"/>
          <w:jc w:val="center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47"/>
          <w:jc w:val="center"/>
        </w:trPr>
        <w:tc>
          <w:tcPr>
            <w:tcW w:w="60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373FC6" w:rsidTr="00373FC6">
        <w:trPr>
          <w:trHeight w:val="47"/>
          <w:jc w:val="center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155"/>
          <w:jc w:val="center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54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RPr="00373FC6" w:rsidTr="00373FC6">
        <w:trPr>
          <w:trHeight w:val="40"/>
          <w:jc w:val="center"/>
        </w:trPr>
        <w:tc>
          <w:tcPr>
            <w:tcW w:w="13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100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373FC6" w:rsidTr="00373FC6">
        <w:trPr>
          <w:trHeight w:val="213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73FC6" w:rsidTr="00373FC6">
        <w:trPr>
          <w:trHeight w:val="137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73FC6" w:rsidTr="00373FC6">
        <w:trPr>
          <w:trHeight w:val="137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9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73FC6" w:rsidTr="00373FC6">
        <w:trPr>
          <w:trHeight w:val="83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4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3FC6" w:rsidTr="00373FC6">
        <w:trPr>
          <w:trHeight w:val="564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Sylfaen" w:hAnsi="Sylfaen"/>
                <w:b/>
                <w:sz w:val="20"/>
              </w:rPr>
              <w:t>ՀԱԼԴԻ ՔՈՆՍԱԼԹ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972.000</w:t>
            </w:r>
          </w:p>
        </w:tc>
      </w:tr>
      <w:tr w:rsidR="00373FC6" w:rsidRPr="00373FC6" w:rsidTr="00373FC6">
        <w:trPr>
          <w:trHeight w:val="290"/>
          <w:jc w:val="center"/>
        </w:trPr>
        <w:tc>
          <w:tcPr>
            <w:tcW w:w="2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373FC6" w:rsidRP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73FC6" w:rsidRPr="00373FC6" w:rsidTr="00373FC6">
        <w:trPr>
          <w:gridAfter w:val="1"/>
          <w:wAfter w:w="60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074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անբավարար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</w:tr>
      <w:tr w:rsidR="00373FC6" w:rsidTr="00373FC6">
        <w:trPr>
          <w:gridAfter w:val="1"/>
          <w:wAfter w:w="60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խան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Հրավերով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հանջվող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փաստաթղթերի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Առաջարկած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առարկայի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բնութագրերի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նությունը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համապատասխանություն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պայմանագրով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նախատեսված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գործունեությանը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373FC6" w:rsidTr="00373FC6">
        <w:trPr>
          <w:gridAfter w:val="1"/>
          <w:wAfter w:w="60" w:type="dxa"/>
          <w:trHeight w:val="40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RPr="00373FC6" w:rsidTr="00373FC6">
        <w:trPr>
          <w:trHeight w:val="344"/>
          <w:jc w:val="center"/>
        </w:trPr>
        <w:tc>
          <w:tcPr>
            <w:tcW w:w="2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373FC6" w:rsidRPr="00373FC6" w:rsidTr="00373FC6">
        <w:trPr>
          <w:trHeight w:val="344"/>
          <w:jc w:val="center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RPr="00373FC6" w:rsidTr="00373FC6">
        <w:trPr>
          <w:trHeight w:val="289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346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92"/>
          <w:jc w:val="center"/>
        </w:trPr>
        <w:tc>
          <w:tcPr>
            <w:tcW w:w="47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5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73FC6" w:rsidTr="00373FC6">
        <w:trPr>
          <w:trHeight w:val="92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344"/>
          <w:jc w:val="center"/>
        </w:trPr>
        <w:tc>
          <w:tcPr>
            <w:tcW w:w="13335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 w:rsidP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373FC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    </w:t>
            </w:r>
          </w:p>
        </w:tc>
      </w:tr>
      <w:tr w:rsidR="00373FC6" w:rsidTr="00373FC6">
        <w:trPr>
          <w:trHeight w:val="344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73F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24.03.20</w:t>
            </w:r>
          </w:p>
        </w:tc>
      </w:tr>
      <w:tr w:rsidR="00373FC6" w:rsidTr="00373FC6">
        <w:trPr>
          <w:trHeight w:val="344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373F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373FC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24.03.20</w:t>
            </w:r>
          </w:p>
        </w:tc>
      </w:tr>
      <w:tr w:rsid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jc w:val="center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373FC6" w:rsidTr="00373FC6">
        <w:trPr>
          <w:trHeight w:val="23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73FC6" w:rsidTr="00373FC6">
        <w:trPr>
          <w:trHeight w:val="23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73FC6" w:rsidTr="00373FC6">
        <w:trPr>
          <w:trHeight w:val="263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73FC6" w:rsidRPr="00373FC6" w:rsidTr="00373FC6">
        <w:trPr>
          <w:trHeight w:val="108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Sylfaen" w:hAnsi="Sylfaen"/>
                <w:b/>
                <w:sz w:val="20"/>
              </w:rPr>
              <w:t>ՀԱԼԴԻ ՔՈՆՍԱԼԹ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8"/>
                <w:szCs w:val="18"/>
                <w:u w:val="single"/>
                <w:lang w:val="es-ES"/>
              </w:rPr>
              <w:t>ԱՄԵՀ-ԳՀԾՁԲ-20/1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24.03.2020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b/>
                <w:sz w:val="16"/>
                <w:szCs w:val="16"/>
                <w:lang w:val="hy-AM" w:eastAsia="en-US"/>
              </w:rPr>
              <w:t>2</w:t>
            </w:r>
            <w:r w:rsidRPr="00373FC6">
              <w:rPr>
                <w:rFonts w:ascii="GHEA Grapalat" w:hAnsi="GHEA Grapalat" w:cs="GHEAGrapalat"/>
                <w:b/>
                <w:sz w:val="16"/>
                <w:szCs w:val="16"/>
                <w:lang w:val="hy-AM" w:eastAsia="en-US"/>
              </w:rPr>
              <w:t>4</w:t>
            </w:r>
            <w:r>
              <w:rPr>
                <w:rFonts w:ascii="GHEA Grapalat" w:hAnsi="GHEA Grapalat" w:cs="GHEAGrapalat"/>
                <w:b/>
                <w:sz w:val="16"/>
                <w:szCs w:val="16"/>
                <w:lang w:val="hy-AM" w:eastAsia="en-US"/>
              </w:rPr>
              <w:t>.</w:t>
            </w:r>
            <w:r>
              <w:rPr>
                <w:rFonts w:ascii="GHEA Grapalat" w:hAnsi="GHEA Grapalat" w:cs="GHEAGrapalat"/>
                <w:b/>
                <w:sz w:val="16"/>
                <w:szCs w:val="16"/>
                <w:lang w:eastAsia="en-US"/>
              </w:rPr>
              <w:t>04</w:t>
            </w:r>
            <w:r>
              <w:rPr>
                <w:rFonts w:ascii="GHEA Grapalat" w:hAnsi="GHEA Grapalat" w:cs="GHEAGrapalat"/>
                <w:b/>
                <w:sz w:val="16"/>
                <w:szCs w:val="16"/>
                <w:lang w:val="hy-AM" w:eastAsia="en-US"/>
              </w:rPr>
              <w:t>.20</w:t>
            </w:r>
            <w:r w:rsidRPr="00373FC6">
              <w:rPr>
                <w:rFonts w:ascii="GHEA Grapalat" w:hAnsi="GHEA Grapalat" w:cs="GHEAGrapalat"/>
                <w:b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972.000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972.000</w:t>
            </w:r>
          </w:p>
        </w:tc>
      </w:tr>
      <w:tr w:rsidR="00373FC6" w:rsidRPr="00373FC6" w:rsidTr="00373FC6">
        <w:trPr>
          <w:trHeight w:val="150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P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373FC6" w:rsidRPr="00373FC6" w:rsidTr="00373FC6">
        <w:trPr>
          <w:trHeight w:val="12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73FC6" w:rsidTr="00373FC6">
        <w:trPr>
          <w:trHeight w:val="15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Sylfaen" w:hAnsi="Sylfaen"/>
                <w:b/>
                <w:sz w:val="20"/>
              </w:rPr>
              <w:t>ՀԱԼԴԻ ՔՈՆՍԱԼԹ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Գեղարքունիքի մարզ գ. </w:t>
            </w:r>
            <w:r>
              <w:rPr>
                <w:rFonts w:ascii="Sylfaen" w:hAnsi="Sylfaen"/>
                <w:b/>
                <w:sz w:val="20"/>
              </w:rPr>
              <w:t>Նորատուս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info@haldi.am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220001150832000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FC6" w:rsidRDefault="00373FC6" w:rsidP="00373FC6">
            <w:pPr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08417251</w:t>
            </w:r>
          </w:p>
        </w:tc>
      </w:tr>
      <w:tr w:rsid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3FC6" w:rsidRPr="00373FC6" w:rsidTr="00373FC6">
        <w:trPr>
          <w:trHeight w:val="200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373FC6" w:rsidRP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3FC6" w:rsidTr="00373FC6">
        <w:trPr>
          <w:trHeight w:val="475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373FC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373FC6" w:rsidTr="00373FC6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FC6" w:rsidRDefault="00373FC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FC6" w:rsidTr="00373FC6">
        <w:trPr>
          <w:trHeight w:val="227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Pr="00373FC6" w:rsidRDefault="00373F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73FC6" w:rsidTr="00373FC6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73FC6" w:rsidTr="00373FC6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Մարիետա Համբարձումյան</w:t>
            </w:r>
          </w:p>
        </w:tc>
        <w:tc>
          <w:tcPr>
            <w:tcW w:w="40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093-77-24-97</w:t>
            </w:r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FC6" w:rsidRDefault="00373FC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hovsep59@mail.ru</w:t>
            </w:r>
          </w:p>
        </w:tc>
      </w:tr>
    </w:tbl>
    <w:p w:rsidR="00373FC6" w:rsidRDefault="00373FC6" w:rsidP="00373FC6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</w:p>
    <w:p w:rsidR="00373FC6" w:rsidRDefault="00373FC6" w:rsidP="00373FC6">
      <w:pPr>
        <w:spacing w:after="240"/>
        <w:jc w:val="center"/>
        <w:rPr>
          <w:rFonts w:ascii="Sylfaen" w:hAnsi="Sylfaen" w:cs="Sylfaen"/>
          <w:sz w:val="20"/>
          <w:lang w:val="af-ZA"/>
        </w:rPr>
      </w:pPr>
    </w:p>
    <w:p w:rsidR="00373FC6" w:rsidRDefault="00373FC6" w:rsidP="00373FC6">
      <w:pPr>
        <w:spacing w:after="240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Arial" w:hAnsi="Arial" w:cs="Arial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u w:val="single"/>
        </w:rPr>
        <w:t>Եղեգնավանի  Համայնքապետարան</w:t>
      </w:r>
    </w:p>
    <w:p w:rsidR="00373FC6" w:rsidRDefault="00373FC6" w:rsidP="00373FC6"/>
    <w:p w:rsidR="00373FC6" w:rsidRDefault="00373FC6" w:rsidP="00373FC6"/>
    <w:p w:rsidR="004A5C8B" w:rsidRDefault="004A5C8B"/>
    <w:sectPr w:rsidR="004A5C8B" w:rsidSect="00373F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2D" w:rsidRDefault="0037332D" w:rsidP="00373FC6">
      <w:r>
        <w:separator/>
      </w:r>
    </w:p>
  </w:endnote>
  <w:endnote w:type="continuationSeparator" w:id="1">
    <w:p w:rsidR="0037332D" w:rsidRDefault="0037332D" w:rsidP="0037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2D" w:rsidRDefault="0037332D" w:rsidP="00373FC6">
      <w:r>
        <w:separator/>
      </w:r>
    </w:p>
  </w:footnote>
  <w:footnote w:type="continuationSeparator" w:id="1">
    <w:p w:rsidR="0037332D" w:rsidRDefault="0037332D" w:rsidP="00373FC6">
      <w:r>
        <w:continuationSeparator/>
      </w:r>
    </w:p>
  </w:footnote>
  <w:footnote w:id="2">
    <w:p w:rsidR="00373FC6" w:rsidRDefault="00373FC6" w:rsidP="00373FC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082C"/>
    <w:multiLevelType w:val="hybridMultilevel"/>
    <w:tmpl w:val="688061C4"/>
    <w:lvl w:ilvl="0" w:tplc="F6665BDC">
      <w:numFmt w:val="bullet"/>
      <w:lvlText w:val=""/>
      <w:lvlJc w:val="left"/>
      <w:pPr>
        <w:ind w:left="435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FC6"/>
    <w:rsid w:val="00014597"/>
    <w:rsid w:val="0037332D"/>
    <w:rsid w:val="00373FC6"/>
    <w:rsid w:val="004A5C8B"/>
    <w:rsid w:val="00DB081B"/>
    <w:rsid w:val="00DC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73FC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373FC6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373FC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nhideWhenUsed/>
    <w:rsid w:val="00373FC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73FC6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6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locked/>
    <w:rsid w:val="00373FC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a6"/>
    <w:uiPriority w:val="34"/>
    <w:qFormat/>
    <w:rsid w:val="00373FC6"/>
    <w:pPr>
      <w:ind w:left="720"/>
    </w:pPr>
    <w:rPr>
      <w:szCs w:val="24"/>
    </w:rPr>
  </w:style>
  <w:style w:type="character" w:styleId="a8">
    <w:name w:val="footnote reference"/>
    <w:semiHidden/>
    <w:unhideWhenUsed/>
    <w:rsid w:val="00373FC6"/>
    <w:rPr>
      <w:vertAlign w:val="superscript"/>
    </w:rPr>
  </w:style>
  <w:style w:type="character" w:styleId="a9">
    <w:name w:val="Strong"/>
    <w:basedOn w:val="a0"/>
    <w:qFormat/>
    <w:rsid w:val="00373F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73F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3FC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3981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2020-03-25T08:28:00Z</cp:lastPrinted>
  <dcterms:created xsi:type="dcterms:W3CDTF">2020-03-25T08:23:00Z</dcterms:created>
  <dcterms:modified xsi:type="dcterms:W3CDTF">2020-03-25T08:30:00Z</dcterms:modified>
</cp:coreProperties>
</file>