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A9BF" w14:textId="77777777" w:rsidR="00A20BF3" w:rsidRPr="00A20BF3" w:rsidRDefault="00A20BF3" w:rsidP="00A20BF3">
      <w:pPr>
        <w:pStyle w:val="Heading3"/>
        <w:rPr>
          <w:rFonts w:ascii="GHEA Grapalat" w:hAnsi="GHEA Grapalat" w:cs="Sylfaen"/>
          <w:sz w:val="20"/>
          <w:lang w:val="af-ZA"/>
        </w:rPr>
      </w:pPr>
      <w:r w:rsidRPr="00A20BF3">
        <w:rPr>
          <w:rFonts w:ascii="GHEA Grapalat" w:hAnsi="GHEA Grapalat" w:cs="Sylfaen"/>
          <w:sz w:val="20"/>
          <w:lang w:val="af-ZA"/>
        </w:rPr>
        <w:t>ОБЪЯВЛЕНИЕ</w:t>
      </w:r>
    </w:p>
    <w:p w14:paraId="76EC75FE" w14:textId="5821CFB0" w:rsidR="00A82AF8" w:rsidRDefault="00A20BF3" w:rsidP="00A20BF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A20BF3">
        <w:rPr>
          <w:rFonts w:ascii="GHEA Grapalat" w:hAnsi="GHEA Grapalat" w:cs="Sylfaen"/>
          <w:sz w:val="20"/>
          <w:lang w:val="af-ZA"/>
        </w:rPr>
        <w:t>О признании процедуры закупки несостоявшейся</w:t>
      </w:r>
    </w:p>
    <w:p w14:paraId="242981D5" w14:textId="77777777" w:rsidR="00A20BF3" w:rsidRPr="00A20BF3" w:rsidRDefault="00A20BF3" w:rsidP="00A20BF3">
      <w:pPr>
        <w:rPr>
          <w:lang w:val="af-ZA"/>
        </w:rPr>
      </w:pPr>
    </w:p>
    <w:p w14:paraId="68777D9E" w14:textId="47A5DA81" w:rsidR="00A82AF8" w:rsidRPr="00CA36B5" w:rsidRDefault="00A20BF3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A20BF3">
        <w:rPr>
          <w:rFonts w:ascii="GHEA Grapalat" w:hAnsi="GHEA Grapalat" w:cs="Sylfaen" w:hint="eastAsia"/>
          <w:sz w:val="20"/>
          <w:lang w:val="ru-RU"/>
        </w:rPr>
        <w:t>Код</w:t>
      </w:r>
      <w:r w:rsidRPr="00A20BF3">
        <w:rPr>
          <w:rFonts w:ascii="GHEA Grapalat" w:hAnsi="GHEA Grapalat" w:cs="Sylfaen"/>
          <w:sz w:val="20"/>
          <w:lang w:val="ru-RU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ru-RU"/>
        </w:rPr>
        <w:t>процедуры</w:t>
      </w:r>
      <w:r w:rsidRPr="00A20BF3">
        <w:rPr>
          <w:rFonts w:ascii="GHEA Grapalat" w:hAnsi="GHEA Grapalat" w:cs="Sylfaen"/>
          <w:sz w:val="20"/>
          <w:lang w:val="ru-RU"/>
        </w:rPr>
        <w:t xml:space="preserve"> </w:t>
      </w:r>
      <w:r w:rsidR="00600EF4" w:rsidRPr="00CA36B5">
        <w:rPr>
          <w:rFonts w:ascii="GHEA Grapalat" w:hAnsi="GHEA Grapalat" w:cs="Sylfaen"/>
          <w:sz w:val="20"/>
          <w:lang w:val="af-ZA"/>
        </w:rPr>
        <w:t>«</w:t>
      </w:r>
      <w:r w:rsidR="005D410F" w:rsidRPr="005D410F">
        <w:rPr>
          <w:rFonts w:ascii="GHEA Grapalat" w:hAnsi="GHEA Grapalat" w:cs="Sylfaen"/>
          <w:sz w:val="20"/>
        </w:rPr>
        <w:t>ՀՀԿԳՄՍՆԷԱՃԱՊՁԲ</w:t>
      </w:r>
      <w:r w:rsidR="00D6423C">
        <w:rPr>
          <w:rFonts w:ascii="GHEA Grapalat" w:hAnsi="GHEA Grapalat" w:cs="Sylfaen"/>
          <w:sz w:val="20"/>
          <w:lang w:val="ru-RU"/>
        </w:rPr>
        <w:t>-26/</w:t>
      </w:r>
      <w:r w:rsidR="00D6423C">
        <w:rPr>
          <w:rFonts w:ascii="GHEA Grapalat" w:hAnsi="GHEA Grapalat" w:cs="Sylfaen"/>
          <w:sz w:val="20"/>
          <w:lang w:val="hy-AM"/>
        </w:rPr>
        <w:t>9</w:t>
      </w:r>
      <w:r w:rsidR="005D410F" w:rsidRPr="005D410F">
        <w:rPr>
          <w:rFonts w:ascii="GHEA Grapalat" w:hAnsi="GHEA Grapalat" w:cs="Sylfaen"/>
          <w:sz w:val="20"/>
          <w:lang w:val="ru-RU"/>
        </w:rPr>
        <w:t>5</w:t>
      </w:r>
      <w:r w:rsidR="00600EF4" w:rsidRPr="00CA36B5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Pr="005B3C2C" w:rsidRDefault="00A82AF8" w:rsidP="00A82AF8">
      <w:pPr>
        <w:pStyle w:val="Heading3"/>
        <w:ind w:firstLine="0"/>
        <w:rPr>
          <w:rFonts w:ascii="GHEA Grapalat" w:hAnsi="GHEA Grapalat"/>
          <w:sz w:val="20"/>
          <w:lang w:val="hy-AM"/>
        </w:rPr>
      </w:pPr>
    </w:p>
    <w:p w14:paraId="3C9B7FEE" w14:textId="198EA93F" w:rsidR="00A20BF3" w:rsidRDefault="005D410F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D410F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5D410F">
        <w:rPr>
          <w:rFonts w:ascii="GHEA Grapalat" w:hAnsi="GHEA Grapalat" w:cs="Sylfaen"/>
          <w:sz w:val="20"/>
          <w:lang w:val="af-ZA"/>
        </w:rPr>
        <w:t xml:space="preserve">, </w:t>
      </w:r>
      <w:r w:rsidRPr="005D410F">
        <w:rPr>
          <w:rFonts w:ascii="GHEA Grapalat" w:hAnsi="GHEA Grapalat" w:cs="Sylfaen" w:hint="eastAsia"/>
          <w:sz w:val="20"/>
          <w:lang w:val="af-ZA"/>
        </w:rPr>
        <w:t>науки</w:t>
      </w:r>
      <w:r w:rsidRPr="005D410F">
        <w:rPr>
          <w:rFonts w:ascii="GHEA Grapalat" w:hAnsi="GHEA Grapalat" w:cs="Sylfaen"/>
          <w:sz w:val="20"/>
          <w:lang w:val="af-ZA"/>
        </w:rPr>
        <w:t xml:space="preserve">, </w:t>
      </w:r>
      <w:r w:rsidRPr="005D410F">
        <w:rPr>
          <w:rFonts w:ascii="GHEA Grapalat" w:hAnsi="GHEA Grapalat" w:cs="Sylfaen" w:hint="eastAsia"/>
          <w:sz w:val="20"/>
          <w:lang w:val="af-ZA"/>
        </w:rPr>
        <w:t>культуры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и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спорта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Республики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Армения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ниже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информацию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о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признании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неуспешной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процедуры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электронного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аукциона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закупок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под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кодом</w:t>
      </w:r>
      <w:r w:rsidR="00D6423C">
        <w:rPr>
          <w:rFonts w:ascii="GHEA Grapalat" w:hAnsi="GHEA Grapalat" w:cs="Sylfaen"/>
          <w:sz w:val="20"/>
          <w:lang w:val="af-ZA"/>
        </w:rPr>
        <w:t xml:space="preserve"> «ՀՀԿԳՄՍՆԷԱՃԱՊՁԲ-26/</w:t>
      </w:r>
      <w:r w:rsidR="00D6423C">
        <w:rPr>
          <w:rFonts w:ascii="GHEA Grapalat" w:hAnsi="GHEA Grapalat" w:cs="Sylfaen"/>
          <w:sz w:val="20"/>
          <w:lang w:val="hy-AM"/>
        </w:rPr>
        <w:t>95</w:t>
      </w:r>
      <w:r w:rsidRPr="005D410F">
        <w:rPr>
          <w:rFonts w:ascii="GHEA Grapalat" w:hAnsi="GHEA Grapalat" w:cs="Sylfaen"/>
          <w:sz w:val="20"/>
          <w:lang w:val="af-ZA"/>
        </w:rPr>
        <w:t xml:space="preserve">» </w:t>
      </w:r>
      <w:r w:rsidRPr="005D410F">
        <w:rPr>
          <w:rFonts w:ascii="GHEA Grapalat" w:hAnsi="GHEA Grapalat" w:cs="Sylfaen" w:hint="eastAsia"/>
          <w:sz w:val="20"/>
          <w:lang w:val="af-ZA"/>
        </w:rPr>
        <w:t>на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Pr="005D410F">
        <w:rPr>
          <w:rFonts w:ascii="GHEA Grapalat" w:hAnsi="GHEA Grapalat" w:cs="Sylfaen" w:hint="eastAsia"/>
          <w:sz w:val="20"/>
          <w:lang w:val="af-ZA"/>
        </w:rPr>
        <w:t>приобретение</w:t>
      </w:r>
      <w:r w:rsidRPr="005D410F">
        <w:rPr>
          <w:rFonts w:ascii="GHEA Grapalat" w:hAnsi="GHEA Grapalat" w:cs="Sylfaen"/>
          <w:sz w:val="20"/>
          <w:lang w:val="af-ZA"/>
        </w:rPr>
        <w:t xml:space="preserve"> </w:t>
      </w:r>
      <w:r w:rsidR="00D6423C" w:rsidRPr="00D6423C">
        <w:rPr>
          <w:rFonts w:ascii="GHEA Grapalat" w:hAnsi="GHEA Grapalat" w:cs="Sylfaen"/>
          <w:sz w:val="20"/>
          <w:lang w:val="af-ZA"/>
        </w:rPr>
        <w:t xml:space="preserve">6 </w:t>
      </w:r>
      <w:r w:rsidR="00D6423C" w:rsidRPr="00D6423C">
        <w:rPr>
          <w:rFonts w:ascii="GHEA Grapalat" w:hAnsi="GHEA Grapalat" w:cs="Sylfaen" w:hint="eastAsia"/>
          <w:sz w:val="20"/>
          <w:lang w:val="af-ZA"/>
        </w:rPr>
        <w:t>видов</w:t>
      </w:r>
      <w:r w:rsidR="00D6423C" w:rsidRPr="00D6423C">
        <w:rPr>
          <w:rFonts w:ascii="GHEA Grapalat" w:hAnsi="GHEA Grapalat" w:cs="Sylfaen"/>
          <w:sz w:val="20"/>
          <w:lang w:val="af-ZA"/>
        </w:rPr>
        <w:t xml:space="preserve"> </w:t>
      </w:r>
      <w:r w:rsidR="00D6423C" w:rsidRPr="00D6423C">
        <w:rPr>
          <w:rFonts w:ascii="GHEA Grapalat" w:hAnsi="GHEA Grapalat" w:cs="Sylfaen" w:hint="eastAsia"/>
          <w:sz w:val="20"/>
          <w:lang w:val="af-ZA"/>
        </w:rPr>
        <w:t>спортивного</w:t>
      </w:r>
      <w:r w:rsidR="00D6423C" w:rsidRPr="00D6423C">
        <w:rPr>
          <w:rFonts w:ascii="GHEA Grapalat" w:hAnsi="GHEA Grapalat" w:cs="Sylfaen"/>
          <w:sz w:val="20"/>
          <w:lang w:val="af-ZA"/>
        </w:rPr>
        <w:t xml:space="preserve"> </w:t>
      </w:r>
      <w:r w:rsidR="00D6423C" w:rsidRPr="00D6423C">
        <w:rPr>
          <w:rFonts w:ascii="GHEA Grapalat" w:hAnsi="GHEA Grapalat" w:cs="Sylfaen" w:hint="eastAsia"/>
          <w:sz w:val="20"/>
          <w:lang w:val="af-ZA"/>
        </w:rPr>
        <w:t>оборудования</w:t>
      </w:r>
      <w:r w:rsidRPr="005D410F">
        <w:rPr>
          <w:rFonts w:ascii="GHEA Grapalat" w:hAnsi="GHEA Grapalat" w:cs="Sylfaen"/>
          <w:sz w:val="20"/>
          <w:lang w:val="af-ZA"/>
        </w:rPr>
        <w:t>:</w:t>
      </w:r>
    </w:p>
    <w:p w14:paraId="7AD32ABD" w14:textId="77777777" w:rsidR="005D410F" w:rsidRPr="00CC2EFD" w:rsidRDefault="005D410F" w:rsidP="00377221">
      <w:pPr>
        <w:ind w:firstLine="709"/>
        <w:jc w:val="both"/>
        <w:rPr>
          <w:rFonts w:ascii="GHEA Grapalat" w:hAnsi="GHEA Grapalat" w:cs="Sylfaen"/>
          <w:sz w:val="1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520"/>
        <w:gridCol w:w="3240"/>
        <w:gridCol w:w="1890"/>
        <w:gridCol w:w="2118"/>
      </w:tblGrid>
      <w:tr w:rsidR="00A82AF8" w:rsidRPr="00521858" w14:paraId="490F87FD" w14:textId="77777777" w:rsidTr="009014FC">
        <w:trPr>
          <w:trHeight w:val="913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011A62F6" w14:textId="18DC245F" w:rsidR="00A82AF8" w:rsidRPr="00A20BF3" w:rsidRDefault="00A20BF3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Номер лота</w:t>
            </w:r>
          </w:p>
          <w:p w14:paraId="3B5BABA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46D4CEBB" w14:textId="263C97C7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D0BA416" w14:textId="5A1DF4E3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3AF80F18" w14:textId="77777777" w:rsidR="00A20BF3" w:rsidRDefault="00A20BF3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недействительной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14:paraId="6D09D549" w14:textId="2343C027" w:rsidR="00A82AF8" w:rsidRPr="00CA36B5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/>
                <w:sz w:val="20"/>
                <w:lang w:val="af-ZA"/>
              </w:rPr>
              <w:t>/</w:t>
            </w:r>
            <w:r w:rsidR="00A20BF3">
              <w:rPr>
                <w:rFonts w:ascii="Cambria" w:hAnsi="Cambria" w:cs="Cambri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выделите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A36B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14:paraId="2D48486F" w14:textId="6700C342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424EA9" w:rsidRPr="00521858" w14:paraId="610111F2" w14:textId="77777777" w:rsidTr="009014FC">
        <w:trPr>
          <w:trHeight w:val="913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14:paraId="264FE87C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296989D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669A862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E6DA04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EAA941E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521858" w14:paraId="0260467A" w14:textId="77777777" w:rsidTr="009014FC">
        <w:trPr>
          <w:trHeight w:val="1461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1858" w:rsidRPr="00521858" w14:paraId="44947C86" w14:textId="77777777" w:rsidTr="00470353">
        <w:trPr>
          <w:trHeight w:val="51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38CB" w14:textId="77777777" w:rsid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3FF89FC5" w14:textId="77777777" w:rsid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  <w:p w14:paraId="2B07CEE8" w14:textId="77777777" w:rsid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  <w:p w14:paraId="4634928B" w14:textId="77777777" w:rsid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  <w:p w14:paraId="54430104" w14:textId="77777777" w:rsid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  <w:p w14:paraId="427C7722" w14:textId="298AD457" w:rsidR="00521858" w:rsidRPr="00521858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6019B8FE" w:rsidR="00521858" w:rsidRPr="00CA36B5" w:rsidRDefault="00521858" w:rsidP="005218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423C">
              <w:rPr>
                <w:rFonts w:ascii="GHEA Grapalat" w:hAnsi="GHEA Grapalat" w:cs="Sylfaen"/>
                <w:sz w:val="20"/>
                <w:lang w:val="af-ZA"/>
              </w:rPr>
              <w:t xml:space="preserve">6 </w:t>
            </w:r>
            <w:r w:rsidRPr="00D6423C">
              <w:rPr>
                <w:rFonts w:ascii="GHEA Grapalat" w:hAnsi="GHEA Grapalat" w:cs="Sylfaen" w:hint="eastAsia"/>
                <w:sz w:val="20"/>
                <w:lang w:val="af-ZA"/>
              </w:rPr>
              <w:t>видов</w:t>
            </w:r>
            <w:r w:rsidRPr="00D6423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6423C">
              <w:rPr>
                <w:rFonts w:ascii="GHEA Grapalat" w:hAnsi="GHEA Grapalat" w:cs="Sylfaen" w:hint="eastAsia"/>
                <w:sz w:val="20"/>
                <w:lang w:val="af-ZA"/>
              </w:rPr>
              <w:t>спортивного</w:t>
            </w:r>
            <w:r w:rsidRPr="00D6423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6423C">
              <w:rPr>
                <w:rFonts w:ascii="GHEA Grapalat" w:hAnsi="GHEA Grapalat" w:cs="Sylfaen" w:hint="eastAsia"/>
                <w:sz w:val="20"/>
                <w:lang w:val="af-ZA"/>
              </w:rPr>
              <w:t>оборудования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F195" w14:textId="11783621" w:rsidR="00521858" w:rsidRPr="00CA36B5" w:rsidRDefault="00521858" w:rsidP="00521858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r w:rsidRPr="00830E59">
              <w:t xml:space="preserve">CP Plus Private Limited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49C" w14:textId="77777777" w:rsidR="00521858" w:rsidRDefault="00521858" w:rsidP="005218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A020C8F" w14:textId="191A9A57" w:rsidR="00521858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2</w:t>
            </w:r>
          </w:p>
          <w:p w14:paraId="3D4D4471" w14:textId="054607B8" w:rsidR="00521858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3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02595312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20BF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с</w:t>
            </w:r>
            <w:r w:rsidRPr="00A20BF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пунктом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4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33A4C13D" w:rsidR="00521858" w:rsidRPr="00DA18A1" w:rsidRDefault="00521858" w:rsidP="00521858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В заявке участника, занявшего 1-е место, </w:t>
            </w:r>
            <w:r w:rsidRPr="00D6423C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CP Plus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D6423C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Private Limited ԲԵՍԹ ԹՐԵՅԴԻՆԳ 20» ՍՊԸ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отсутствует </w:t>
            </w:r>
            <w:r w:rsidRPr="00091501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обеспечение</w:t>
            </w: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заявки.</w:t>
            </w:r>
          </w:p>
        </w:tc>
      </w:tr>
      <w:tr w:rsidR="00521858" w:rsidRPr="00CA36B5" w14:paraId="5590D894" w14:textId="77777777" w:rsidTr="009D324D">
        <w:trPr>
          <w:trHeight w:val="435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37E" w14:textId="7243E75B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3C80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1A2" w14:textId="50DB772D" w:rsidR="00521858" w:rsidRPr="00CA36B5" w:rsidRDefault="00521858" w:rsidP="00521858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proofErr w:type="spellStart"/>
            <w:r w:rsidRPr="00830E59">
              <w:rPr>
                <w:rFonts w:ascii="Times New Roman" w:hAnsi="Times New Roman"/>
              </w:rPr>
              <w:t>Լիդեր</w:t>
            </w:r>
            <w:proofErr w:type="spellEnd"/>
            <w:r w:rsidRPr="00830E59">
              <w:t xml:space="preserve"> </w:t>
            </w:r>
            <w:proofErr w:type="spellStart"/>
            <w:r w:rsidRPr="00830E59">
              <w:rPr>
                <w:rFonts w:ascii="Times New Roman" w:hAnsi="Times New Roman"/>
              </w:rPr>
              <w:t>Սպորտ</w:t>
            </w:r>
            <w:proofErr w:type="spellEnd"/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  <w:r w:rsidRPr="00830E59"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CCB5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6F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7BBEF3A1" w14:textId="77777777" w:rsidTr="009D324D">
        <w:trPr>
          <w:trHeight w:val="476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0DB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FD1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218" w14:textId="283DCF78" w:rsidR="00521858" w:rsidRPr="00CA36B5" w:rsidRDefault="00521858" w:rsidP="00521858">
            <w:pPr>
              <w:jc w:val="center"/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</w:pPr>
            <w:r w:rsidRPr="00830E59">
              <w:rPr>
                <w:rFonts w:ascii="Times New Roman" w:hAnsi="Times New Roman"/>
              </w:rPr>
              <w:t>ՕԼ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ՔՎՈԼԻԹԻ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  <w:r w:rsidRPr="00830E59"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96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06D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5942A46D" w14:textId="77777777" w:rsidTr="005D410F">
        <w:trPr>
          <w:trHeight w:val="41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3ECD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FB16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92C" w14:textId="337A654F" w:rsidR="00521858" w:rsidRDefault="00521858" w:rsidP="0052185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30E59">
              <w:t>«</w:t>
            </w:r>
            <w:r w:rsidRPr="00830E59">
              <w:rPr>
                <w:rFonts w:ascii="Times New Roman" w:hAnsi="Times New Roman"/>
              </w:rPr>
              <w:t>ԲԵՍԹ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ԹՐԵՅԴԻՆԳ</w:t>
            </w:r>
            <w:r w:rsidRPr="00830E59">
              <w:t xml:space="preserve"> 20</w:t>
            </w:r>
            <w:r w:rsidRPr="00830E59">
              <w:rPr>
                <w:rFonts w:cs="Times Armenian"/>
              </w:rPr>
              <w:t>»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  <w:r w:rsidRPr="00830E59"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7968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5E41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6496D557" w14:textId="77777777" w:rsidTr="00521858">
        <w:trPr>
          <w:trHeight w:val="44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0396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6CD4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AF6" w14:textId="3E4B8F2B" w:rsidR="00521858" w:rsidRDefault="00521858" w:rsidP="0052185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830E59">
              <w:t>«</w:t>
            </w:r>
            <w:r w:rsidRPr="00830E59">
              <w:rPr>
                <w:rFonts w:ascii="Times New Roman" w:hAnsi="Times New Roman"/>
              </w:rPr>
              <w:t>ՍՄԱՅԼ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ԳՐՈՒՊ</w:t>
            </w:r>
            <w:r w:rsidRPr="00830E59">
              <w:t xml:space="preserve"> </w:t>
            </w:r>
            <w:r w:rsidRPr="00830E59">
              <w:rPr>
                <w:rFonts w:cs="Times Armenian"/>
              </w:rPr>
              <w:t>»</w:t>
            </w:r>
            <w:r w:rsidRPr="00830E59">
              <w:rPr>
                <w:rFonts w:ascii="Times New Roman" w:hAnsi="Times New Roman"/>
              </w:rPr>
              <w:t>ՍՊԸ</w:t>
            </w:r>
            <w:r w:rsidRPr="00830E59"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D96D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0065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6A46647A" w14:textId="77777777" w:rsidTr="00521858">
        <w:trPr>
          <w:trHeight w:val="34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79BB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BDB1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96F" w14:textId="328D7681" w:rsidR="00521858" w:rsidRPr="002E47CA" w:rsidRDefault="00521858" w:rsidP="00521858">
            <w:pPr>
              <w:jc w:val="center"/>
              <w:rPr>
                <w:rFonts w:ascii="Times New Roman" w:hAnsi="Times New Roman"/>
              </w:rPr>
            </w:pPr>
            <w:r w:rsidRPr="00830E59">
              <w:rPr>
                <w:rFonts w:ascii="Times New Roman" w:hAnsi="Times New Roman"/>
              </w:rPr>
              <w:t>ԿԱՐՍՇԻՆ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6429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54C1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3BA1E99C" w14:textId="77777777" w:rsidTr="00521858">
        <w:trPr>
          <w:trHeight w:val="21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F81A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69D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594" w14:textId="65F93CCA" w:rsidR="00521858" w:rsidRPr="002E47CA" w:rsidRDefault="00521858" w:rsidP="005218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30E59">
              <w:rPr>
                <w:rFonts w:ascii="Times New Roman" w:hAnsi="Times New Roman"/>
              </w:rPr>
              <w:t>Լայթսպորտ</w:t>
            </w:r>
            <w:proofErr w:type="spellEnd"/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38F1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37DD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1858" w:rsidRPr="00CA36B5" w14:paraId="27606EAD" w14:textId="77777777" w:rsidTr="009D324D">
        <w:trPr>
          <w:trHeight w:val="18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2106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ACE" w14:textId="77777777" w:rsidR="00521858" w:rsidRPr="00CA36B5" w:rsidRDefault="00521858" w:rsidP="0052185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22B1" w14:textId="259DECB9" w:rsidR="00521858" w:rsidRPr="00E2475D" w:rsidRDefault="00521858" w:rsidP="00521858">
            <w:pPr>
              <w:jc w:val="center"/>
              <w:rPr>
                <w:rFonts w:ascii="Times New Roman" w:hAnsi="Times New Roman"/>
              </w:rPr>
            </w:pPr>
            <w:r w:rsidRPr="00830E59">
              <w:rPr>
                <w:rFonts w:ascii="Times New Roman" w:hAnsi="Times New Roman"/>
              </w:rPr>
              <w:t>ՏԱԹՆԱՐ</w:t>
            </w:r>
            <w:r w:rsidRPr="00830E59">
              <w:t xml:space="preserve"> </w:t>
            </w:r>
            <w:r w:rsidRPr="00830E59">
              <w:rPr>
                <w:rFonts w:ascii="Times New Roman" w:hAnsi="Times New Roman"/>
              </w:rPr>
              <w:t>ՍՊԸ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C2AE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7A02" w14:textId="77777777" w:rsidR="00521858" w:rsidRPr="00CA36B5" w:rsidRDefault="00521858" w:rsidP="00521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1EDF25" w14:textId="77777777" w:rsidR="00540576" w:rsidRDefault="00540576" w:rsidP="00D27E9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14:paraId="1B637DF0" w14:textId="77777777" w:rsidR="00540576" w:rsidRDefault="00540576" w:rsidP="00D27E9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540576">
        <w:rPr>
          <w:rFonts w:ascii="GHEA Grapalat" w:hAnsi="GHEA Grapalat" w:hint="eastAsia"/>
          <w:sz w:val="20"/>
          <w:lang w:val="af-ZA"/>
        </w:rPr>
        <w:t>В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соответствии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статьей</w:t>
      </w:r>
      <w:r w:rsidRPr="00540576">
        <w:rPr>
          <w:rFonts w:ascii="GHEA Grapalat" w:hAnsi="GHEA Grapalat"/>
          <w:sz w:val="20"/>
          <w:lang w:val="af-ZA"/>
        </w:rPr>
        <w:t xml:space="preserve"> 10, </w:t>
      </w:r>
      <w:r w:rsidRPr="00540576">
        <w:rPr>
          <w:rFonts w:ascii="GHEA Grapalat" w:hAnsi="GHEA Grapalat" w:hint="eastAsia"/>
          <w:sz w:val="20"/>
          <w:lang w:val="af-ZA"/>
        </w:rPr>
        <w:t>пунктом</w:t>
      </w:r>
      <w:r w:rsidRPr="00540576">
        <w:rPr>
          <w:rFonts w:ascii="GHEA Grapalat" w:hAnsi="GHEA Grapalat"/>
          <w:sz w:val="20"/>
          <w:lang w:val="af-ZA"/>
        </w:rPr>
        <w:t xml:space="preserve"> 4 </w:t>
      </w:r>
      <w:r w:rsidRPr="00540576">
        <w:rPr>
          <w:rFonts w:ascii="GHEA Grapalat" w:hAnsi="GHEA Grapalat" w:hint="eastAsia"/>
          <w:sz w:val="20"/>
          <w:lang w:val="af-ZA"/>
        </w:rPr>
        <w:t>Закона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РА</w:t>
      </w:r>
      <w:r w:rsidRPr="00540576">
        <w:rPr>
          <w:rFonts w:ascii="GHEA Grapalat" w:hAnsi="GHEA Grapalat"/>
          <w:sz w:val="20"/>
          <w:lang w:val="af-ZA"/>
        </w:rPr>
        <w:t xml:space="preserve"> «</w:t>
      </w:r>
      <w:r w:rsidRPr="00540576">
        <w:rPr>
          <w:rFonts w:ascii="GHEA Grapalat" w:hAnsi="GHEA Grapalat" w:hint="eastAsia"/>
          <w:sz w:val="20"/>
          <w:lang w:val="af-ZA"/>
        </w:rPr>
        <w:t>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закупках»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период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бездействия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определяется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как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период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дня</w:t>
      </w:r>
      <w:r w:rsidRPr="00540576">
        <w:rPr>
          <w:rFonts w:ascii="GHEA Grapalat" w:hAnsi="GHEA Grapalat"/>
          <w:sz w:val="20"/>
          <w:lang w:val="af-ZA"/>
        </w:rPr>
        <w:t xml:space="preserve">, </w:t>
      </w:r>
      <w:r w:rsidRPr="00540576">
        <w:rPr>
          <w:rFonts w:ascii="GHEA Grapalat" w:hAnsi="GHEA Grapalat" w:hint="eastAsia"/>
          <w:sz w:val="20"/>
          <w:lang w:val="af-ZA"/>
        </w:rPr>
        <w:t>следующего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за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днем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Cambria Math" w:hAnsi="Cambria Math" w:cs="Cambria Math"/>
          <w:sz w:val="20"/>
          <w:lang w:val="af-ZA"/>
        </w:rPr>
        <w:t>​​</w:t>
      </w:r>
      <w:r w:rsidRPr="00540576">
        <w:rPr>
          <w:rFonts w:ascii="GHEA Grapalat" w:hAnsi="GHEA Grapalat" w:hint="eastAsia"/>
          <w:sz w:val="20"/>
          <w:lang w:val="af-ZA"/>
        </w:rPr>
        <w:t>опубликования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настоящего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объявления</w:t>
      </w:r>
      <w:r w:rsidRPr="00540576">
        <w:rPr>
          <w:rFonts w:ascii="GHEA Grapalat" w:hAnsi="GHEA Grapalat"/>
          <w:sz w:val="20"/>
          <w:lang w:val="af-ZA"/>
        </w:rPr>
        <w:t xml:space="preserve">, </w:t>
      </w:r>
      <w:r w:rsidRPr="00540576">
        <w:rPr>
          <w:rFonts w:ascii="GHEA Grapalat" w:hAnsi="GHEA Grapalat" w:hint="eastAsia"/>
          <w:sz w:val="20"/>
          <w:lang w:val="af-ZA"/>
        </w:rPr>
        <w:t>по</w:t>
      </w:r>
      <w:r w:rsidRPr="00540576">
        <w:rPr>
          <w:rFonts w:ascii="GHEA Grapalat" w:hAnsi="GHEA Grapalat"/>
          <w:sz w:val="20"/>
          <w:lang w:val="af-ZA"/>
        </w:rPr>
        <w:t xml:space="preserve"> 10-</w:t>
      </w:r>
      <w:r w:rsidRPr="00540576">
        <w:rPr>
          <w:rFonts w:ascii="GHEA Grapalat" w:hAnsi="GHEA Grapalat" w:hint="eastAsia"/>
          <w:sz w:val="20"/>
          <w:lang w:val="af-ZA"/>
        </w:rPr>
        <w:t>й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календарный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день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включительно</w:t>
      </w:r>
      <w:r w:rsidRPr="00540576">
        <w:rPr>
          <w:rFonts w:ascii="GHEA Grapalat" w:hAnsi="GHEA Grapalat"/>
          <w:sz w:val="20"/>
          <w:lang w:val="af-ZA"/>
        </w:rPr>
        <w:t>.</w:t>
      </w:r>
    </w:p>
    <w:p w14:paraId="48635994" w14:textId="7AE511CD" w:rsidR="00540576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40576">
        <w:rPr>
          <w:rFonts w:ascii="GHEA Grapalat" w:hAnsi="GHEA Grapalat" w:cs="Sylfaen" w:hint="eastAsia"/>
          <w:sz w:val="20"/>
          <w:lang w:val="af-ZA"/>
        </w:rPr>
        <w:t>Дополнительную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информацию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данному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объявлению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можно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получить</w:t>
      </w:r>
      <w:r w:rsidRPr="00540576">
        <w:rPr>
          <w:rFonts w:ascii="GHEA Grapalat" w:hAnsi="GHEA Grapalat" w:cs="Sylfaen"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sz w:val="20"/>
          <w:lang w:val="af-ZA"/>
        </w:rPr>
        <w:t>обратившись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закупкам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="00280A23">
        <w:rPr>
          <w:rFonts w:ascii="GHEA Grapalat" w:hAnsi="GHEA Grapalat" w:cs="Sylfaen" w:hint="eastAsia"/>
          <w:sz w:val="20"/>
          <w:lang w:val="af-ZA"/>
        </w:rPr>
        <w:t>Лиле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K</w:t>
      </w:r>
      <w:r w:rsidRPr="00540576">
        <w:rPr>
          <w:rFonts w:ascii="GHEA Grapalat" w:hAnsi="GHEA Grapalat" w:cs="Sylfaen" w:hint="eastAsia"/>
          <w:sz w:val="20"/>
          <w:lang w:val="af-ZA"/>
        </w:rPr>
        <w:t>асабян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коду</w:t>
      </w:r>
      <w:r w:rsidRPr="00540576">
        <w:rPr>
          <w:rFonts w:ascii="GHEA Grapalat" w:hAnsi="GHEA Grapalat" w:cs="Sylfaen"/>
          <w:sz w:val="20"/>
          <w:lang w:val="af-ZA"/>
        </w:rPr>
        <w:t xml:space="preserve"> «</w:t>
      </w:r>
      <w:r w:rsidR="00D6423C">
        <w:rPr>
          <w:rFonts w:ascii="GHEA Grapalat" w:hAnsi="GHEA Grapalat" w:cs="Sylfaen"/>
          <w:sz w:val="20"/>
          <w:lang w:val="af-ZA"/>
        </w:rPr>
        <w:t>ՀՀԿԳՄՍՆԷԱՃԱՊՁԲ-26/</w:t>
      </w:r>
      <w:r w:rsidR="00D6423C">
        <w:rPr>
          <w:rFonts w:ascii="GHEA Grapalat" w:hAnsi="GHEA Grapalat" w:cs="Sylfaen"/>
          <w:sz w:val="20"/>
          <w:lang w:val="hy-AM"/>
        </w:rPr>
        <w:t>9</w:t>
      </w:r>
      <w:r w:rsidR="005D410F" w:rsidRPr="005D410F">
        <w:rPr>
          <w:rFonts w:ascii="GHEA Grapalat" w:hAnsi="GHEA Grapalat" w:cs="Sylfaen"/>
          <w:sz w:val="20"/>
          <w:lang w:val="af-ZA"/>
        </w:rPr>
        <w:t>5</w:t>
      </w:r>
      <w:r w:rsidRPr="00540576">
        <w:rPr>
          <w:rFonts w:ascii="GHEA Grapalat" w:hAnsi="GHEA Grapalat" w:cs="Sylfaen"/>
          <w:sz w:val="20"/>
          <w:lang w:val="af-ZA"/>
        </w:rPr>
        <w:t>».</w:t>
      </w:r>
    </w:p>
    <w:p w14:paraId="3D3093EA" w14:textId="77777777" w:rsidR="00540576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</w:p>
    <w:p w14:paraId="4ADCD4C9" w14:textId="2756D200" w:rsidR="00600EF4" w:rsidRPr="00CC2EFD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1C799F">
        <w:rPr>
          <w:rFonts w:ascii="GHEA Grapalat" w:hAnsi="GHEA Grapalat" w:cs="Sylfaen"/>
          <w:sz w:val="20"/>
          <w:lang w:val="af-ZA"/>
        </w:rPr>
        <w:t>Тел:</w:t>
      </w:r>
      <w:r w:rsidR="001C799F">
        <w:rPr>
          <w:rFonts w:ascii="GHEA Grapalat" w:hAnsi="GHEA Grapalat" w:cs="Sylfaen"/>
          <w:sz w:val="20"/>
          <w:lang w:val="af-ZA"/>
        </w:rPr>
        <w:t xml:space="preserve"> </w:t>
      </w:r>
      <w:r w:rsidR="00600EF4" w:rsidRPr="00CA36B5">
        <w:rPr>
          <w:rFonts w:ascii="GHEA Grapalat" w:hAnsi="GHEA Grapalat" w:cs="Sylfaen"/>
          <w:sz w:val="20"/>
          <w:lang w:val="af-ZA"/>
        </w:rPr>
        <w:t>(+37</w:t>
      </w:r>
      <w:r w:rsidR="006737C7" w:rsidRPr="00CA36B5">
        <w:rPr>
          <w:rFonts w:ascii="GHEA Grapalat" w:hAnsi="GHEA Grapalat" w:cs="Sylfaen"/>
          <w:sz w:val="20"/>
          <w:lang w:val="af-ZA"/>
        </w:rPr>
        <w:t xml:space="preserve">4) </w:t>
      </w:r>
      <w:r w:rsidR="00D27E94">
        <w:rPr>
          <w:rFonts w:ascii="GHEA Grapalat" w:hAnsi="GHEA Grapalat" w:cs="Sylfaen"/>
          <w:sz w:val="20"/>
          <w:lang w:val="af-ZA"/>
        </w:rPr>
        <w:t>10</w:t>
      </w:r>
      <w:r w:rsidR="005B3C2C">
        <w:rPr>
          <w:rFonts w:ascii="GHEA Grapalat" w:hAnsi="GHEA Grapalat" w:cs="Sylfaen"/>
          <w:sz w:val="20"/>
          <w:lang w:val="af-ZA"/>
        </w:rPr>
        <w:t xml:space="preserve"> </w:t>
      </w:r>
      <w:r w:rsidR="006737C7" w:rsidRPr="00CA36B5">
        <w:rPr>
          <w:rFonts w:ascii="GHEA Grapalat" w:hAnsi="GHEA Grapalat" w:cs="Sylfaen"/>
          <w:sz w:val="20"/>
          <w:lang w:val="af-ZA"/>
        </w:rPr>
        <w:t>599-6</w:t>
      </w:r>
      <w:r w:rsidR="00D27E94">
        <w:rPr>
          <w:rFonts w:ascii="GHEA Grapalat" w:hAnsi="GHEA Grapalat" w:cs="Sylfaen"/>
          <w:sz w:val="20"/>
          <w:lang w:val="af-ZA"/>
        </w:rPr>
        <w:t xml:space="preserve">99 </w:t>
      </w:r>
      <w:r w:rsidR="00D27E94" w:rsidRPr="00CC2EFD">
        <w:rPr>
          <w:rFonts w:ascii="GHEA Grapalat" w:hAnsi="GHEA Grapalat" w:cs="Sylfaen"/>
          <w:sz w:val="20"/>
          <w:lang w:val="af-ZA"/>
        </w:rPr>
        <w:t>(</w:t>
      </w:r>
      <w:r w:rsidR="00521858">
        <w:rPr>
          <w:rFonts w:ascii="GHEA Grapalat" w:hAnsi="GHEA Grapalat" w:cs="Sylfaen"/>
          <w:sz w:val="20"/>
          <w:lang w:val="hy-AM"/>
        </w:rPr>
        <w:t>5</w:t>
      </w:r>
      <w:r w:rsidR="00D27E94">
        <w:rPr>
          <w:rFonts w:ascii="GHEA Grapalat" w:hAnsi="GHEA Grapalat" w:cs="Sylfaen"/>
          <w:sz w:val="20"/>
          <w:lang w:val="hy-AM"/>
        </w:rPr>
        <w:t>26</w:t>
      </w:r>
      <w:r w:rsidR="00D27E94" w:rsidRPr="00CC2EFD">
        <w:rPr>
          <w:rFonts w:ascii="GHEA Grapalat" w:hAnsi="GHEA Grapalat" w:cs="Sylfaen"/>
          <w:sz w:val="20"/>
          <w:lang w:val="af-ZA"/>
        </w:rPr>
        <w:t>)</w:t>
      </w:r>
    </w:p>
    <w:p w14:paraId="48C30A23" w14:textId="7073992B" w:rsidR="00521858" w:rsidRPr="00521858" w:rsidRDefault="00600EF4" w:rsidP="00540576">
      <w:pPr>
        <w:spacing w:after="240" w:line="360" w:lineRule="auto"/>
        <w:ind w:firstLine="709"/>
        <w:jc w:val="both"/>
        <w:rPr>
          <w:lang w:val="af-ZA"/>
        </w:rPr>
      </w:pPr>
      <w:r w:rsidRPr="00CA36B5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="00521858" w:rsidRPr="00521858">
          <w:rPr>
            <w:rStyle w:val="Hyperlink"/>
            <w:lang w:val="af-ZA"/>
          </w:rPr>
          <w:t>satenik.shaboyan@escs.am</w:t>
        </w:r>
      </w:hyperlink>
    </w:p>
    <w:p w14:paraId="1AF46D58" w14:textId="7D68CD22" w:rsidR="00145A12" w:rsidRPr="00540576" w:rsidRDefault="00540576" w:rsidP="005405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540576">
        <w:rPr>
          <w:rFonts w:ascii="GHEA Grapalat" w:hAnsi="GHEA Grapalat" w:cs="Sylfaen" w:hint="eastAsia"/>
          <w:b/>
          <w:sz w:val="20"/>
          <w:lang w:val="af-ZA"/>
        </w:rPr>
        <w:t>Заказчик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: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Министерство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образования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науки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культуры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спорта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Республики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Армения</w:t>
      </w:r>
    </w:p>
    <w:sectPr w:rsidR="00145A12" w:rsidRPr="00540576" w:rsidSect="00A20BF3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3F66B" w14:textId="77777777" w:rsidR="008C0EB6" w:rsidRDefault="008C0EB6">
      <w:r>
        <w:separator/>
      </w:r>
    </w:p>
  </w:endnote>
  <w:endnote w:type="continuationSeparator" w:id="0">
    <w:p w14:paraId="3431FC93" w14:textId="77777777" w:rsidR="008C0EB6" w:rsidRDefault="008C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C0E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8C0E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705EC" w14:textId="77777777" w:rsidR="008C0EB6" w:rsidRDefault="008C0EB6">
      <w:r>
        <w:separator/>
      </w:r>
    </w:p>
  </w:footnote>
  <w:footnote w:type="continuationSeparator" w:id="0">
    <w:p w14:paraId="70125954" w14:textId="77777777" w:rsidR="008C0EB6" w:rsidRDefault="008C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492"/>
    <w:rsid w:val="000166D3"/>
    <w:rsid w:val="00091501"/>
    <w:rsid w:val="000D6588"/>
    <w:rsid w:val="000E4B86"/>
    <w:rsid w:val="00101EBE"/>
    <w:rsid w:val="00133C6B"/>
    <w:rsid w:val="001430B7"/>
    <w:rsid w:val="00145A12"/>
    <w:rsid w:val="00146DB0"/>
    <w:rsid w:val="001835C0"/>
    <w:rsid w:val="001C799F"/>
    <w:rsid w:val="001E18D3"/>
    <w:rsid w:val="00263239"/>
    <w:rsid w:val="00280A23"/>
    <w:rsid w:val="00282033"/>
    <w:rsid w:val="002848E7"/>
    <w:rsid w:val="00296B65"/>
    <w:rsid w:val="002A0997"/>
    <w:rsid w:val="00323E96"/>
    <w:rsid w:val="00377221"/>
    <w:rsid w:val="003C2808"/>
    <w:rsid w:val="003E61A4"/>
    <w:rsid w:val="003F17D6"/>
    <w:rsid w:val="00424EA9"/>
    <w:rsid w:val="00450CC5"/>
    <w:rsid w:val="004765DD"/>
    <w:rsid w:val="00506777"/>
    <w:rsid w:val="00521858"/>
    <w:rsid w:val="00540576"/>
    <w:rsid w:val="0058767D"/>
    <w:rsid w:val="00592FE3"/>
    <w:rsid w:val="005B3C2C"/>
    <w:rsid w:val="005D410F"/>
    <w:rsid w:val="00600EF4"/>
    <w:rsid w:val="006106DA"/>
    <w:rsid w:val="00635D12"/>
    <w:rsid w:val="0064248B"/>
    <w:rsid w:val="006737C7"/>
    <w:rsid w:val="006B36DD"/>
    <w:rsid w:val="006C2688"/>
    <w:rsid w:val="008177A6"/>
    <w:rsid w:val="00852A0F"/>
    <w:rsid w:val="008C0EB6"/>
    <w:rsid w:val="009014FC"/>
    <w:rsid w:val="00923DAF"/>
    <w:rsid w:val="00931256"/>
    <w:rsid w:val="00945E34"/>
    <w:rsid w:val="009660AD"/>
    <w:rsid w:val="00A20BF3"/>
    <w:rsid w:val="00A432B1"/>
    <w:rsid w:val="00A56F20"/>
    <w:rsid w:val="00A82AF8"/>
    <w:rsid w:val="00B501A6"/>
    <w:rsid w:val="00BC5B60"/>
    <w:rsid w:val="00BE2D53"/>
    <w:rsid w:val="00BE3D40"/>
    <w:rsid w:val="00BF26BB"/>
    <w:rsid w:val="00CA36B5"/>
    <w:rsid w:val="00CC2EFD"/>
    <w:rsid w:val="00CD5426"/>
    <w:rsid w:val="00D119BD"/>
    <w:rsid w:val="00D27E94"/>
    <w:rsid w:val="00D32379"/>
    <w:rsid w:val="00D377E1"/>
    <w:rsid w:val="00D6423C"/>
    <w:rsid w:val="00DA18A1"/>
    <w:rsid w:val="00DA656C"/>
    <w:rsid w:val="00DE14FF"/>
    <w:rsid w:val="00E13B91"/>
    <w:rsid w:val="00E41054"/>
    <w:rsid w:val="00E503D9"/>
    <w:rsid w:val="00E5309D"/>
    <w:rsid w:val="00E93975"/>
    <w:rsid w:val="00EA357E"/>
    <w:rsid w:val="00EB7F83"/>
    <w:rsid w:val="00ED0580"/>
    <w:rsid w:val="00F32CC3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tenik.shabo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45</cp:revision>
  <cp:lastPrinted>2025-11-18T12:00:00Z</cp:lastPrinted>
  <dcterms:created xsi:type="dcterms:W3CDTF">2022-05-30T17:04:00Z</dcterms:created>
  <dcterms:modified xsi:type="dcterms:W3CDTF">2026-06-02T10:39:00Z</dcterms:modified>
</cp:coreProperties>
</file>