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56" w:rsidRPr="002F1156" w:rsidRDefault="002F1156" w:rsidP="002F1156">
      <w:pPr>
        <w:rPr>
          <w:sz w:val="22"/>
          <w:szCs w:val="22"/>
        </w:rPr>
      </w:pPr>
    </w:p>
    <w:p w:rsidR="002F1156" w:rsidRDefault="002F1156" w:rsidP="002F1156">
      <w:pPr>
        <w:pStyle w:val="a6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4 </w:t>
      </w:r>
    </w:p>
    <w:p w:rsidR="002F1156" w:rsidRDefault="002F1156" w:rsidP="002F1156">
      <w:pPr>
        <w:pStyle w:val="a6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2F1156" w:rsidRDefault="002F1156" w:rsidP="002F1156">
      <w:pPr>
        <w:pStyle w:val="a6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>
        <w:rPr>
          <w:rFonts w:ascii="GHEA Grapalat" w:hAnsi="GHEA Grapalat" w:cs="Sylfaen"/>
          <w:i/>
          <w:sz w:val="16"/>
        </w:rPr>
        <w:t>մայիսի</w:t>
      </w:r>
      <w:proofErr w:type="gramEnd"/>
      <w:r>
        <w:rPr>
          <w:rFonts w:ascii="GHEA Grapalat" w:hAnsi="GHEA Grapalat" w:cs="Sylfaen"/>
          <w:i/>
          <w:sz w:val="16"/>
        </w:rPr>
        <w:t xml:space="preserve"> 30-ի N 265-Ա  հրամանի      </w:t>
      </w:r>
    </w:p>
    <w:p w:rsidR="002F1156" w:rsidRDefault="002F1156" w:rsidP="002F1156">
      <w:pPr>
        <w:pStyle w:val="a6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2F1156" w:rsidRPr="002F1156" w:rsidRDefault="002F1156" w:rsidP="002F1156">
      <w:pPr>
        <w:pStyle w:val="a9"/>
        <w:jc w:val="center"/>
        <w:rPr>
          <w:rFonts w:ascii="GHEA Grapalat" w:hAnsi="GHEA Grapalat" w:cs="Times New Roman"/>
        </w:rPr>
      </w:pPr>
      <w:r>
        <w:rPr>
          <w:rFonts w:ascii="GHEA Grapalat" w:hAnsi="GHEA Grapalat"/>
        </w:rPr>
        <w:tab/>
      </w:r>
    </w:p>
    <w:p w:rsidR="002F1156" w:rsidRDefault="002F1156" w:rsidP="002F1156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F1156" w:rsidRPr="002F1156" w:rsidRDefault="002F1156" w:rsidP="002F1156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2F1156" w:rsidRDefault="002F1156" w:rsidP="002F1156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2F1156">
        <w:rPr>
          <w:rFonts w:ascii="GHEA Grapalat" w:hAnsi="GHEA Grapalat" w:cs="Sylfaen"/>
          <w:sz w:val="20"/>
          <w:lang w:val="af-ZA"/>
        </w:rPr>
        <w:t>«Կապանի թիվ 3 հատուկ կրթահամալիր ՊՈԱԿ»-ը  ստորև ներկայացնում է իր կարիքների համար տնտեսական, ս</w:t>
      </w:r>
      <w:r>
        <w:rPr>
          <w:rFonts w:ascii="GHEA Grapalat" w:hAnsi="GHEA Grapalat" w:cs="Sylfaen"/>
          <w:sz w:val="20"/>
          <w:lang w:val="af-ZA"/>
        </w:rPr>
        <w:t xml:space="preserve">անհիգիենիկ և լվացքի պարագանաերի </w:t>
      </w:r>
      <w:r w:rsidRPr="002F1156">
        <w:rPr>
          <w:rFonts w:ascii="GHEA Grapalat" w:hAnsi="GHEA Grapalat" w:cs="Sylfaen"/>
          <w:sz w:val="20"/>
          <w:lang w:val="af-ZA"/>
        </w:rPr>
        <w:t>ձեռքբերման նպատակով կազմակերպված ԿՀԿ-ԳՀԱՊՁԲ-18/2 ծածկագրով գնման ընթացակարգի արդյունքում 2018 թվականի հունվարի 13-ին կնքված N 05 պայմանագրի մասին տեղեկատվությունը</w:t>
      </w:r>
      <w:r>
        <w:rPr>
          <w:rFonts w:ascii="GHEA Grapalat" w:hAnsi="GHEA Grapalat" w:cs="Sylfaen"/>
          <w:sz w:val="20"/>
          <w:lang w:val="af-ZA"/>
        </w:rPr>
        <w:t>`</w:t>
      </w:r>
    </w:p>
    <w:p w:rsidR="002F1156" w:rsidRDefault="002F1156" w:rsidP="002F1156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52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48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17"/>
        <w:gridCol w:w="63"/>
        <w:gridCol w:w="657"/>
        <w:gridCol w:w="138"/>
        <w:gridCol w:w="49"/>
        <w:gridCol w:w="376"/>
        <w:gridCol w:w="43"/>
        <w:gridCol w:w="182"/>
        <w:gridCol w:w="10"/>
        <w:gridCol w:w="170"/>
        <w:gridCol w:w="15"/>
        <w:gridCol w:w="678"/>
        <w:gridCol w:w="36"/>
        <w:gridCol w:w="361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112"/>
        <w:gridCol w:w="146"/>
        <w:gridCol w:w="793"/>
      </w:tblGrid>
      <w:tr w:rsidR="002F1156" w:rsidTr="002F1156">
        <w:trPr>
          <w:trHeight w:val="146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156" w:rsidRDefault="002F11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71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2F1156" w:rsidTr="002F1156">
        <w:trPr>
          <w:trHeight w:val="110"/>
        </w:trPr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14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a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2F1156" w:rsidTr="009216E2">
        <w:trPr>
          <w:trHeight w:val="175"/>
        </w:trPr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4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8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F1156" w:rsidTr="009216E2">
        <w:trPr>
          <w:trHeight w:val="275"/>
        </w:trPr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4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156" w:rsidRDefault="002F11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216E2" w:rsidTr="009216E2">
        <w:trPr>
          <w:trHeight w:val="4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Արդուկ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cs="TimesArmenianPSMT"/>
                <w:sz w:val="16"/>
                <w:szCs w:val="16"/>
              </w:rPr>
            </w:pPr>
            <w:r w:rsidRPr="005E06D0">
              <w:rPr>
                <w:rFonts w:ascii="GHEA Grapalat" w:hAnsi="GHEA Grapalat"/>
                <w:sz w:val="16"/>
                <w:szCs w:val="16"/>
              </w:rPr>
              <w:t>Ընդհանուր օգտագործման, ծանրացված (3կգ) ջերմանջատիչով, ջերմակարգավորմամբ և շոգեխոնավարարով, մինչև 1.0 կՎտ հզորությամբ, 220 Վ լարման 50Հց հաճախականությամբ փոփոխական հոսանքի համար: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 Անվտանգությունը ըստ ՀՀ կառավարության 2005թ.-ի փետրվարի 3-ի N 150-Ն որոշմամբ հաստատված ,,Ցածր լարման էլեկտրասարքավորումներին ներկայացվող պահանջների տեխնիկական կանոնակարգի..: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cs="TimesArmenianPSMT"/>
                <w:sz w:val="16"/>
                <w:szCs w:val="16"/>
              </w:rPr>
            </w:pPr>
            <w:r w:rsidRPr="005E06D0">
              <w:rPr>
                <w:rFonts w:ascii="GHEA Grapalat" w:hAnsi="GHEA Grapalat"/>
                <w:sz w:val="16"/>
                <w:szCs w:val="16"/>
              </w:rPr>
              <w:t>Ընդհանուր օգտագործման, ծանրացված (3կգ) ջերմանջատիչով, ջերմակարգավորմամբ և շոգեխոնավարարով, մինչև 1.0 կՎտ հզորությամբ, 220 Վ լարման 50Հց հաճախականությամբ փոփոխական հոսանքի համար: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 Անվտանգությունը ըստ ՀՀ կառավարության 2005թ.-ի փետրվարի 3-ի N 150-Ն որոշմամբ հաստատված ,,Ցածր լարման էլեկտրասարքավորումներին ներկայացվող պահանջների տեխնիկական կանոնակարգի..: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Լվացքի փոշի ավտոմատ 6 կգ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15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15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112500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112500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Բաղադրությունը՝ մինչև 5% պոլիկարբոքսիլներ պարունակող կատրիոնային արտաքին ակտիվ (ԱԱՆ) նյութերից, 5-15% թթվածին պարունակող սպիտակեցնող նյութերից, 15-30% անիոնային ԱԱՆ,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lastRenderedPageBreak/>
              <w:t>ֆոսֆատներ, էնզիմներ, օպտիկական սպիտակեցնող նյութերից:Հոտը՝ ըստ կիրառված հոտավորիչի: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lastRenderedPageBreak/>
              <w:t xml:space="preserve">Բաղադրությունը՝ մինչև 5% պոլիկարբոքսիլներ պարունակող կատրիոնային արտաքին ակտիվ (ԱԱՆ) նյութերից, 5-15% թթվածին պարունակող սպիտակեցնող նյութերից, 15-30% անիոնային ԱԱՆ,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lastRenderedPageBreak/>
              <w:t>ֆոսֆատներ, էնզիմներ, օպտիկական սպիտակեցնող նյութերից:Հոտը՝ ըստ կիրառված հոտավորիչի: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Ժավել ավտոմատ լվացքի 1լ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12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12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7800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7800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Սպիտակեցնող և ախտահանիչ հատկություններով հեղուկ: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Սպիտակեցնող և ախտահանիչ հատկություններով հեղուկ: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Քլորամին 100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տուփ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190000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190000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Սպիտակեցնող և ախտահանիչ հատկություններով հեղուկ: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Սպիտակեցնող և ախտահանիչ հատկություններով հեղուկ: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Լվացքի փոշի ձեռքով լվանալու/450գ./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տուփ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180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180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63000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63000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rPr>
                <w:rFonts w:ascii="GHEA Grapalat" w:hAnsi="GHEA Grapalat"/>
                <w:sz w:val="16"/>
                <w:szCs w:val="16"/>
              </w:rPr>
            </w:pPr>
            <w:r w:rsidRPr="005E06D0">
              <w:rPr>
                <w:rFonts w:ascii="GHEA Grapalat" w:hAnsi="GHEA Grapalat"/>
                <w:sz w:val="16"/>
                <w:szCs w:val="16"/>
              </w:rPr>
              <w:t>Սպիտակ, բաց դեղնավուն կամ գունավորած հատիկավոր փոշի: Փոշու զանգվածային մասը ոչ ավել 5%, pH-ը՝ 7.5-11.5, ֆոսֆորաթթվական աղերի զանգվածային մասը ոչ ավելի 22%, փրփրագոյացման ունակությունը (ցածր փրփրագոյացնող միջոցների համար) ոչ պակաս 80%: Անվտանգուրյունը, մակնշումը և փաթեթավորումը՝ ըստ ՀՀ կառավարության 2004թ. Դեկտեմբերի 16-ի N 1795-Ն որոշմամբ հաստատված &lt;&lt;Մակերևութաակտիվ միջոցների և մակերևութաակտիվ նյութեր պարունակող լվացող և մաքրող միջոցների տխնիկական կանոնակարգի&gt;&gt; համաձայն: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rPr>
                <w:rFonts w:ascii="GHEA Grapalat" w:hAnsi="GHEA Grapalat"/>
                <w:sz w:val="16"/>
                <w:szCs w:val="16"/>
              </w:rPr>
            </w:pPr>
            <w:r w:rsidRPr="005E06D0">
              <w:rPr>
                <w:rFonts w:ascii="GHEA Grapalat" w:hAnsi="GHEA Grapalat"/>
                <w:sz w:val="16"/>
                <w:szCs w:val="16"/>
              </w:rPr>
              <w:t>Սպիտակ, բաց դեղնավուն կամ գունավորած հատիկավոր փոշի: Փոշու զանգվածային մասը ոչ ավել 5%, pH-ը՝ 7.5-11.5, ֆոսֆորաթթվական աղերի զանգվածային մասը ոչ ավելի 22%, փրփրագոյացման ունակությունը (ցածր փրփրագոյացնող միջոցների համար) ոչ պակաս 80%: Անվտանգուրյունը, մակնշումը և փաթեթավորումը՝ ըստ ՀՀ կառավարության 2004թ. Դեկտեմբերի 16-ի N 1795-Ն որոշմամբ հաստատված &lt;&lt;Մակերևութաակտիվ միջոցների և մակերևութաակտիվ նյութեր պարունակող լվացող և մաքրող միջոցների տխնիկական կանոնակարգի&gt;&gt; համաձայն: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Ռակշա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120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120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36000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36000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Սպիտակ կամ բաց դեղնավուն կամ գունավորած հատիկավոր փոշի, փոշու զանգվածային մասը ոչ ավելի 5%, pH՝ 7.5-11.5, ֆոսֆորաթթվական աղերի զանգվածային մասը ոչ ավել 22%, փրփրագոյացման ունակությունը ոչ ավել 200 մմ, փրփուրի կայունությունը ոչ ավել 0.3 միավոր, լվացող ունակությունը ոչ պակաս 85%,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lastRenderedPageBreak/>
              <w:t>սպիտակեցնող ունակությունը ոչ պակաս 80%</w:t>
            </w:r>
            <w:r w:rsidRPr="005E06D0">
              <w:rPr>
                <w:rFonts w:cs="TimesArmenianPSMT"/>
                <w:sz w:val="16"/>
                <w:szCs w:val="16"/>
              </w:rPr>
              <w:t xml:space="preserve">  </w:t>
            </w:r>
            <w:r w:rsidRPr="005E06D0">
              <w:rPr>
                <w:rFonts w:ascii="Sylfaen" w:hAnsi="Sylfaen" w:cs="TimesArmenianPSMT"/>
                <w:sz w:val="16"/>
                <w:szCs w:val="16"/>
              </w:rPr>
              <w:t>ՀՍՏ 275-2007: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Անվտանգությունը, մակնշումը և փաթեթավորումը՝ ՀՀ կառավարության 2004թ. Դեկտեմբերի 16-ի N1795-Ն որոշմամբ հաստատված ,,Մակերևութաակտիվ միջոցների և մակերևութաակտիվ նյութեր պարունակող լվացող և մաքրող միջոցների տեխնիկական կանոնակարգի,,: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lastRenderedPageBreak/>
              <w:t xml:space="preserve">Սպիտակ կամ բաց դեղնավուն կամ գունավորած հատիկավոր փոշի, փոշու զանգվածային մասը ոչ ավելի 5%, pH՝ 7.5-11.5, ֆոսֆորաթթվական աղերի զանգվածային մասը ոչ ավել 22%, փրփրագոյացման ունակությունը ոչ ավել 200 մմ, փրփուրի կայունությունը ոչ ավել 0.3 միավոր, լվացող ունակությունը ոչ պակաս 85%,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lastRenderedPageBreak/>
              <w:t>սպիտակեցնող ունակությունը ոչ պակաս 80%</w:t>
            </w:r>
            <w:r w:rsidRPr="005E06D0">
              <w:rPr>
                <w:rFonts w:cs="TimesArmenianPSMT"/>
                <w:sz w:val="16"/>
                <w:szCs w:val="16"/>
              </w:rPr>
              <w:t xml:space="preserve">  </w:t>
            </w:r>
            <w:r w:rsidRPr="005E06D0">
              <w:rPr>
                <w:rFonts w:ascii="Sylfaen" w:hAnsi="Sylfaen" w:cs="TimesArmenianPSMT"/>
                <w:sz w:val="16"/>
                <w:szCs w:val="16"/>
              </w:rPr>
              <w:t>ՀՍՏ 275-2007: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Անվտանգությունը, մակնշումը և փաթեթավորումը՝ ՀՀ կառավարության 2004թ. Դեկտեմբերի 16-ի N1795-Ն որոշմամբ հաստատված ,,Մակերևութաակտիվ միջոցների և մակերևութաակտիվ նյութեր պարունակող լվացող և մաքրող միջոցների տեխնիկական կանոնակարգի,,: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7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Աման լվանալու հեղուկ /0.5լ/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150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Մածուկանման զանգված, հարստացված հոտավորիչի հոտով, գույնը ըստ լվացող միջոցների գույնի որոշման սանդղակի, ջրածնային ցուցիչը </w:t>
            </w:r>
            <w:r w:rsidRPr="005E06D0">
              <w:rPr>
                <w:rFonts w:cs="TimesArmenianPSMT"/>
                <w:sz w:val="16"/>
                <w:szCs w:val="16"/>
              </w:rPr>
              <w:t>(pH)</w:t>
            </w:r>
            <w:r w:rsidRPr="005E06D0">
              <w:rPr>
                <w:rFonts w:ascii="Sylfaen" w:hAnsi="Sylfaen" w:cs="TimesArmenianPSMT"/>
                <w:sz w:val="16"/>
                <w:szCs w:val="16"/>
              </w:rPr>
              <w:t xml:space="preserve">՝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9-10.5, մակերևոթաակտիվ նյութի զանգվածային մասը՝ ոչ պակաս 18%, ջրում չլուծվող նյութերի զանգվածային մասը՝ ոչ ավելի 3%, խոնավության զանգվածային մասը՝ ոչ ավելի 50%, չափածրարված պոլիմերային կամ կամ ապակե տարաներում՝ 200-1000գր զանգվածներով:Անվտանգությունը, մակնշումը և փաթեթավորումը՝ ՀՀ կառավարության 2004թ. Դեկտեմբերի 16-ի Ն1795-Ն որոշմամբ հաստատված </w:t>
            </w:r>
            <w:proofErr w:type="gramStart"/>
            <w:r w:rsidRPr="005E06D0">
              <w:rPr>
                <w:rFonts w:ascii="GHEA Grapalat" w:hAnsi="GHEA Grapalat" w:cs="TimesArmenianPSMT"/>
                <w:sz w:val="16"/>
                <w:szCs w:val="16"/>
              </w:rPr>
              <w:t>,,Մակերերևութաակտիվ</w:t>
            </w:r>
            <w:proofErr w:type="gramEnd"/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 միջոցների և մակերևութաակտիվնյութեր պարունակող լվացող և մաքրող միջոցների տեխնիկական կանոնակարգի..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Մածուկանման զանգված, հարստացված հոտավորիչի հոտով, գույնը ըստ լվացող միջոցների գույնի որոշման սանդղակի, ջրածնային ցուցիչը </w:t>
            </w:r>
            <w:r w:rsidRPr="005E06D0">
              <w:rPr>
                <w:rFonts w:cs="TimesArmenianPSMT"/>
                <w:sz w:val="16"/>
                <w:szCs w:val="16"/>
              </w:rPr>
              <w:t>(pH)</w:t>
            </w:r>
            <w:r w:rsidRPr="005E06D0">
              <w:rPr>
                <w:rFonts w:ascii="Sylfaen" w:hAnsi="Sylfaen" w:cs="TimesArmenianPSMT"/>
                <w:sz w:val="16"/>
                <w:szCs w:val="16"/>
              </w:rPr>
              <w:t xml:space="preserve">՝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9-10.5, մակերևոթաակտիվ նյութի զանգվածային մասը՝ ոչ պակաս 18%, ջրում չլուծվող նյութերի զանգվածային մասը՝ ոչ ավելի 3%, խոնավության զանգվածային մասը՝ ոչ ավելի 50%, չափածրարված պոլիմերային կամ կամ ապակե տարաներում՝ 200-1000գր զանգվածներով:Անվտանգությունը, մակնշումը և փաթեթավորումը՝ ՀՀ կառավարության 2004թ. Դեկտեմբերի 16-ի Ն1795-Ն որոշմամբ հաստատված </w:t>
            </w:r>
            <w:proofErr w:type="gramStart"/>
            <w:r w:rsidRPr="005E06D0">
              <w:rPr>
                <w:rFonts w:ascii="GHEA Grapalat" w:hAnsi="GHEA Grapalat" w:cs="TimesArmenianPSMT"/>
                <w:sz w:val="16"/>
                <w:szCs w:val="16"/>
              </w:rPr>
              <w:t>,,Մակերերևութաակտիվ</w:t>
            </w:r>
            <w:proofErr w:type="gramEnd"/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 միջոցների և մակերևութաակտիվնյութեր պարունակող լվացող և մաքրող միջոցների տեխնիկական կանոնակարգի..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Ապակի լվանալու միջոց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Չափածրարված 0.5 կգ զանգվածով; Անվտանգությունը, մակնշումը և փաթեթավորումը՝ ՀՀ կառավարության 2004թ. Դեկտեմբերի 16-ի Ն1795-Ն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lastRenderedPageBreak/>
              <w:t xml:space="preserve">որոշմամբ հաստատված </w:t>
            </w:r>
            <w:proofErr w:type="gramStart"/>
            <w:r w:rsidRPr="005E06D0">
              <w:rPr>
                <w:rFonts w:ascii="GHEA Grapalat" w:hAnsi="GHEA Grapalat" w:cs="TimesArmenianPSMT"/>
                <w:sz w:val="16"/>
                <w:szCs w:val="16"/>
              </w:rPr>
              <w:t>,,Մակերերևութաակտիվ</w:t>
            </w:r>
            <w:proofErr w:type="gramEnd"/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 միջոցների և մակերևութաակտիվնյութեր պարունակող լվացող և մաքրող միջոցների տեխնիկական կանոնակարգի..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lastRenderedPageBreak/>
              <w:t xml:space="preserve">Չափածրարված 0.5 կգ զանգվածով; Անվտանգությունը, մակնշումը և փաթեթավորումը՝ ՀՀ կառավարության 2004թ. Դեկտեմբերի 16-ի Ն1795-Ն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lastRenderedPageBreak/>
              <w:t xml:space="preserve">որոշմամբ հաստատված </w:t>
            </w:r>
            <w:proofErr w:type="gramStart"/>
            <w:r w:rsidRPr="005E06D0">
              <w:rPr>
                <w:rFonts w:ascii="GHEA Grapalat" w:hAnsi="GHEA Grapalat" w:cs="TimesArmenianPSMT"/>
                <w:sz w:val="16"/>
                <w:szCs w:val="16"/>
              </w:rPr>
              <w:t>,,Մակերերևութաակտիվ</w:t>
            </w:r>
            <w:proofErr w:type="gramEnd"/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 միջոցների և մակերևութաակտիվնյութեր պարունակող լվացող և մաքրող միջոցների տեխնիկական կանոնակարգի..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9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Օճառ տնտեսական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40000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40000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Որական թիվը (ճարպաթթուների զանգվածը վերահաշվարկված 100գ կտորի անվանական զանգվածի համար)՝ ոչ պակաս 78գ,, սոդայանյութերի զանգվածային մասը (վերահաշվարկված ըստ Na2O)՝ 0.2%-ից ոչ ավելի, օճառից անջատված ճարպաթթուների պնդեցման աստիճանը (տիտրը)՝ (36-41)°C նատրիումի քլորիդի զանգվածային մասը՝ 0.4% ոչ ավելի, փրփուրի նախնական ծավալը՝ 350սմ</w:t>
            </w:r>
            <w:r w:rsidRPr="005E06D0">
              <w:rPr>
                <w:rFonts w:ascii="GHEA Grapalat" w:hAnsi="GHEA Grapalat" w:cs="TimesArmenianPSMT"/>
                <w:sz w:val="16"/>
                <w:szCs w:val="16"/>
                <w:vertAlign w:val="superscript"/>
              </w:rPr>
              <w:t>3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-ից ոչ պակաս, անվտանգությունը Սան Պին 1.2.681-97: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Որական թիվը (ճարպաթթուների զանգվածը վերահաշվարկված 100գ կտորի անվանական զանգվածի համար)՝ ոչ պակաս 78գ,, սոդայանյութերի զանգվածային մասը (վերահաշվարկված ըստ Na2O)՝ 0.2%-ից ոչ ավելի, օճառից անջատված ճարպաթթուների պնդեցման աստիճանը (տիտրը)՝ (36-41)°C նատրիումի քլորիդի զանգվածային մասը՝ 0.4% ոչ ավելի, փրփուրի նախնական ծավալը՝ 350սմ</w:t>
            </w:r>
            <w:r w:rsidRPr="005E06D0">
              <w:rPr>
                <w:rFonts w:ascii="GHEA Grapalat" w:hAnsi="GHEA Grapalat" w:cs="TimesArmenianPSMT"/>
                <w:sz w:val="16"/>
                <w:szCs w:val="16"/>
                <w:vertAlign w:val="superscript"/>
              </w:rPr>
              <w:t>3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-ից ոչ պակաս, անվտանգությունը Սան Պին 1.2.681-97: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Օճառ ձեռքի /100գ</w:t>
            </w:r>
            <w:proofErr w:type="gramStart"/>
            <w:r w:rsidRPr="009216E2">
              <w:rPr>
                <w:rFonts w:ascii="GHEA Grapalat" w:hAnsi="GHEA Grapalat"/>
                <w:color w:val="000000"/>
                <w:sz w:val="20"/>
              </w:rPr>
              <w:t>./</w:t>
            </w:r>
            <w:proofErr w:type="gramEnd"/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350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52500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52500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չորսունների, կտորների և այլ ձևերով, որական թիվը (ճարպաթթուների զանգվածը վերահաշվարկված 100գ կտորի անվանական զանգվածի համար)՝ ոչ պակաս ,,Չեզոք,, և ,,Էքստրա,, տեսակների համար 78գ, ,,Մանկական,, և ,,Սովորական,, տեսակների համար 74 գ, սոդայանյութերի զանգվածային (վերահաշվարկված ըստ Na2O) մասը ոչ ավելի՝ ,,Չեզոք,, տեսսակի համար բացակայում է, ,, Էքստրա,, տեսակի համար 0.2%, ,,Մանկական,, տեսակի համար՝ 0.15%, ,,Սովորական,, տեսակի համար 0.22%, օճառից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lastRenderedPageBreak/>
              <w:t>անջատված ճարպաթթուների պնդեցման աստիճանը (տիտրը)՝ (36-41)°C նատրիումի քլորիդի զանգվածային մասը՝ 0.4% ոչ ավելի: Անվտանգությունը ըստ ՀՀ առողջապահության նախարարի 2005թ.նոյեմբերի 24-ի N 1109-Ն հրամանով հաստատված N 2-III-8.2 օծանելիքակոսմետիկական արտադրանքի արտադրույանը և անվտանգությանը ներկայացվող հիգիենիկ պահանջներ,, սանիտարական կանոնների և նորմերի, մակնշումը և փաթեթավորումը: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lastRenderedPageBreak/>
              <w:t xml:space="preserve">չորսունների, կտորների և այլ ձևերով, որական թիվը (ճարպաթթուների զանգվածը վերահաշվարկված 100գ կտորի անվանական զանգվածի համար)՝ ոչ պակաս ,,Չեզոք,, և ,,Էքստրա,, տեսակների համար 78գ, ,,Մանկական,, և ,,Սովորական,, տեսակների համար 74 գ, սոդայանյութերի զանգվածային (վերահաշվարկված ըստ Na2O) մասը ոչ ավելի՝ ,,Չեզոք,, տեսսակի համար բացակայում է, ,, Էքստրա,, տեսակի համար 0.2%, ,,Մանկական,, տեսակի համար՝ 0.15%, ,,Սովորական,, տեսակի համար 0.22%, օճառից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lastRenderedPageBreak/>
              <w:t>անջատված ճարպաթթուների պնդեցման աստիճանը (տիտրը)՝ (36-41)°C նատրիումի քլորիդի զանգվածային մասը՝ 0.4% ոչ ավելի: Անվտանգությունը ըստ ՀՀ առողջապահության նախարարի 2005թ.նոյեմբերի 24-ի N 1109-Ն հրամանով հաստատված N 2-III-8.2 օծանելիքակոսմետիկական արտադրանքի արտադրույանը և անվտանգությանը ներկայացվող հիգիենիկ պահանջներ,, սանիտարական կանոնների և նորմերի, մակնշումը և փաթեթավորումը: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11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Դույլ պլաստմասե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11000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11000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Պլաստմասե, 5-10 լ տարողության, անվտանգությունը, մակնշումը և փաթեթավորումը՝ ըստ ՀՀ կառավարության 2005թ. Մայիսի 25-ի N679-Ն որոշմամբ հաստատված, Սննդամթերքի հետ շփվող պոլիմերային և դրանց հիմքով պլաստմասե արտադրանքի տեխնիկական կանոնակարգի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Պլաստմասե, 5-10 լ տարողության, անվտանգությունը, մակնշումը և փաթեթավորումը՝ ըստ ՀՀ կառավարության 2005թ. Մայիսի 25-ի N679-Ն որոշմամբ հաստատված, Սննդամթերքի հետ շփվող պոլիմերային և դրանց հիմքով պլաստմասե արտադրանքի տեխնիկական կանոնակարգի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Կախիչ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4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4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1600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1600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1 տեղանոց, մետաղյա կամ փոխարինող, տեղական արտադրության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1 տեղանոց, մետաղյա կամ փոխարինող, տեղական արտադրության կամ համարժեքը:</w:t>
            </w:r>
          </w:p>
        </w:tc>
      </w:tr>
      <w:tr w:rsidR="009216E2" w:rsidRP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Սանհանգույցի հեղուկ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12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12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7200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7200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cs="TimesArmenianPSMT"/>
                <w:sz w:val="16"/>
                <w:szCs w:val="16"/>
                <w:lang w:val="af-ZA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  <w:lang w:val="af-ZA"/>
              </w:rPr>
              <w:t>Ախտահանիչ  հատկություններով հեղուկ, տեղական արտադրության: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cs="TimesArmenianPSMT"/>
                <w:sz w:val="16"/>
                <w:szCs w:val="16"/>
                <w:lang w:val="af-ZA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  <w:lang w:val="af-ZA"/>
              </w:rPr>
              <w:t>Ախտահանիչ  հատկություններով հեղուկ, տեղական արտադրության: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Գոգաթիակ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pStyle w:val="ac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5E06D0">
              <w:rPr>
                <w:rFonts w:ascii="GHEA Grapalat" w:hAnsi="GHEA Grapalat"/>
                <w:sz w:val="16"/>
                <w:szCs w:val="16"/>
              </w:rPr>
              <w:t>Գոգաթիակ աղբը հ</w:t>
            </w:r>
            <w:r>
              <w:rPr>
                <w:rFonts w:ascii="GHEA Grapalat" w:hAnsi="GHEA Grapalat"/>
                <w:sz w:val="16"/>
                <w:szCs w:val="16"/>
              </w:rPr>
              <w:t>ա</w:t>
            </w:r>
            <w:r w:rsidRPr="005E06D0">
              <w:rPr>
                <w:rFonts w:ascii="GHEA Grapalat" w:hAnsi="GHEA Grapalat"/>
                <w:sz w:val="16"/>
                <w:szCs w:val="16"/>
              </w:rPr>
              <w:t>վաքելու համար, պլաստմասե տարբեր գույների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pStyle w:val="ac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5E06D0">
              <w:rPr>
                <w:rFonts w:ascii="GHEA Grapalat" w:hAnsi="GHEA Grapalat"/>
                <w:sz w:val="16"/>
                <w:szCs w:val="16"/>
              </w:rPr>
              <w:t>Գոգաթիակ աղբը հ</w:t>
            </w:r>
            <w:r>
              <w:rPr>
                <w:rFonts w:ascii="GHEA Grapalat" w:hAnsi="GHEA Grapalat"/>
                <w:sz w:val="16"/>
                <w:szCs w:val="16"/>
              </w:rPr>
              <w:t>ա</w:t>
            </w:r>
            <w:r w:rsidRPr="005E06D0">
              <w:rPr>
                <w:rFonts w:ascii="GHEA Grapalat" w:hAnsi="GHEA Grapalat"/>
                <w:sz w:val="16"/>
                <w:szCs w:val="16"/>
              </w:rPr>
              <w:t>վաքելու համար, պլաստմասե տարբեր գույների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Աղբարկղ պլաստմասե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pStyle w:val="ac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5E06D0">
              <w:rPr>
                <w:rFonts w:ascii="GHEA Grapalat" w:hAnsi="GHEA Grapalat"/>
                <w:sz w:val="16"/>
                <w:szCs w:val="16"/>
              </w:rPr>
              <w:t>Աղբարկղ պլաստմասե, զամբյուղատիպ 10դմ</w:t>
            </w:r>
            <w:r w:rsidRPr="005E06D0">
              <w:rPr>
                <w:rFonts w:ascii="GHEA Grapalat" w:hAnsi="GHEA Grapalat"/>
                <w:sz w:val="16"/>
                <w:szCs w:val="16"/>
                <w:vertAlign w:val="superscript"/>
              </w:rPr>
              <w:t>3</w:t>
            </w:r>
            <w:r w:rsidRPr="005E06D0">
              <w:rPr>
                <w:rFonts w:ascii="GHEA Grapalat" w:hAnsi="GHEA Grapalat"/>
                <w:sz w:val="16"/>
                <w:szCs w:val="16"/>
              </w:rPr>
              <w:t xml:space="preserve"> տարողությամբ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pStyle w:val="ac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5E06D0">
              <w:rPr>
                <w:rFonts w:ascii="GHEA Grapalat" w:hAnsi="GHEA Grapalat"/>
                <w:sz w:val="16"/>
                <w:szCs w:val="16"/>
              </w:rPr>
              <w:t>Աղբարկղ պլաստմասե, զամբյուղատիպ 10դմ</w:t>
            </w:r>
            <w:r w:rsidRPr="005E06D0">
              <w:rPr>
                <w:rFonts w:ascii="GHEA Grapalat" w:hAnsi="GHEA Grapalat"/>
                <w:sz w:val="16"/>
                <w:szCs w:val="16"/>
                <w:vertAlign w:val="superscript"/>
              </w:rPr>
              <w:t>3</w:t>
            </w:r>
            <w:r w:rsidRPr="005E06D0">
              <w:rPr>
                <w:rFonts w:ascii="GHEA Grapalat" w:hAnsi="GHEA Grapalat"/>
                <w:sz w:val="16"/>
                <w:szCs w:val="16"/>
              </w:rPr>
              <w:t xml:space="preserve"> տարողությամբ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Ժավել /1լ/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300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51000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51000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Սպիտակեցնող և ախտահանիչ հատկություններով հեղուկ, ակտիվ քլորի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lastRenderedPageBreak/>
              <w:t>պարունակությունը 90,120 կամ 150կգ/մ</w:t>
            </w:r>
            <w:r w:rsidRPr="005E06D0">
              <w:rPr>
                <w:rFonts w:ascii="GHEA Grapalat" w:hAnsi="GHEA Grapalat" w:cs="TimesArmenianPSMT"/>
                <w:sz w:val="16"/>
                <w:szCs w:val="16"/>
                <w:vertAlign w:val="superscript"/>
              </w:rPr>
              <w:t>3</w:t>
            </w:r>
            <w:r w:rsidRPr="005E06D0">
              <w:rPr>
                <w:rFonts w:cs="TimesArmenianPSMT"/>
                <w:sz w:val="16"/>
                <w:szCs w:val="16"/>
              </w:rPr>
              <w:t xml:space="preserve">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կամ համարժեքը;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lastRenderedPageBreak/>
              <w:t xml:space="preserve">Սպիտակեցնող և ախտահանիչ հատկություններով հեղուկ, ակտիվ քլորի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lastRenderedPageBreak/>
              <w:t>պարունակությունը 90,120 կամ 150կգ/մ</w:t>
            </w:r>
            <w:r w:rsidRPr="005E06D0">
              <w:rPr>
                <w:rFonts w:ascii="GHEA Grapalat" w:hAnsi="GHEA Grapalat" w:cs="TimesArmenianPSMT"/>
                <w:sz w:val="16"/>
                <w:szCs w:val="16"/>
                <w:vertAlign w:val="superscript"/>
              </w:rPr>
              <w:t>3</w:t>
            </w:r>
            <w:r w:rsidRPr="005E06D0">
              <w:rPr>
                <w:rFonts w:cs="TimesArmenianPSMT"/>
                <w:sz w:val="16"/>
                <w:szCs w:val="16"/>
              </w:rPr>
              <w:t xml:space="preserve">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կամ համարժեքը;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17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Էլ. Լամպ /220վտ/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500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60000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60000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Էլեկտրական լամպ(220-230) Վ </w:t>
            </w:r>
            <w:r>
              <w:rPr>
                <w:rFonts w:ascii="GHEA Grapalat" w:hAnsi="GHEA Grapalat" w:cs="TimesArmenianPSMT"/>
                <w:sz w:val="16"/>
                <w:szCs w:val="16"/>
              </w:rPr>
              <w:t>լարման, 50 Հց հաճախականության 100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 Վտ հզորությամբ, թափանցիկ, տանձաձև կամ սնկաձև, կոթառը E27/27 տիպի: Անվտանգությունը ըստ ՀՀ կառավարության 2005թ.-ի փետրվարի 3-ի N 150-Ն որոշմամբ հաստատված ,,Ցածր լարման էլեկտրասարքավորումներին ներկայացվող պահանջների տեխնիկական կանոնակարգի..: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Էլեկտրական լամպ(220-230) Վ </w:t>
            </w:r>
            <w:r>
              <w:rPr>
                <w:rFonts w:ascii="GHEA Grapalat" w:hAnsi="GHEA Grapalat" w:cs="TimesArmenianPSMT"/>
                <w:sz w:val="16"/>
                <w:szCs w:val="16"/>
              </w:rPr>
              <w:t>լարման, 50 Հց հաճախականության 100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 Վտ հզորությամբ, թափանցիկ, տանձաձև կամ սնկաձև, կոթառը E27/27 տիպի: Անվտանգությունը ըստ ՀՀ կառավարության 2005թ.-ի փետրվարի 3-ի N 150-Ն որոշմամբ հաստատված ,,Ցածր լարման էլեկտրասարքավորումներին ներկայացվող պահանջների տեխնիկական կանոնակարգի..: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Էլ. լամպ լյումինեցենտ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25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25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12500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12500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Խողովակաձև լյումինեսցենտային լամպ՝ ուղիղ, օղակաձև կամ U-ձև G-13 տիպի լամպակոթով, 20</w:t>
            </w:r>
            <w:proofErr w:type="gramStart"/>
            <w:r w:rsidRPr="005E06D0">
              <w:rPr>
                <w:rFonts w:ascii="GHEA Grapalat" w:hAnsi="GHEA Grapalat" w:cs="TimesArmenianPSMT"/>
                <w:sz w:val="16"/>
                <w:szCs w:val="16"/>
              </w:rPr>
              <w:t>,25</w:t>
            </w:r>
            <w:proofErr w:type="gramEnd"/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 և 40 Վտ անվանականհզորությամբ: Անվտանգությությունը՝ ըստ ՀՀ կառավարության 2005թ.-ի փետրվարի 3-ի N 150-Ն որոշմամբ հաստատված ,,Ցածր լարման էլեկտրասարքավորումներին ներկայացվող պահանջների տեխնիկական կանոնակարգի..: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Խողովակաձև լյումինեսցենտային լամպ՝ ուղիղ, օղակաձև կամ U-ձև G-13 տիպի լամպակոթով, 20</w:t>
            </w:r>
            <w:proofErr w:type="gramStart"/>
            <w:r w:rsidRPr="005E06D0">
              <w:rPr>
                <w:rFonts w:ascii="GHEA Grapalat" w:hAnsi="GHEA Grapalat" w:cs="TimesArmenianPSMT"/>
                <w:sz w:val="16"/>
                <w:szCs w:val="16"/>
              </w:rPr>
              <w:t>,25</w:t>
            </w:r>
            <w:proofErr w:type="gramEnd"/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 և 40 Վտ անվանականհզորությամբ: Անվտանգությությունը՝ ըստ ՀՀ կառավարության 2005թ.-ի փետրվարի 3-ի N 150-Ն որոշմամբ հաստատված ,,Ցածր լարման էլեկտրասարքավորումներին ներկայացվող պահանջների տեխնիկական կանոնակարգի..: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Աշխատանքային ձեռնոց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զույգ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8400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8400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Ձեռնոցներ ռետինից I տիպի N2, N3 (XLչափի), հաստությունը՝ 0.6-0.4-9մմ, II տիպի՝  N9, N10 </w:t>
            </w:r>
            <w:r w:rsidRPr="005E06D0">
              <w:rPr>
                <w:rFonts w:cs="TimesArmenianPSMT"/>
                <w:sz w:val="16"/>
                <w:szCs w:val="16"/>
              </w:rPr>
              <w:t>II ïÇåÇª N 9, N 10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(XLչափի), հաստությունը0.2-0.4մմ, երկարությունը 300մմ, ոչ պակաս , ըստ ԳՕՍՏ 2001093 կամ համարժեքը</w:t>
            </w:r>
            <w:r w:rsidRPr="005E06D0">
              <w:rPr>
                <w:rFonts w:cs="TimesArmenianPSMT"/>
                <w:sz w:val="16"/>
                <w:szCs w:val="16"/>
              </w:rPr>
              <w:t xml:space="preserve"> 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Ձեռնոցներ ռետինից I տիպի N2, N3 (XLչափի), հաստությունը՝ 0.6-0.4-9մմ, II տիպի՝  N9, N10 </w:t>
            </w:r>
            <w:r w:rsidRPr="005E06D0">
              <w:rPr>
                <w:rFonts w:cs="TimesArmenianPSMT"/>
                <w:sz w:val="16"/>
                <w:szCs w:val="16"/>
              </w:rPr>
              <w:t>II ïÇåÇª N 9, N 10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(XLչափի), հաստությունը0.2-0.4մմ, երկարությունը 300մմ, ոչ պակաս , ըստ ԳՕՍՏ 2001093 կամ համարժեքը</w:t>
            </w:r>
            <w:r w:rsidRPr="005E06D0">
              <w:rPr>
                <w:rFonts w:cs="TimesArmenianPSMT"/>
                <w:sz w:val="16"/>
                <w:szCs w:val="16"/>
              </w:rPr>
              <w:t xml:space="preserve"> 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Խոզանակ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18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18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10800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10800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Հատակը մաքրելու համար, փայտե կոթով,երկարությունը 150սմ, ոզանակի մասը 30-ից մինչև 40 սմ երկարությամբ;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Հատակը մաքրելու համար, փայտե կոթով,երկարությունը 150սմ, ոզանակի մասը 30-ից մինչև 40 սմ երկարությամբ;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21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Աման լվանալու ցանց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Մետաղակամ, տեղական, արտադրության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Մետաղակամ, տեղական, արտադրության կամ համարժեքը: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Սպունգ խոհանոցի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60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60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7200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7200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Ուղղանկյունաձև, երկարությունը 120մմ, հաստությունը 25մմ, լայնությունը70մմ,մի կողմից երեսպատված արհեստական կտորով: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Ուղղանկյունաձև, երկարությունը 120մմ, հաստությունը 25մմ, լայնությունը70մմ,մի կողմից երեսպատված արհեստական կտորով: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Սպունգ լողի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80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80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24000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24000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Լողանալու համար նախատեսված սպունգ, տեղական արտադրության կամ ամարժեքը;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Լողանալու համար նախատեսված սպունգ, տեղական արտադրության կամ ամարժեքը;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Թաս պլաստմասե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12500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12500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Պլաստմասե, 5-10 լ տարողության, անվտանգությունը, մակնշումը և փաթեթավորումը՝ ըստ ՀՀ կառավարության 2005թ. Մայիսի 25-ի N679-Ն որոշմամբ հաստատված, Սննդամթերքի հետ շփվող պոլիմերային և դրանց հիմքով պլաստմասե արտադրանքի տեխնիկական կանոնակարգի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Պլաստմասե, 5-10 լ տարողության, անվտանգությունը, մակնշումը և փաթեթավորումը՝ ըստ ՀՀ կառավարության 2005թ. Մայիսի 25-ի N679-Ն որոշմամբ հաստատված, Սննդամթերքի հետ շփվող պոլիմերային և դրանց հիմքով պլաստմասե արտադրանքի տեխնիկական կանոնակարգի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Օդի թարմացուցիչներ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18000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18000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Փակ սենյակի հոտի թարմացման համար, վակումային բլոնիկով, թարմ ծաղկային բուրմունքով: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Փակ սենյակի հոտի թարմացման համար, վակումային բլոնիկով, թարմ ծաղկային բուրմունքով: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Ականջ մաքրիչ բամբակե փայտիկ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տուփ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6000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6000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Տուփով, փայտե բամբակ, տեղական արտադրության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Տուփով, փայտե բամբակ, տեղական արտադրության կամ համարժեքը: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Ձեռքի կրեմ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համարժեքը, սպիտակ գույնի հոտավետ: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համարժեքը, սպիտակ գույնի հոտավետ: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Բիգ սափրիչ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տուփ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80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80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56000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56000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Տուփով որակյալ, տեղական արտադրության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Տուփով որակյալ, տեղական արտադրության կամ համարժեքը: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Զուգարանի թուղթ /ռուլոն/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600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600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90000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90000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sz w:val="16"/>
                <w:szCs w:val="16"/>
              </w:rPr>
              <w:t>Երկշերտ կամ եռաշերտ, 9.8սմx12.5սմ, 150թերթիկ</w:t>
            </w:r>
            <w:proofErr w:type="gramStart"/>
            <w:r w:rsidRPr="005E06D0">
              <w:rPr>
                <w:rFonts w:ascii="GHEA Grapalat" w:hAnsi="GHEA Grapalat" w:cs="Sylfaen"/>
                <w:sz w:val="16"/>
                <w:szCs w:val="16"/>
              </w:rPr>
              <w:t>,երկ</w:t>
            </w:r>
            <w:proofErr w:type="gramEnd"/>
            <w:r w:rsidRPr="005E06D0">
              <w:rPr>
                <w:rFonts w:ascii="GHEA Grapalat" w:hAnsi="GHEA Grapalat" w:cs="Sylfaen"/>
                <w:sz w:val="16"/>
                <w:szCs w:val="16"/>
              </w:rPr>
              <w:t xml:space="preserve">. 18.75մ, պատրաստված գրելու թղթից, լրագրաթղթից և այլ թղթերի թափոններից, թույլատրված սանիտարահիգիենիկ նշանակության ապրանքներ </w:t>
            </w:r>
            <w:r w:rsidRPr="005E06D0">
              <w:rPr>
                <w:rFonts w:ascii="GHEA Grapalat" w:hAnsi="GHEA Grapalat" w:cs="Sylfaen"/>
                <w:sz w:val="16"/>
                <w:szCs w:val="16"/>
              </w:rPr>
              <w:lastRenderedPageBreak/>
              <w:t xml:space="preserve">պատրաստելու համար: Անվտանգությունը, մակնշումը՝ ըստ ՀՀ կառավարության 2006թ. Հոկտեմբերի 19-ի N 1546-Ն որոշմամբ հաստատված </w:t>
            </w:r>
            <w:proofErr w:type="gramStart"/>
            <w:r w:rsidRPr="005E06D0">
              <w:rPr>
                <w:rFonts w:ascii="GHEA Grapalat" w:hAnsi="GHEA Grapalat" w:cs="Sylfaen"/>
                <w:sz w:val="16"/>
                <w:szCs w:val="16"/>
              </w:rPr>
              <w:t>,,Կենցաղային</w:t>
            </w:r>
            <w:proofErr w:type="gramEnd"/>
            <w:r w:rsidRPr="005E06D0">
              <w:rPr>
                <w:rFonts w:ascii="GHEA Grapalat" w:hAnsi="GHEA Grapalat" w:cs="Sylfaen"/>
                <w:sz w:val="16"/>
                <w:szCs w:val="16"/>
              </w:rPr>
              <w:t xml:space="preserve"> և սանիտարահիգիենիկ նշանակության թղթե և քիմիական թելքերից ապրանքներին ներկայացվող պահանջների տեխնիկական կանոնակարգի..: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sz w:val="16"/>
                <w:szCs w:val="16"/>
              </w:rPr>
              <w:lastRenderedPageBreak/>
              <w:t>Երկշերտ կամ եռաշերտ, 9.8սմx12.5սմ, 150թերթիկ</w:t>
            </w:r>
            <w:proofErr w:type="gramStart"/>
            <w:r w:rsidRPr="005E06D0">
              <w:rPr>
                <w:rFonts w:ascii="GHEA Grapalat" w:hAnsi="GHEA Grapalat" w:cs="Sylfaen"/>
                <w:sz w:val="16"/>
                <w:szCs w:val="16"/>
              </w:rPr>
              <w:t>,երկ</w:t>
            </w:r>
            <w:proofErr w:type="gramEnd"/>
            <w:r w:rsidRPr="005E06D0">
              <w:rPr>
                <w:rFonts w:ascii="GHEA Grapalat" w:hAnsi="GHEA Grapalat" w:cs="Sylfaen"/>
                <w:sz w:val="16"/>
                <w:szCs w:val="16"/>
              </w:rPr>
              <w:t xml:space="preserve">. 18.75մ, պատրաստված գրելու թղթից, լրագրաթղթից և այլ թղթերի թափոններից, թույլատրված սանիտարահիգիենիկ նշանակության ապրանքներ </w:t>
            </w:r>
            <w:r w:rsidRPr="005E06D0">
              <w:rPr>
                <w:rFonts w:ascii="GHEA Grapalat" w:hAnsi="GHEA Grapalat" w:cs="Sylfaen"/>
                <w:sz w:val="16"/>
                <w:szCs w:val="16"/>
              </w:rPr>
              <w:lastRenderedPageBreak/>
              <w:t xml:space="preserve">պատրաստելու համար: Անվտանգությունը, մակնշումը՝ ըստ ՀՀ կառավարության 2006թ. Հոկտեմբերի 19-ի N 1546-Ն որոշմամբ հաստատված </w:t>
            </w:r>
            <w:proofErr w:type="gramStart"/>
            <w:r w:rsidRPr="005E06D0">
              <w:rPr>
                <w:rFonts w:ascii="GHEA Grapalat" w:hAnsi="GHEA Grapalat" w:cs="Sylfaen"/>
                <w:sz w:val="16"/>
                <w:szCs w:val="16"/>
              </w:rPr>
              <w:t>,,Կենցաղային</w:t>
            </w:r>
            <w:proofErr w:type="gramEnd"/>
            <w:r w:rsidRPr="005E06D0">
              <w:rPr>
                <w:rFonts w:ascii="GHEA Grapalat" w:hAnsi="GHEA Grapalat" w:cs="Sylfaen"/>
                <w:sz w:val="16"/>
                <w:szCs w:val="16"/>
              </w:rPr>
              <w:t xml:space="preserve"> և սանիտարահիգիենիկ նշանակության թղթե և քիմիական թելքերից ապրանքներին ներկայացվող պահանջների տեխնիկական կանոնակարգի..: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30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Կոշիկի քսուք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Սև գույնի, բաղադրությունը՝ պարաֆին, մեղրամոմ՝ տեխնիկական, սկիպիդար, նավթամթերք, ներկանյութ: Չափածրարված է: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Սև գույնի, բաղադրությունը՝ պարաֆին, մեղրամոմ՝ տեխնիկական, սկիպիդար, նավթամթերք, ներկանյութ: Չափածրարված է: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Օճառաման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9000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9000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Պատրաստված պոլիէթիլենից՝ ապակյա կամ մետաղական, բաղկացած է երկու մասից՝ օճառի տակդիրից և կափարիչից: Օճառի տակդիրը՝ անցքերով: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Պատրաստված պոլիէթիլենից՝ ապակյա կամ մետաղական, բաղկացած է երկու մասից՝ օճառի տակդիրից և կափարիչից: Օճառի տակդիրը՝ անցքերով: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Բակի ավել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Բակը մաքրելու համար, բնական, տեղական արտադրության, քաշըչոր վիճակում (700-800)գր., երկարությունը՝ (85-90 )սմ, ավլող մասի լայնքը (50-60 )սմ;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Բակը մաքրելու համար, բնական, տեղական արտադրության, քաշըչոր վիճակում (700-800)գր., երկարությունը՝ (85-90 )սմ, ավլող մասի լայնքը (50-60 )սմ;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Ավել սենյակային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60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60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60000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60000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Սենյակի հատակը մաքրելու համար, բնական, տեղական արտադրության, քաշը չոր վիճակում (350-500)գր., երկարությունը (85-90)սմ, ավլող մասի լայնքը(50-60)սմ;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Սենյակի հատակը մաքրելու համար, բնական, տեղական արտադրության, քաշը չոր վիճակում (350-500)գր., երկարությունը (85-90)սմ, ավլող մասի լայնքը(50-60)սմ;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Բանվորական ձեռնոց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, որակյալ: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, որակյալ: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Կալգոն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տուփ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4800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4800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Մաքրող փոշի լվացքի համար, ստվարաթղթե տուփերով, հատիկավորված սպիտակ գույնից մինչև բաց դեղին կամ գունավորված, սպիտակությունը՝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lastRenderedPageBreak/>
              <w:t>60%-ից ոչ պակաս, 0.6կգ տարայով, բարձր որակի նախատեսված ավտոմատ լվացքի մեքենաների համար,վախենում է խոնավությունից: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cs="TimesArmenianPSMT"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lastRenderedPageBreak/>
              <w:t xml:space="preserve">Մաքրող փոշի լվացքի համար, ստվարաթղթե տուփերով, հատիկավորված սպիտակ գույնից մինչև բաց դեղին կամ գունավորված, սպիտակությունը՝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lastRenderedPageBreak/>
              <w:t>60%-ից ոչ պակաս, 0.6կգ տարայով, բարձր որակի նախատեսված ավտոմատ լվացքի մեքենաների համար,վախենում է խոնավությունից: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36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Դույլ թիթեղյա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9000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9000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>Դույլ սև մետաղից արծնապատ, 8լ ցինկապատ: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>Դույլ սև մետաղից արծնապատ, 8լ ցինկապատ: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Շամպուն /0.7լ/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60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60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57000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57000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Շշով տաբեր հոտային բաղադրությամբ,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Շշով տաբեր հոտային բաղադրությամբ,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Կողպեք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6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6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16800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16800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Նեդիր, որակյալ,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Նեդիր, որակյալ,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Վինտիլ ½ մ/պ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TimesArmenianPSMT"/>
                <w:sz w:val="16"/>
                <w:szCs w:val="16"/>
              </w:rPr>
              <w:t xml:space="preserve"> Լատունե ,1/2, ռուսական արտադրության կամ համարժեքը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TimesArmenianPSMT"/>
                <w:sz w:val="16"/>
                <w:szCs w:val="16"/>
              </w:rPr>
              <w:t xml:space="preserve"> Լատունե ,1/2, ռուսական արտադրության կամ համարժեքը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Վինտիլ ¾ մ/պ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5600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5600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TimesArmenianPSMT"/>
                <w:sz w:val="16"/>
                <w:szCs w:val="16"/>
              </w:rPr>
              <w:t>Լատունե ,3/4, ռուսական արտադրության կամ համարժեքը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TimesArmenianPSMT"/>
                <w:sz w:val="16"/>
                <w:szCs w:val="16"/>
              </w:rPr>
              <w:t>Լատունե ,3/4, ռուսական արտադրության կամ համարժեքը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Ջրասոսինձ /25կգ/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տուփ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12000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12000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Դույլերով , 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Դույլերով , 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Երկարացման լար /3մ/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3200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3200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>3 տեղ., 3 մ,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>3 տեղ., 3 մ,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Հղկաթուղթ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cs="TimesArmenianPSMT"/>
                <w:sz w:val="16"/>
                <w:szCs w:val="16"/>
              </w:rPr>
            </w:pPr>
            <w:r w:rsidRPr="005E06D0">
              <w:rPr>
                <w:rFonts w:ascii="GHEA Grapalat" w:hAnsi="GHEA Grapalat"/>
                <w:sz w:val="16"/>
                <w:szCs w:val="16"/>
              </w:rPr>
              <w:t>Բնական կամ արհեստական հղկող փոշուց կամ հատիկներից՝ գործվածքի, թղթի, ստվարաթղթի կամ այլ հիմքով՝ ըստ ԳՕՍՏ 23779-95, ռուսական արտադրույան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cs="TimesArmenianPSMT"/>
                <w:sz w:val="16"/>
                <w:szCs w:val="16"/>
              </w:rPr>
            </w:pPr>
            <w:r w:rsidRPr="005E06D0">
              <w:rPr>
                <w:rFonts w:ascii="GHEA Grapalat" w:hAnsi="GHEA Grapalat"/>
                <w:sz w:val="16"/>
                <w:szCs w:val="16"/>
              </w:rPr>
              <w:t>Բնական կամ արհեստական հղկող փոշուց կամ հատիկներից՝ գործվածքի, թղթի, ստվարաթղթի կամ այլ հիմքով՝ ըստ ԳՕՍՏ 23779-95, ռուսական արտադրույան կամ համարժեքը: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44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Պտուտակ դյուբելով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150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5սմ, 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5սմ, 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Խամուտ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46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Սիֆոն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6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6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4800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4800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Լվացարանի սիֆոն, 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Լվացարանի սիֆոն, 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Յուղաներկ /4կգ/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6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6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45000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45000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Կախված բաղադրության մեջ թաղանթագոյացնող նյութից յուղաներկերը բաժանվում են. Ցինկի շպար, լիթոպոնային շպար, գունավոր ներկեր, 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 xml:space="preserve">երկաթի սուսրի, մումիայի, օքրա;Նախատեսված են շենքերի և արտաքին և ներքին հարդարման աշխատանքների (բացառությամբ հատակի ներկման), ինչպես նաև մետաղյա և փայտյա իրերի ներկման համար; Յուղաներկման թաղանթագոյացնող նյութի զանգվածային մասը պետք է լինի 20%-ից մինչև 34%, պայմանական մածուցիկությունը՝ ըստ B 3-4 մածուցիկաչափի (20±0.5)°C, 65-160 վ,տարբերի երանգների: 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 xml:space="preserve">Կախված բաղադրության մեջ թաղանթագոյացնող նյութից յուղաներկերը բաժանվում են. Ցինկի շպար, լիթոպոնային շպար, գունավոր ներկեր, 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 xml:space="preserve">երկաթի սուսրի, մումիայի, օքրա;Նախատեսված են շենքերի և արտաքին և ներքին հարդարման աշխատանքների (բացառությամբ հատակի ներկման), ինչպես նաև մետաղյա և փայտյա իրերի ներկման համար; Յուղաներկման թաղանթագոյացնող նյութի զանգվածային մասը պետք է լինի 20%-ից մինչև 34%, պայմանական մածուցիկությունը՝ ըստ B 3-4 մածուցիկաչափի (20±0.5)°C, 65-160 վ,տարբերի երանգների: 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48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Լուծիչ /0.5լ/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շիշ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6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6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4500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4500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>Տ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եղական արտադրության կամ համարժեք նախատեսված յուղաներկի լուծման համար: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>Տ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եղական արտադրության կամ համարժեք նախատեսված յուղաներկի լուծման համար: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49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Վրձին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Վրձին ներկարարական աշխատանքներ կատարելու համար տարբեր տիպերի՝ ԿՌ, ԿՌՍ, ԿՌՕ, ԿՊ,ԿՄ, ԿՄԱ, ԿՖ, ԿՖԿ: Ներկող մասի երկարությունը 15սմ, փայտե բռնակով: 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Վրձին ներկարարական աշխատանքներ կատարելու համար տարբեր տիպերի՝ ԿՌ, ԿՌՍ, ԿՌՕ, ԿՊ,ԿՄ, ԿՄԱ, ԿՖ, ԿՖԿ: Ներկող մասի երկարությունը 15սմ, փայտե բռնակով: 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Կողպեքի միջուկ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51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Կախովի կողպեք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52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Մեխ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կգ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Մետաղական, տարբեր չափերի՝ (0.8-8.0)մմ ձողի տրամագծով և (5-250)մմ երկարությամբ, տեղական արտադրության: 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Մետաղական, տարբեր չափերի՝ (0.8-8.0)մմ ձողի տրամագծով և (5-250)մմ երկարությամբ, տեղական արտադրության: 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Կտրող քար /125չ/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Ջրի ծորակ /1 տեղ</w:t>
            </w:r>
            <w:proofErr w:type="gramStart"/>
            <w:r w:rsidRPr="009216E2">
              <w:rPr>
                <w:rFonts w:ascii="GHEA Grapalat" w:hAnsi="GHEA Grapalat"/>
                <w:color w:val="000000"/>
                <w:sz w:val="20"/>
              </w:rPr>
              <w:t>./</w:t>
            </w:r>
            <w:proofErr w:type="gramEnd"/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15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15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39000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39000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Լատունե, 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>խառնիչային տիպի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Լատունե, 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>խառնիչային տիպի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55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Վարդակ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8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8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4400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4400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Վարդակ 1 կամ 2 տեղանոց պլաստմասե UL-94V, 1port, RJ11 բնիկով, 1 տեղանոց, մեկուսիչի էլեկտրական դիմադրությունը՝ R1000 Mom, 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աշխատանքային ջերմաստիճանը՝ մինուս 30°C-ից մինչև +80°C, սպիտակ կամ կաթնագույն: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 Անվտանգությությունը՝ ըստ ՀՀ կառավարության 2005թ.-ի փետրվարի 3-ի N 150-Ն որոշմամբ հաստատված ,,Ցածր լարման էլեկտրասարքավորումներին ներկայացվող պահանջների տեխնիկական կանոնակարգի..: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 xml:space="preserve">Վարդակ 1 կամ 2 տեղանոց պլաստմասե UL-94V, 1port, RJ11 բնիկով, 1 տեղանոց, մեկուսիչի էլեկտրական դիմադրությունը՝ R1000 Mom, 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աշխատանքային ջերմաստիճանը՝ մինուս 30°C-ից մինչև +80°C, սպիտակ կամ կաթնագույն: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 Անվտանգությությունը՝ ըստ ՀՀ կառավարության 2005թ.-ի փետրվարի 3-ի N 150-Ն որոշմամբ հաստատված ,,Ցածր լարման էլեկտրասարքավորումներին ներկայացվող պահանջների տեխնիկական կանոնակարգի..: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56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Պտուտակ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150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3 սմ, 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3 սմ, 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57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Պակլի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750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750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58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Էլ. անջատիչ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8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8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4400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4400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Էլ. Անջատիչ փոփոխական հոսանքի համար 6Ա, 10Ա, 250Վ; Անվտանգությունը ՀՀ կառավարության 2005թ.-ի փետրվարի 3-ի N 150-Ն որոշմամբ հաստատված </w:t>
            </w:r>
            <w:proofErr w:type="gramStart"/>
            <w:r w:rsidRPr="005E06D0">
              <w:rPr>
                <w:rFonts w:ascii="GHEA Grapalat" w:hAnsi="GHEA Grapalat" w:cs="TimesArmenianPSMT"/>
                <w:sz w:val="16"/>
                <w:szCs w:val="16"/>
              </w:rPr>
              <w:t>,,Ցածր</w:t>
            </w:r>
            <w:proofErr w:type="gramEnd"/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 լարման էլեկտրասարքավորումներին ներկայացվող պահանջների տեխնիկական կանոնակարգի..: 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Էլ. Անջատիչ փոփոխական հոսանքի համար 6Ա, 10Ա, 250Վ; Անվտանգությունը ՀՀ կառավարության 2005թ.-ի փետրվարի 3-ի N 150-Ն որոշմամբ հաստատված </w:t>
            </w:r>
            <w:proofErr w:type="gramStart"/>
            <w:r w:rsidRPr="005E06D0">
              <w:rPr>
                <w:rFonts w:ascii="GHEA Grapalat" w:hAnsi="GHEA Grapalat" w:cs="TimesArmenianPSMT"/>
                <w:sz w:val="16"/>
                <w:szCs w:val="16"/>
              </w:rPr>
              <w:t>,,Ցածր</w:t>
            </w:r>
            <w:proofErr w:type="gramEnd"/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 լարման էլեկտրասարքավորումներին ներկայացվող պահանջների տեխնիկական կանոնակարգի..: 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Էլ. ավտոմատ 100Ա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>Հալուն ապահովիչ՝ 100ա անվանական հոսանքով, լարումը 380 Վ, ըստ ԳՕՍՏ 17242-86 կամ համարժեք (ՊՆ-2), նախատեսված է գերբեռնման և կարճ միացումների ժամանակ ուժային գծերի պաշտպանույան համար: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 Անվտանգությունը ըստ ՀՀ կառավարության 2005թ.-ի փետրվարի 3-ի N 150-Ն որոշմամբ հաստատված ,,Ցածր լարման էլեկտրասարքավորումներին ներկայացվող պահանջների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lastRenderedPageBreak/>
              <w:t>տեխնիկական կանոնակարգի..: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Հալուն ապահովիչ՝ 100ա անվանական հոսանքով, լարումը 380 Վ, ըստ ԳՕՍՏ 17242-86 կամ համարժեք (ՊՆ-2), նախատեսված է գերբեռնման և կարճ միացումների ժամանակ ուժային գծերի պաշտպանույան համար: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 xml:space="preserve"> Անվտանգությունը ըստ ՀՀ կառավարության 2005թ.-ի փետրվարի 3-ի N 150-Ն որոշմամբ հաստատված ,,Ցածր լարման էլեկտրասարքավորումներին ներկայացվող պահանջների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lastRenderedPageBreak/>
              <w:t>տեխնիկական կանոնակարգի..: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60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Հարթաշուրթ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1300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1300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61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Պտուտակահան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62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Գոֆրե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4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4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3200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3200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Լվացարանի, 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Լվացարանի, 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63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Հերմետիկ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64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Բոլտուգայկա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150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6 անոց, 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6 անոց, 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65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Ներկագլանիկ /փոքր/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2400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2400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>Ներկարարական աշխատանքների համար, փայտե կամ պլաստմասե պոչով, բնական կամ արհեստական մազերից պատրաստված, խավի երկարությունը 8-ից մինչև 25մմ, պատրաստված միասեռ նյութից, խավի  հավասար բարձրությամբ, հոլովակի երկարությունը համապատասխան չափերի;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>Ներկարարական աշխատանքների համար, փայտե կամ պլաստմասե պոչով, բնական կամ արհեստական մազերից պատրաստված, խավի երկարությունը 8-ից մինչև 25մմ, պատրաստված միասեռ նյութից, խավի  հավասար բարձրությամբ, հոլովակի երկարությունը համապատասխան չափերի;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66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Ճկուն խողովակ/60սմ/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9000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9000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67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Պապլավոկ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Սանհանգույցի, 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Սանհանգույցի, 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68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 xml:space="preserve">Մեկուսիչ ժապավեն 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3500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>Հոսանքի մեկուսացման համար տարբեր երկարության և լայնության գլանափաթեթներով պոլիմերային ժապավեն կապույն կամ սև գույնի: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>Հոսանքի մեկուսացման համար տարբեր երկարության և լայնության գլանափաթեթներով պոլիմերային ժապավեն կապույն կամ սև գույնի: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69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 xml:space="preserve">Ճաքի ժապավեն 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50 մ, 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50 մ, 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Էմուլսիա /1լ/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լ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>Սոսինձ պոլիվինիլացիտատային / էմուլսիա/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>Սոսինձ պոլիվինիլացիտատային / էմուլսիա/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71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Դյուբել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40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40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>Պլաստմասե պատրաստվածք պատի մեջ ամրացնելու համար: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>Պլաստմասե պատրաստվածք պատի մեջ ամրացնելու համար: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72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Սիլիկոն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2000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  <w:r>
              <w:rPr>
                <w:rFonts w:ascii="GHEA Grapalat" w:hAnsi="GHEA Grapalat" w:cs="TimesArmenianPSMT"/>
                <w:sz w:val="16"/>
                <w:szCs w:val="16"/>
              </w:rPr>
              <w:t>/հերմետիկ/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 xml:space="preserve">Որակյալ , </w:t>
            </w:r>
            <w:r w:rsidRPr="005E06D0">
              <w:rPr>
                <w:rFonts w:ascii="GHEA Grapalat" w:hAnsi="GHEA Grapalat" w:cs="TimesArmenianPSMT"/>
                <w:sz w:val="16"/>
                <w:szCs w:val="16"/>
              </w:rPr>
              <w:t>տեղական արտադրության կամ համարժեքը:</w:t>
            </w:r>
            <w:r>
              <w:rPr>
                <w:rFonts w:ascii="GHEA Grapalat" w:hAnsi="GHEA Grapalat" w:cs="TimesArmenianPSMT"/>
                <w:sz w:val="16"/>
                <w:szCs w:val="16"/>
              </w:rPr>
              <w:t>/հերմետիկ/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73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Արտահագուստ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10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80000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80000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DE4663" w:rsidRDefault="009216E2" w:rsidP="009216E2">
            <w:pPr>
              <w:rPr>
                <w:rFonts w:ascii="GHEA Mariam" w:hAnsi="GHEA Mariam" w:cs="Arial CYR"/>
                <w:sz w:val="16"/>
                <w:szCs w:val="16"/>
              </w:rPr>
            </w:pPr>
            <w:r>
              <w:rPr>
                <w:rFonts w:ascii="GHEA Mariam" w:hAnsi="GHEA Mariam" w:cs="Arial CYR"/>
                <w:sz w:val="16"/>
                <w:szCs w:val="16"/>
              </w:rPr>
              <w:t>Որակյալ,տեղական արտադրության կամ համարժեքը , մուգ գույնի, տուփերով: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DE4663" w:rsidRDefault="009216E2" w:rsidP="009216E2">
            <w:pPr>
              <w:rPr>
                <w:rFonts w:ascii="GHEA Mariam" w:hAnsi="GHEA Mariam" w:cs="Arial CYR"/>
                <w:sz w:val="16"/>
                <w:szCs w:val="16"/>
              </w:rPr>
            </w:pPr>
            <w:r>
              <w:rPr>
                <w:rFonts w:ascii="GHEA Mariam" w:hAnsi="GHEA Mariam" w:cs="Arial CYR"/>
                <w:sz w:val="16"/>
                <w:szCs w:val="16"/>
              </w:rPr>
              <w:t>Որակյալ,տեղական արտադրության կամ համարժեքը , մուգ գույնի, տուփերով:</w:t>
            </w:r>
          </w:p>
        </w:tc>
      </w:tr>
      <w:tr w:rsidR="009216E2" w:rsidTr="009216E2">
        <w:trPr>
          <w:trHeight w:val="18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74</w:t>
            </w:r>
          </w:p>
        </w:tc>
        <w:tc>
          <w:tcPr>
            <w:tcW w:w="21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Թղթե անձեռոցիկ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2F1156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տուփ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500</w:t>
            </w:r>
          </w:p>
        </w:tc>
        <w:tc>
          <w:tcPr>
            <w:tcW w:w="7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500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216E2">
              <w:rPr>
                <w:rFonts w:ascii="GHEA Grapalat" w:hAnsi="GHEA Grapalat"/>
                <w:color w:val="000000"/>
                <w:sz w:val="20"/>
              </w:rPr>
              <w:t>75000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>Անձեռոցիկ սեղանի՝ երկշերտ, տարբեր չափերի, թղթի 1մ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  <w:vertAlign w:val="superscript"/>
              </w:rPr>
              <w:t xml:space="preserve">2 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>մակերեսի զանգվածը 20 գ, խոնավությունը՝ 7.0 %, 100 հատանոց տուփերով, փափուկ թղթից: Անվտանգությունը, մակնշումը և փաթեթավորումը՝ ըստ ՀՀ կառավարության 2006թ. Հոկտեմբերի 19-ի N1546-Ն որոշմամբ հաստատված &lt;&lt;Կենցաղային և սանիտարահիգիենիկ նշանակության թղթե և քիմիական թելքերից ապրանքներին ներկայացվող պահանջների տեխնիկական կանոնակարգի&gt;&gt;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5E06D0" w:rsidRDefault="009216E2" w:rsidP="009216E2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>Անձեռոցիկ սեղանի՝ երկշերտ, տարբեր չափերի, թղթի 1մ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  <w:vertAlign w:val="superscript"/>
              </w:rPr>
              <w:t xml:space="preserve">2 </w:t>
            </w:r>
            <w:r w:rsidRPr="005E06D0">
              <w:rPr>
                <w:rFonts w:ascii="GHEA Grapalat" w:hAnsi="GHEA Grapalat" w:cs="Sylfaen"/>
                <w:bCs/>
                <w:sz w:val="16"/>
                <w:szCs w:val="16"/>
              </w:rPr>
              <w:t>մակերեսի զանգվածը 20 գ, խոնավությունը՝ 7.0 %, 100 հատանոց տուփերով, փափուկ թղթից: Անվտանգությունը, մակնշումը և փաթեթավորումը՝ ըստ ՀՀ կառավարության 2006թ. Հոկտեմբերի 19-ի N1546-Ն որոշմամբ հաստատված &lt;&lt;Կենցաղային և սանիտարահիգիենիկ նշանակության թղթե և քիմիական թելքերից ապրանքներին ներկայացվող պահանջների տեխնիկական կանոնակարգի&gt;&gt;</w:t>
            </w:r>
          </w:p>
        </w:tc>
      </w:tr>
      <w:tr w:rsidR="009216E2" w:rsidTr="002F1156">
        <w:trPr>
          <w:trHeight w:val="169"/>
        </w:trPr>
        <w:tc>
          <w:tcPr>
            <w:tcW w:w="115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216E2" w:rsidTr="002F1156">
        <w:trPr>
          <w:trHeight w:val="137"/>
        </w:trPr>
        <w:tc>
          <w:tcPr>
            <w:tcW w:w="468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«Գնումների մասին» ՀՀ օրենքի  22-րդ հոդվածի 1-ին կետ</w:t>
            </w:r>
          </w:p>
        </w:tc>
      </w:tr>
      <w:tr w:rsidR="009216E2" w:rsidTr="002F1156">
        <w:trPr>
          <w:trHeight w:val="196"/>
        </w:trPr>
        <w:tc>
          <w:tcPr>
            <w:tcW w:w="115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216E2" w:rsidTr="002F1156">
        <w:tc>
          <w:tcPr>
            <w:tcW w:w="115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16E2" w:rsidRDefault="00921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a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216E2" w:rsidTr="002F1156">
        <w:tc>
          <w:tcPr>
            <w:tcW w:w="1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16E2" w:rsidRDefault="00921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9216E2" w:rsidTr="002F1156">
        <w:trPr>
          <w:trHeight w:val="65"/>
        </w:trPr>
        <w:tc>
          <w:tcPr>
            <w:tcW w:w="1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6E2">
              <w:rPr>
                <w:rFonts w:ascii="GHEA Grapalat" w:hAnsi="GHEA Grapalat" w:cs="Sylfaen"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6E2">
              <w:rPr>
                <w:rFonts w:ascii="GHEA Grapalat" w:hAnsi="GHEA Grapalat" w:cs="Sylfaen"/>
                <w:sz w:val="14"/>
                <w:szCs w:val="14"/>
              </w:rPr>
              <w:t>1, 2, 2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6E2">
              <w:rPr>
                <w:rFonts w:ascii="GHEA Grapalat" w:hAnsi="GHEA Grapalat" w:cs="Sylfaen"/>
                <w:sz w:val="14"/>
                <w:szCs w:val="14"/>
              </w:rPr>
              <w:t>2, 1, 2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6E2">
              <w:rPr>
                <w:rFonts w:ascii="GHEA Grapalat" w:hAnsi="GHEA Grapalat" w:cs="Sylfaen"/>
                <w:sz w:val="14"/>
                <w:szCs w:val="14"/>
              </w:rPr>
              <w:t>3, 4, 4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6E2">
              <w:rPr>
                <w:rFonts w:ascii="GHEA Grapalat" w:hAnsi="GHEA Grapalat"/>
                <w:b/>
                <w:sz w:val="14"/>
                <w:szCs w:val="14"/>
              </w:rPr>
              <w:t>×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16E2" w:rsidRDefault="009216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216E2" w:rsidTr="002F1156">
        <w:trPr>
          <w:trHeight w:val="65"/>
        </w:trPr>
        <w:tc>
          <w:tcPr>
            <w:tcW w:w="1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Pr="009216E2" w:rsidRDefault="009216E2" w:rsidP="00921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6E2">
              <w:rPr>
                <w:rFonts w:ascii="GHEA Grapalat" w:hAnsi="GHEA Grapalat" w:cs="Sylfaen"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6E2">
              <w:rPr>
                <w:rFonts w:ascii="GHEA Grapalat" w:hAnsi="GHEA Grapalat" w:cs="Sylfaen"/>
                <w:sz w:val="14"/>
                <w:szCs w:val="14"/>
              </w:rPr>
              <w:t>03,03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6E2">
              <w:rPr>
                <w:rFonts w:ascii="GHEA Grapalat" w:hAnsi="GHEA Grapalat" w:cs="Sylfaen"/>
                <w:sz w:val="14"/>
                <w:szCs w:val="14"/>
              </w:rPr>
              <w:t>01, 01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6E2">
              <w:rPr>
                <w:rFonts w:ascii="GHEA Grapalat" w:hAnsi="GHEA Grapalat" w:cs="Sylfaen"/>
                <w:sz w:val="14"/>
                <w:szCs w:val="14"/>
              </w:rPr>
              <w:t>02, 01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Pr="009216E2" w:rsidRDefault="009216E2" w:rsidP="00921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6E2">
              <w:rPr>
                <w:rFonts w:ascii="GHEA Grapalat" w:hAnsi="GHEA Grapalat"/>
                <w:b/>
                <w:sz w:val="14"/>
                <w:szCs w:val="14"/>
              </w:rPr>
              <w:t>×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16E2" w:rsidRDefault="009216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216E2" w:rsidTr="002F1156">
        <w:trPr>
          <w:trHeight w:val="196"/>
        </w:trPr>
        <w:tc>
          <w:tcPr>
            <w:tcW w:w="115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16E2" w:rsidRDefault="00921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216E2" w:rsidTr="002F1156">
        <w:trPr>
          <w:trHeight w:val="155"/>
        </w:trPr>
        <w:tc>
          <w:tcPr>
            <w:tcW w:w="729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9216E2" w:rsidRDefault="009216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20.12.2017թ.</w:t>
            </w:r>
          </w:p>
        </w:tc>
      </w:tr>
      <w:tr w:rsidR="009216E2" w:rsidTr="002F1156">
        <w:trPr>
          <w:trHeight w:val="164"/>
        </w:trPr>
        <w:tc>
          <w:tcPr>
            <w:tcW w:w="657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216E2" w:rsidTr="002F1156">
        <w:trPr>
          <w:trHeight w:val="92"/>
        </w:trPr>
        <w:tc>
          <w:tcPr>
            <w:tcW w:w="657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216E2" w:rsidTr="002F1156">
        <w:trPr>
          <w:trHeight w:val="47"/>
        </w:trPr>
        <w:tc>
          <w:tcPr>
            <w:tcW w:w="657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9216E2" w:rsidTr="002F1156">
        <w:trPr>
          <w:trHeight w:val="47"/>
        </w:trPr>
        <w:tc>
          <w:tcPr>
            <w:tcW w:w="657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216E2" w:rsidTr="002F1156">
        <w:trPr>
          <w:trHeight w:val="155"/>
        </w:trPr>
        <w:tc>
          <w:tcPr>
            <w:tcW w:w="657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216E2" w:rsidTr="002F1156">
        <w:trPr>
          <w:trHeight w:val="54"/>
        </w:trPr>
        <w:tc>
          <w:tcPr>
            <w:tcW w:w="115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216E2" w:rsidTr="002F1156">
        <w:trPr>
          <w:trHeight w:val="40"/>
        </w:trPr>
        <w:tc>
          <w:tcPr>
            <w:tcW w:w="19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9216E2" w:rsidTr="002F1156">
        <w:trPr>
          <w:trHeight w:val="213"/>
        </w:trPr>
        <w:tc>
          <w:tcPr>
            <w:tcW w:w="19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216E2" w:rsidTr="002F1156">
        <w:trPr>
          <w:trHeight w:val="137"/>
        </w:trPr>
        <w:tc>
          <w:tcPr>
            <w:tcW w:w="19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216E2" w:rsidTr="002F1156">
        <w:trPr>
          <w:trHeight w:val="137"/>
        </w:trPr>
        <w:tc>
          <w:tcPr>
            <w:tcW w:w="19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216E2" w:rsidTr="002F1156">
        <w:trPr>
          <w:trHeight w:val="83"/>
        </w:trPr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216E2" w:rsidTr="002F1156">
        <w:trPr>
          <w:trHeight w:val="83"/>
        </w:trPr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7400</w:t>
            </w:r>
          </w:p>
        </w:tc>
        <w:tc>
          <w:tcPr>
            <w:tcW w:w="10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16E2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7400</w:t>
            </w:r>
          </w:p>
        </w:tc>
      </w:tr>
      <w:tr w:rsidR="009216E2" w:rsidTr="002F1156">
        <w:tc>
          <w:tcPr>
            <w:tcW w:w="115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6E2" w:rsidRDefault="009216E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4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5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Չափաբաժին 6 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33600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33600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33600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33600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7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8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9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10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45500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45500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14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15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16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17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18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19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20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21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22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23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24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25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26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27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28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29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30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31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32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33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34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35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36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37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38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16200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16200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16200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16200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39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40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41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42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43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44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45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46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47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43800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43800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43800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43800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48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49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50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51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52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53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3250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3250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3250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3250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54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55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56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57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58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59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60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61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62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63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64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65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66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67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68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69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9216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70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71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72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73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74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9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65000</w:t>
            </w: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 w:rsidP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65000</w:t>
            </w:r>
          </w:p>
        </w:tc>
      </w:tr>
      <w:tr w:rsidR="005D0C97" w:rsidTr="002F1156">
        <w:trPr>
          <w:trHeight w:val="290"/>
        </w:trPr>
        <w:tc>
          <w:tcPr>
            <w:tcW w:w="29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 xml:space="preserve">Եթե հրավիրվել են </w:t>
            </w:r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  գների</w:t>
            </w:r>
            <w:proofErr w:type="gramEnd"/>
            <w:r>
              <w:rPr>
                <w:rFonts w:ascii="GHEA Grapalat" w:hAnsi="GHEA Grapalat"/>
                <w:sz w:val="14"/>
                <w:szCs w:val="14"/>
              </w:rPr>
              <w:t xml:space="preserve">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D0C97" w:rsidTr="002F1156">
        <w:trPr>
          <w:trHeight w:val="288"/>
        </w:trPr>
        <w:tc>
          <w:tcPr>
            <w:tcW w:w="115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5D0C97" w:rsidTr="002F1156">
        <w:tc>
          <w:tcPr>
            <w:tcW w:w="115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D0C97" w:rsidTr="002F1156">
        <w:tc>
          <w:tcPr>
            <w:tcW w:w="13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7172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="005D0C97">
              <w:rPr>
                <w:rFonts w:ascii="GHEA Grapalat" w:hAnsi="GHEA Grapalat" w:cs="Sylfaen"/>
                <w:b/>
                <w:sz w:val="14"/>
                <w:szCs w:val="14"/>
              </w:rPr>
              <w:t xml:space="preserve">բաժնի </w:t>
            </w:r>
            <w:r w:rsidR="005D0C9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Մասնակցի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անվանումը</w:t>
            </w:r>
          </w:p>
        </w:tc>
        <w:tc>
          <w:tcPr>
            <w:tcW w:w="8761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D0C97" w:rsidTr="002F1156">
        <w:tc>
          <w:tcPr>
            <w:tcW w:w="13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D0C97" w:rsidTr="002F1156"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D0C97" w:rsidTr="002F1156">
        <w:trPr>
          <w:trHeight w:val="40"/>
        </w:trPr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D0C97" w:rsidTr="002F1156">
        <w:trPr>
          <w:trHeight w:val="344"/>
        </w:trPr>
        <w:tc>
          <w:tcPr>
            <w:tcW w:w="295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D0C97" w:rsidTr="002F1156">
        <w:trPr>
          <w:trHeight w:val="344"/>
        </w:trPr>
        <w:tc>
          <w:tcPr>
            <w:tcW w:w="295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5D0C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D0C97" w:rsidTr="002F1156">
        <w:trPr>
          <w:trHeight w:val="289"/>
        </w:trPr>
        <w:tc>
          <w:tcPr>
            <w:tcW w:w="115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D0C97" w:rsidTr="002F1156">
        <w:trPr>
          <w:trHeight w:val="346"/>
        </w:trPr>
        <w:tc>
          <w:tcPr>
            <w:tcW w:w="529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71723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11.01.2018թ.</w:t>
            </w:r>
          </w:p>
        </w:tc>
      </w:tr>
      <w:tr w:rsidR="005D0C97" w:rsidTr="002F1156">
        <w:trPr>
          <w:trHeight w:val="92"/>
        </w:trPr>
        <w:tc>
          <w:tcPr>
            <w:tcW w:w="529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D0C97" w:rsidTr="002F1156">
        <w:trPr>
          <w:trHeight w:val="92"/>
        </w:trPr>
        <w:tc>
          <w:tcPr>
            <w:tcW w:w="529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71723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71723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D0C97" w:rsidTr="002F1156">
        <w:trPr>
          <w:trHeight w:val="344"/>
        </w:trPr>
        <w:tc>
          <w:tcPr>
            <w:tcW w:w="11520" w:type="dxa"/>
            <w:gridSpan w:val="5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Pr="00717234" w:rsidRDefault="005D0C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717234">
              <w:rPr>
                <w:rFonts w:ascii="GHEA Grapalat" w:hAnsi="GHEA Grapalat"/>
                <w:b/>
                <w:sz w:val="14"/>
                <w:szCs w:val="14"/>
              </w:rPr>
              <w:t xml:space="preserve">             12.01.2018թ.</w:t>
            </w:r>
          </w:p>
        </w:tc>
      </w:tr>
      <w:tr w:rsidR="005D0C97" w:rsidTr="002F1156">
        <w:trPr>
          <w:trHeight w:val="344"/>
        </w:trPr>
        <w:tc>
          <w:tcPr>
            <w:tcW w:w="529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71723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13.01.2018թ.</w:t>
            </w:r>
          </w:p>
        </w:tc>
      </w:tr>
      <w:tr w:rsidR="005D0C97" w:rsidTr="002F1156">
        <w:trPr>
          <w:trHeight w:val="344"/>
        </w:trPr>
        <w:tc>
          <w:tcPr>
            <w:tcW w:w="529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71723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13.01.2018թ.</w:t>
            </w:r>
          </w:p>
        </w:tc>
      </w:tr>
      <w:tr w:rsidR="005D0C97" w:rsidTr="002F1156">
        <w:trPr>
          <w:trHeight w:val="288"/>
        </w:trPr>
        <w:tc>
          <w:tcPr>
            <w:tcW w:w="115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D0C97" w:rsidTr="002F1156">
        <w:tc>
          <w:tcPr>
            <w:tcW w:w="13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7172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="005D0C97">
              <w:rPr>
                <w:rFonts w:ascii="GHEA Grapalat" w:hAnsi="GHEA Grapalat"/>
                <w:b/>
                <w:sz w:val="14"/>
                <w:szCs w:val="14"/>
              </w:rPr>
              <w:t>բաժնի համարը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D0C97" w:rsidTr="002F1156">
        <w:trPr>
          <w:trHeight w:val="237"/>
        </w:trPr>
        <w:tc>
          <w:tcPr>
            <w:tcW w:w="13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D0C97" w:rsidTr="002F1156">
        <w:trPr>
          <w:trHeight w:val="238"/>
        </w:trPr>
        <w:tc>
          <w:tcPr>
            <w:tcW w:w="13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5D0C97" w:rsidTr="002F1156">
        <w:trPr>
          <w:trHeight w:val="263"/>
        </w:trPr>
        <w:tc>
          <w:tcPr>
            <w:tcW w:w="13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D0C97" w:rsidTr="002F1156">
        <w:trPr>
          <w:trHeight w:val="146"/>
        </w:trPr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717234">
              <w:rPr>
                <w:rFonts w:ascii="GHEA Grapalat" w:hAnsi="GHEA Grapalat" w:cs="Sylfaen"/>
                <w:b/>
                <w:sz w:val="14"/>
                <w:szCs w:val="14"/>
              </w:rPr>
              <w:t>-74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7172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7234" w:rsidRDefault="007172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ԿՀԿ-ԳՀԱՊՁԲ-18/2</w:t>
            </w:r>
          </w:p>
          <w:p w:rsidR="005D0C97" w:rsidRPr="00717234" w:rsidRDefault="007172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N 05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7172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13.01.2018թ.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7172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13.01.2018թ.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7172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Pr="00717234" w:rsidRDefault="0071723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17234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1557750</w:t>
            </w:r>
          </w:p>
        </w:tc>
        <w:tc>
          <w:tcPr>
            <w:tcW w:w="20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C97" w:rsidRDefault="007172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17234"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1557750</w:t>
            </w:r>
          </w:p>
        </w:tc>
      </w:tr>
      <w:tr w:rsidR="005D0C97" w:rsidTr="002F1156">
        <w:trPr>
          <w:trHeight w:val="150"/>
        </w:trPr>
        <w:tc>
          <w:tcPr>
            <w:tcW w:w="115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5D0C97" w:rsidTr="002F1156">
        <w:trPr>
          <w:trHeight w:val="125"/>
        </w:trPr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0C97" w:rsidRDefault="005D0C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40D5D" w:rsidRPr="00717234" w:rsidTr="002F1156">
        <w:trPr>
          <w:trHeight w:val="155"/>
        </w:trPr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D5D" w:rsidRPr="00717234" w:rsidRDefault="00B40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-74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D5D" w:rsidRDefault="00B40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Էդգար Աբելյան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D5D" w:rsidRDefault="00B40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172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ՀՀ, Սյունիքի մարզ, ք. Կապան, Ա. Մանուկյան 5-29</w:t>
            </w:r>
          </w:p>
          <w:p w:rsidR="00B40D5D" w:rsidRPr="00717234" w:rsidRDefault="00B40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Հեռ.` 094103050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D5D" w:rsidRPr="0057227B" w:rsidRDefault="00B40D5D" w:rsidP="00B40D5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Sylfaen"/>
                <w:sz w:val="14"/>
                <w:szCs w:val="14"/>
                <w:lang w:val="de-DE"/>
              </w:rPr>
            </w:pPr>
            <w:hyperlink r:id="rId7" w:history="1">
              <w:r w:rsidRPr="0057227B">
                <w:rPr>
                  <w:rStyle w:val="ad"/>
                  <w:rFonts w:ascii="GHEA Grapalat" w:hAnsi="GHEA Grapalat" w:cs="Sylfaen"/>
                  <w:sz w:val="14"/>
                  <w:szCs w:val="14"/>
                  <w:lang w:val="de-DE"/>
                </w:rPr>
                <w:t>eabeljan@mail.ru</w:t>
              </w:r>
            </w:hyperlink>
          </w:p>
          <w:p w:rsidR="00B40D5D" w:rsidRPr="0057227B" w:rsidRDefault="00B40D5D" w:rsidP="000E38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D5D" w:rsidRDefault="00B40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Կոնվերս բանկ Կապան մ/ճ</w:t>
            </w:r>
          </w:p>
          <w:p w:rsidR="00B40D5D" w:rsidRPr="00717234" w:rsidRDefault="00B40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1930037772500100</w:t>
            </w:r>
          </w:p>
        </w:tc>
        <w:tc>
          <w:tcPr>
            <w:tcW w:w="20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D5D" w:rsidRDefault="00B40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78643913 </w:t>
            </w:r>
          </w:p>
          <w:p w:rsidR="00B40D5D" w:rsidRPr="00717234" w:rsidRDefault="00B40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/ն.ք.-000044149/</w:t>
            </w:r>
          </w:p>
        </w:tc>
      </w:tr>
      <w:tr w:rsidR="00B40D5D" w:rsidRPr="00717234" w:rsidTr="002F1156">
        <w:trPr>
          <w:trHeight w:val="288"/>
        </w:trPr>
        <w:tc>
          <w:tcPr>
            <w:tcW w:w="115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0D5D" w:rsidRPr="00717234" w:rsidRDefault="00B40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40D5D" w:rsidTr="002F1156">
        <w:trPr>
          <w:trHeight w:val="200"/>
        </w:trPr>
        <w:tc>
          <w:tcPr>
            <w:tcW w:w="30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D5D" w:rsidRPr="00717234" w:rsidRDefault="00B40D5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172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D5D" w:rsidRDefault="00B40D5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40D5D" w:rsidTr="002F1156">
        <w:trPr>
          <w:trHeight w:val="288"/>
        </w:trPr>
        <w:tc>
          <w:tcPr>
            <w:tcW w:w="115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0D5D" w:rsidRDefault="00B40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0D5D" w:rsidTr="002F1156">
        <w:trPr>
          <w:trHeight w:val="475"/>
        </w:trPr>
        <w:tc>
          <w:tcPr>
            <w:tcW w:w="30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0D5D" w:rsidRDefault="00B40D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D5D" w:rsidRDefault="00B40D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www.gnumner.am</w:t>
            </w:r>
          </w:p>
        </w:tc>
      </w:tr>
      <w:tr w:rsidR="00B40D5D" w:rsidTr="002F1156">
        <w:trPr>
          <w:trHeight w:val="288"/>
        </w:trPr>
        <w:tc>
          <w:tcPr>
            <w:tcW w:w="115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0D5D" w:rsidRDefault="00B40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40D5D" w:rsidRDefault="00B40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0D5D" w:rsidTr="002F1156">
        <w:trPr>
          <w:trHeight w:val="427"/>
        </w:trPr>
        <w:tc>
          <w:tcPr>
            <w:tcW w:w="30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D5D" w:rsidRDefault="00B40D5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D5D" w:rsidRDefault="00B40D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40D5D" w:rsidTr="002F1156">
        <w:trPr>
          <w:trHeight w:val="288"/>
        </w:trPr>
        <w:tc>
          <w:tcPr>
            <w:tcW w:w="115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0D5D" w:rsidRDefault="00B40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0D5D" w:rsidTr="002F1156">
        <w:trPr>
          <w:trHeight w:val="427"/>
        </w:trPr>
        <w:tc>
          <w:tcPr>
            <w:tcW w:w="30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D5D" w:rsidRDefault="00B40D5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2F11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D5D" w:rsidRDefault="00B40D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40D5D" w:rsidTr="002F1156">
        <w:trPr>
          <w:trHeight w:val="288"/>
        </w:trPr>
        <w:tc>
          <w:tcPr>
            <w:tcW w:w="115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0D5D" w:rsidRDefault="00B40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0D5D" w:rsidTr="002F1156">
        <w:trPr>
          <w:trHeight w:val="427"/>
        </w:trPr>
        <w:tc>
          <w:tcPr>
            <w:tcW w:w="30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D5D" w:rsidRDefault="00B40D5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 անհրաժեշտ տեղեկություններ</w:t>
            </w:r>
          </w:p>
        </w:tc>
        <w:tc>
          <w:tcPr>
            <w:tcW w:w="842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D5D" w:rsidRDefault="00B40D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40D5D" w:rsidTr="002F1156">
        <w:trPr>
          <w:trHeight w:val="288"/>
        </w:trPr>
        <w:tc>
          <w:tcPr>
            <w:tcW w:w="115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0D5D" w:rsidRDefault="00B40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0D5D" w:rsidTr="002F1156">
        <w:trPr>
          <w:trHeight w:val="227"/>
        </w:trPr>
        <w:tc>
          <w:tcPr>
            <w:tcW w:w="1152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D5D" w:rsidRDefault="00B40D5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40D5D" w:rsidTr="002F1156">
        <w:trPr>
          <w:trHeight w:val="47"/>
        </w:trPr>
        <w:tc>
          <w:tcPr>
            <w:tcW w:w="36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D5D" w:rsidRDefault="00B40D5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D5D" w:rsidRDefault="00B40D5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0D5D" w:rsidRDefault="00B40D5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40D5D" w:rsidTr="002F1156">
        <w:trPr>
          <w:trHeight w:val="47"/>
        </w:trPr>
        <w:tc>
          <w:tcPr>
            <w:tcW w:w="36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D5D" w:rsidRDefault="00B40D5D" w:rsidP="00B40D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Դավթյան Աննա</w:t>
            </w:r>
          </w:p>
        </w:tc>
        <w:tc>
          <w:tcPr>
            <w:tcW w:w="3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D5D" w:rsidRDefault="00B40D5D" w:rsidP="00B40D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094765177</w:t>
            </w:r>
          </w:p>
        </w:tc>
        <w:tc>
          <w:tcPr>
            <w:tcW w:w="388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D5D" w:rsidRDefault="00B40D5D" w:rsidP="00B40D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avtyan86a@gmail.com</w:t>
            </w:r>
          </w:p>
        </w:tc>
      </w:tr>
    </w:tbl>
    <w:p w:rsidR="002F1156" w:rsidRDefault="002F1156" w:rsidP="002F115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F1156" w:rsidRPr="00B40D5D" w:rsidRDefault="002F1156" w:rsidP="00B40D5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 w:rsidR="00B40D5D">
        <w:rPr>
          <w:rFonts w:ascii="GHEA Grapalat" w:hAnsi="GHEA Grapalat"/>
          <w:sz w:val="20"/>
          <w:lang w:val="af-ZA"/>
        </w:rPr>
        <w:t>՝      Կապանի թիվ 3 հատուկ կրթահամալիր ՊՈԱԿ</w:t>
      </w:r>
      <w:r>
        <w:rPr>
          <w:rFonts w:ascii="GHEA Grapalat" w:hAnsi="GHEA Grapalat"/>
          <w:sz w:val="20"/>
          <w:lang w:val="af-ZA"/>
        </w:rPr>
        <w:t xml:space="preserve">   </w:t>
      </w:r>
    </w:p>
    <w:p w:rsidR="002F1156" w:rsidRDefault="002F1156" w:rsidP="002F1156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C30FE2" w:rsidRPr="00B40D5D" w:rsidRDefault="00C30FE2">
      <w:pPr>
        <w:rPr>
          <w:lang w:val="af-ZA"/>
        </w:rPr>
      </w:pPr>
    </w:p>
    <w:sectPr w:rsidR="00C30FE2" w:rsidRPr="00B40D5D" w:rsidSect="009216E2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348" w:rsidRDefault="00F81348" w:rsidP="002F1156">
      <w:r>
        <w:separator/>
      </w:r>
    </w:p>
  </w:endnote>
  <w:endnote w:type="continuationSeparator" w:id="0">
    <w:p w:rsidR="00F81348" w:rsidRDefault="00F81348" w:rsidP="002F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CYR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348" w:rsidRDefault="00F81348" w:rsidP="002F1156">
      <w:r>
        <w:separator/>
      </w:r>
    </w:p>
  </w:footnote>
  <w:footnote w:type="continuationSeparator" w:id="0">
    <w:p w:rsidR="00F81348" w:rsidRDefault="00F81348" w:rsidP="002F1156">
      <w:r>
        <w:continuationSeparator/>
      </w:r>
    </w:p>
  </w:footnote>
  <w:footnote w:id="1">
    <w:p w:rsidR="005D0C97" w:rsidRDefault="005D0C97" w:rsidP="002F1156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5D0C97" w:rsidRDefault="005D0C97" w:rsidP="002F1156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D0C97" w:rsidRDefault="005D0C97" w:rsidP="002F1156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D0C97" w:rsidRDefault="005D0C97" w:rsidP="002F1156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a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5D0C97" w:rsidRDefault="005D0C97" w:rsidP="002F1156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D0C97" w:rsidRDefault="005D0C97" w:rsidP="002F1156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գները լրացնել 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D0C97" w:rsidRDefault="005D0C97" w:rsidP="002F1156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D0C97" w:rsidRDefault="005D0C97" w:rsidP="002F1156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D0C97" w:rsidRDefault="005D0C97" w:rsidP="002F1156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D0C97" w:rsidRDefault="005D0C97" w:rsidP="002F1156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«Ընդհանուր»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D0C97" w:rsidRDefault="005D0C97" w:rsidP="002F1156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FB"/>
    <w:rsid w:val="002F1156"/>
    <w:rsid w:val="005D0C97"/>
    <w:rsid w:val="00717234"/>
    <w:rsid w:val="009216E2"/>
    <w:rsid w:val="00B204FB"/>
    <w:rsid w:val="00B40D5D"/>
    <w:rsid w:val="00C30FE2"/>
    <w:rsid w:val="00F8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5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1156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4">
    <w:name w:val="footnote text"/>
    <w:basedOn w:val="a"/>
    <w:link w:val="a5"/>
    <w:semiHidden/>
    <w:unhideWhenUsed/>
    <w:rsid w:val="002F1156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2F115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F1156"/>
    <w:rPr>
      <w:rFonts w:ascii="Arial Armenian" w:hAnsi="Arial Armenian"/>
      <w:sz w:val="20"/>
    </w:rPr>
  </w:style>
  <w:style w:type="character" w:customStyle="1" w:styleId="a7">
    <w:name w:val="Основной текст Знак"/>
    <w:basedOn w:val="a0"/>
    <w:link w:val="a6"/>
    <w:semiHidden/>
    <w:rsid w:val="002F115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9"/>
    <w:locked/>
    <w:rsid w:val="002F1156"/>
    <w:rPr>
      <w:rFonts w:ascii="Arial LatArm" w:hAnsi="Arial LatArm"/>
      <w:sz w:val="24"/>
      <w:lang w:eastAsia="ru-RU"/>
    </w:rPr>
  </w:style>
  <w:style w:type="paragraph" w:styleId="a9">
    <w:name w:val="Body Text Indent"/>
    <w:aliases w:val="Char Char Char,Char Char Char Char,Char"/>
    <w:basedOn w:val="a"/>
    <w:link w:val="a8"/>
    <w:unhideWhenUsed/>
    <w:rsid w:val="002F1156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2F115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F115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semiHidden/>
    <w:rsid w:val="002F115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a">
    <w:name w:val="footnote reference"/>
    <w:semiHidden/>
    <w:unhideWhenUsed/>
    <w:rsid w:val="002F1156"/>
    <w:rPr>
      <w:vertAlign w:val="superscript"/>
    </w:rPr>
  </w:style>
  <w:style w:type="character" w:styleId="ab">
    <w:name w:val="Strong"/>
    <w:basedOn w:val="a0"/>
    <w:qFormat/>
    <w:rsid w:val="002F1156"/>
    <w:rPr>
      <w:b/>
      <w:bCs/>
    </w:rPr>
  </w:style>
  <w:style w:type="paragraph" w:styleId="ac">
    <w:name w:val="No Spacing"/>
    <w:uiPriority w:val="1"/>
    <w:qFormat/>
    <w:rsid w:val="009216E2"/>
    <w:pPr>
      <w:spacing w:after="0" w:line="240" w:lineRule="auto"/>
    </w:pPr>
    <w:rPr>
      <w:rFonts w:ascii="Arial Armenian" w:eastAsia="Times New Roman" w:hAnsi="Arial Armeni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B40D5D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5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1156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4">
    <w:name w:val="footnote text"/>
    <w:basedOn w:val="a"/>
    <w:link w:val="a5"/>
    <w:semiHidden/>
    <w:unhideWhenUsed/>
    <w:rsid w:val="002F1156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2F115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2F1156"/>
    <w:rPr>
      <w:rFonts w:ascii="Arial Armenian" w:hAnsi="Arial Armenian"/>
      <w:sz w:val="20"/>
    </w:rPr>
  </w:style>
  <w:style w:type="character" w:customStyle="1" w:styleId="a7">
    <w:name w:val="Основной текст Знак"/>
    <w:basedOn w:val="a0"/>
    <w:link w:val="a6"/>
    <w:semiHidden/>
    <w:rsid w:val="002F115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9"/>
    <w:locked/>
    <w:rsid w:val="002F1156"/>
    <w:rPr>
      <w:rFonts w:ascii="Arial LatArm" w:hAnsi="Arial LatArm"/>
      <w:sz w:val="24"/>
      <w:lang w:eastAsia="ru-RU"/>
    </w:rPr>
  </w:style>
  <w:style w:type="paragraph" w:styleId="a9">
    <w:name w:val="Body Text Indent"/>
    <w:aliases w:val="Char Char Char,Char Char Char Char,Char"/>
    <w:basedOn w:val="a"/>
    <w:link w:val="a8"/>
    <w:unhideWhenUsed/>
    <w:rsid w:val="002F1156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2F115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F115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semiHidden/>
    <w:rsid w:val="002F115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a">
    <w:name w:val="footnote reference"/>
    <w:semiHidden/>
    <w:unhideWhenUsed/>
    <w:rsid w:val="002F1156"/>
    <w:rPr>
      <w:vertAlign w:val="superscript"/>
    </w:rPr>
  </w:style>
  <w:style w:type="character" w:styleId="ab">
    <w:name w:val="Strong"/>
    <w:basedOn w:val="a0"/>
    <w:qFormat/>
    <w:rsid w:val="002F1156"/>
    <w:rPr>
      <w:b/>
      <w:bCs/>
    </w:rPr>
  </w:style>
  <w:style w:type="paragraph" w:styleId="ac">
    <w:name w:val="No Spacing"/>
    <w:uiPriority w:val="1"/>
    <w:qFormat/>
    <w:rsid w:val="009216E2"/>
    <w:pPr>
      <w:spacing w:after="0" w:line="240" w:lineRule="auto"/>
    </w:pPr>
    <w:rPr>
      <w:rFonts w:ascii="Arial Armenian" w:eastAsia="Times New Roman" w:hAnsi="Arial Armeni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B40D5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abelja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5146</Words>
  <Characters>29334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</dc:creator>
  <cp:keywords/>
  <dc:description/>
  <cp:lastModifiedBy>Anna D</cp:lastModifiedBy>
  <cp:revision>2</cp:revision>
  <dcterms:created xsi:type="dcterms:W3CDTF">2018-01-13T05:39:00Z</dcterms:created>
  <dcterms:modified xsi:type="dcterms:W3CDTF">2018-01-13T06:39:00Z</dcterms:modified>
</cp:coreProperties>
</file>