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235B3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250303A5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235B37" w:rsidRDefault="00464CDE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մայիսի 31-ի 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N  </w:t>
      </w:r>
      <w:r w:rsidR="000B0199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4F2EF5EB" w14:textId="77777777" w:rsidR="0022631D" w:rsidRPr="00235B3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hy-AM" w:eastAsia="ru-RU"/>
        </w:rPr>
        <w:tab/>
      </w:r>
    </w:p>
    <w:p w14:paraId="579D0D57" w14:textId="64DC5EAE" w:rsidR="0022631D" w:rsidRPr="00235B37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16"/>
          <w:szCs w:val="16"/>
          <w:u w:val="single"/>
          <w:lang w:val="af-ZA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af-ZA" w:eastAsia="ru-RU"/>
        </w:rPr>
        <w:tab/>
      </w:r>
    </w:p>
    <w:p w14:paraId="3F159BB2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3B02D461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235B3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2D8C7F2D" w:rsidR="0022631D" w:rsidRPr="00235B37" w:rsidRDefault="008F5F4D" w:rsidP="00287B3F">
      <w:pPr>
        <w:spacing w:before="0" w:after="0"/>
        <w:ind w:left="0"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5B37">
        <w:rPr>
          <w:rFonts w:ascii="GHEA Grapalat" w:hAnsi="GHEA Grapalat"/>
          <w:sz w:val="16"/>
          <w:szCs w:val="16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ստորև ներկայացնում է իր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ab/>
      </w:r>
      <w:r w:rsidR="00CF28AF" w:rsidRPr="00235B37">
        <w:rPr>
          <w:rFonts w:ascii="GHEA Grapalat" w:hAnsi="GHEA Grapalat"/>
          <w:sz w:val="16"/>
          <w:szCs w:val="16"/>
          <w:lang w:val="hy-AM"/>
        </w:rPr>
        <w:t>«</w:t>
      </w:r>
      <w:r w:rsidR="005723A6" w:rsidRPr="005723A6">
        <w:rPr>
          <w:rFonts w:ascii="GHEA Grapalat" w:hAnsi="GHEA Grapalat"/>
          <w:b/>
          <w:sz w:val="16"/>
          <w:szCs w:val="16"/>
          <w:lang w:val="hy-AM"/>
        </w:rPr>
        <w:t>ՀՀ Գեղարքունիքի մարզի Մարտունի համայնքի Արծվանիստ, Ծովինար, Զոլաքար, Աստղաձոր, Վաղաշեն, Գեղհովիտ և Ն</w:t>
      </w:r>
      <w:r w:rsidR="005723A6" w:rsidRPr="005723A6">
        <w:rPr>
          <w:rFonts w:ascii="Cambria Math" w:hAnsi="Cambria Math" w:cs="Cambria Math"/>
          <w:b/>
          <w:sz w:val="16"/>
          <w:szCs w:val="16"/>
          <w:lang w:val="hy-AM"/>
        </w:rPr>
        <w:t>․</w:t>
      </w:r>
      <w:r w:rsidR="005723A6" w:rsidRPr="005723A6">
        <w:rPr>
          <w:rFonts w:ascii="GHEA Grapalat" w:hAnsi="GHEA Grapalat"/>
          <w:b/>
          <w:sz w:val="16"/>
          <w:szCs w:val="16"/>
          <w:lang w:val="hy-AM"/>
        </w:rPr>
        <w:t xml:space="preserve"> Գետաշեն</w:t>
      </w:r>
      <w:r w:rsidR="00CF28AF" w:rsidRPr="00235B37">
        <w:rPr>
          <w:rFonts w:ascii="GHEA Grapalat" w:hAnsi="GHEA Grapalat"/>
          <w:sz w:val="16"/>
          <w:szCs w:val="16"/>
          <w:lang w:val="hy-AM"/>
        </w:rPr>
        <w:t>» աշխատանքների</w:t>
      </w:r>
      <w:r w:rsidR="00CF28AF" w:rsidRPr="00235B37">
        <w:rPr>
          <w:rFonts w:ascii="GHEA Grapalat" w:hAnsi="GHEA Grapalat"/>
          <w:sz w:val="16"/>
          <w:szCs w:val="16"/>
          <w:lang w:val="af-ZA"/>
        </w:rPr>
        <w:t xml:space="preserve">   կատարման</w:t>
      </w:r>
      <w:r w:rsidR="00CF28AF" w:rsidRPr="00235B37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նպատակով կազմակերպված </w:t>
      </w:r>
      <w:r w:rsidR="00564380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5723A6" w:rsidRPr="005723A6">
        <w:rPr>
          <w:rFonts w:ascii="GHEA Grapalat" w:hAnsi="GHEA Grapalat"/>
          <w:sz w:val="16"/>
          <w:szCs w:val="16"/>
          <w:lang w:val="en-AU"/>
        </w:rPr>
        <w:t>ԳՄՄՀ</w:t>
      </w:r>
      <w:r w:rsidR="005723A6" w:rsidRPr="005723A6">
        <w:rPr>
          <w:rFonts w:ascii="GHEA Grapalat" w:hAnsi="GHEA Grapalat"/>
          <w:sz w:val="16"/>
          <w:szCs w:val="16"/>
          <w:lang w:val="af-ZA"/>
        </w:rPr>
        <w:t>-</w:t>
      </w:r>
      <w:r w:rsidR="005723A6" w:rsidRPr="005723A6">
        <w:rPr>
          <w:rFonts w:ascii="GHEA Grapalat" w:hAnsi="GHEA Grapalat"/>
          <w:sz w:val="16"/>
          <w:szCs w:val="16"/>
          <w:lang w:val="en-AU"/>
        </w:rPr>
        <w:t>ԳՀԱՇՁԲ</w:t>
      </w:r>
      <w:r w:rsidR="005723A6" w:rsidRPr="005723A6">
        <w:rPr>
          <w:rFonts w:ascii="GHEA Grapalat" w:hAnsi="GHEA Grapalat"/>
          <w:sz w:val="16"/>
          <w:szCs w:val="16"/>
          <w:lang w:val="af-ZA"/>
        </w:rPr>
        <w:t>-24/04</w:t>
      </w:r>
      <w:r w:rsidR="00D30A4B" w:rsidRPr="00235B37">
        <w:rPr>
          <w:rFonts w:ascii="GHEA Grapalat" w:hAnsi="GHEA Grapalat"/>
          <w:sz w:val="16"/>
          <w:szCs w:val="16"/>
          <w:lang w:val="hy-AM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35B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1361"/>
        <w:gridCol w:w="14"/>
        <w:gridCol w:w="723"/>
        <w:gridCol w:w="581"/>
        <w:gridCol w:w="1508"/>
        <w:gridCol w:w="1418"/>
      </w:tblGrid>
      <w:tr w:rsidR="0022631D" w:rsidRPr="00235B37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29" w:type="dxa"/>
            <w:gridSpan w:val="13"/>
            <w:shd w:val="clear" w:color="auto" w:fill="auto"/>
            <w:vAlign w:val="center"/>
          </w:tcPr>
          <w:p w14:paraId="47A5B985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235B37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235B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62535C4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14:paraId="330836BC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35B37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35B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01CC38D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508" w:type="dxa"/>
            <w:vMerge/>
            <w:shd w:val="clear" w:color="auto" w:fill="auto"/>
          </w:tcPr>
          <w:p w14:paraId="12AD9841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35B37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235B37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723A6" w:rsidRPr="00235B37" w14:paraId="6CB0AC86" w14:textId="77777777" w:rsidTr="00E378A1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5723A6" w:rsidRPr="00235B37" w:rsidRDefault="005723A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3FE48AA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8A44E8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081C5BD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35 793 800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C6FD254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2101B36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Գեղարքունիքի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Մարտունի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Լիճք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Ծակքար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Երանոս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բնակավայրերի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լուսավորության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ցանցի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կառուցման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723A6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  <w:r w:rsidRPr="005723A6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5723A6" w:rsidRPr="00EF712F" w14:paraId="722360E8" w14:textId="77777777" w:rsidTr="007F1387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21A4C87A" w14:textId="5249A75E" w:rsidR="005723A6" w:rsidRPr="00235B37" w:rsidRDefault="005723A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BBC5F" w14:textId="4C30DC47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5C66705C" w14:textId="14A4D8E3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1702E" w14:textId="77777777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699118" w14:textId="08319B17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00D46" w14:textId="338261DB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A222E" w14:textId="61CCCD62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44 191 400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DF9D5" w14:textId="30B5D759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61FEC" w14:textId="135E5F16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Արծվանիստ, Ծովինար և Զոլաքար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</w:tr>
      <w:tr w:rsidR="005723A6" w:rsidRPr="00EF712F" w14:paraId="1D5A2500" w14:textId="77777777" w:rsidTr="007F1387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0D260269" w14:textId="264A3FE7" w:rsidR="005723A6" w:rsidRPr="00235B37" w:rsidRDefault="005723A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7304B" w14:textId="774965ED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Ն</w:t>
            </w:r>
            <w:r w:rsidRPr="005723A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723A6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բնակավայրի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0E445EED" w14:textId="13212E12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A6DFB" w14:textId="77777777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5A25C0" w14:textId="72176984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7226D" w14:textId="2BF0E5C7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63D2" w14:textId="7AFC3653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42 378 900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26048" w14:textId="3A1E77DC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Ն</w:t>
            </w:r>
            <w:r w:rsidRPr="005723A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723A6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բնակավայրի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480B3" w14:textId="12AD9FA3" w:rsidR="005723A6" w:rsidRPr="005723A6" w:rsidRDefault="005723A6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Աստղաձոր , Վաղաշեն և Գեղհովիտ բնակավայրերի գազաֆիկացման ցանցի կառուցման</w:t>
            </w:r>
            <w:r w:rsidRPr="005723A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5723A6">
              <w:rPr>
                <w:rFonts w:ascii="GHEA Grapalat" w:hAnsi="GHEA Grapalat"/>
                <w:sz w:val="16"/>
                <w:szCs w:val="16"/>
                <w:lang w:val="hy-AM"/>
              </w:rPr>
              <w:t>աշխատանքներ:</w:t>
            </w:r>
          </w:p>
        </w:tc>
      </w:tr>
      <w:tr w:rsidR="00564380" w:rsidRPr="00EF712F" w14:paraId="547C3A98" w14:textId="77777777" w:rsidTr="00CF28AF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77777777" w:rsidR="00564380" w:rsidRPr="00235B37" w:rsidRDefault="0056438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A33C7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</w:tr>
      <w:tr w:rsidR="00564380" w:rsidRPr="00EF712F" w14:paraId="4B8BC031" w14:textId="77777777" w:rsidTr="006E4E84">
        <w:trPr>
          <w:trHeight w:val="169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451180E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EF712F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Գնանշման հարցում  &lt;&lt;Գնումների մասին&gt;&gt;  ՀՀ օրենքի  22 -րդ  հոդված</w:t>
            </w:r>
          </w:p>
        </w:tc>
      </w:tr>
      <w:tr w:rsidR="00564380" w:rsidRPr="00EF712F" w14:paraId="075EEA57" w14:textId="77777777" w:rsidTr="006E4E84">
        <w:trPr>
          <w:trHeight w:val="196"/>
        </w:trPr>
        <w:tc>
          <w:tcPr>
            <w:tcW w:w="11211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84D1B40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-05-</w:t>
            </w:r>
            <w:r w:rsidR="005C0D6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564380" w:rsidRPr="00235B37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564380" w:rsidRPr="00235B37" w:rsidRDefault="00564380" w:rsidP="00942F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Հ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564380" w:rsidRPr="00235B37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30B89418" w14:textId="77777777" w:rsidTr="006E4E84">
        <w:trPr>
          <w:trHeight w:val="54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70776DB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 w14:paraId="1FD38684" w14:textId="488F95E4" w:rsidR="00564380" w:rsidRPr="00235B37" w:rsidRDefault="00564380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A411D0" w:rsidRPr="00235B37" w14:paraId="3FD00E3A" w14:textId="77777777" w:rsidTr="005A37D6">
        <w:trPr>
          <w:gridAfter w:val="9"/>
          <w:wAfter w:w="7052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00CD07F" w14:textId="77777777" w:rsidTr="006E4E84">
        <w:trPr>
          <w:trHeight w:val="288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10ED06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1701"/>
        <w:gridCol w:w="1275"/>
        <w:gridCol w:w="1134"/>
        <w:gridCol w:w="2694"/>
      </w:tblGrid>
      <w:tr w:rsidR="000968C5" w:rsidRPr="00EF712F" w14:paraId="0A2652CE" w14:textId="77777777" w:rsidTr="000968C5">
        <w:trPr>
          <w:trHeight w:val="413"/>
        </w:trPr>
        <w:tc>
          <w:tcPr>
            <w:tcW w:w="1276" w:type="dxa"/>
          </w:tcPr>
          <w:p w14:paraId="1DF725C5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</w:p>
        </w:tc>
        <w:tc>
          <w:tcPr>
            <w:tcW w:w="3261" w:type="dxa"/>
          </w:tcPr>
          <w:p w14:paraId="2D70B3EF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1701" w:type="dxa"/>
          </w:tcPr>
          <w:p w14:paraId="57B3A899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արժեքը</w:t>
            </w:r>
          </w:p>
          <w:p w14:paraId="2257C815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275" w:type="dxa"/>
          </w:tcPr>
          <w:p w14:paraId="1CA38095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Ինքնարժեք և շահույթ</w:t>
            </w:r>
          </w:p>
          <w:p w14:paraId="47889B63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134" w:type="dxa"/>
          </w:tcPr>
          <w:p w14:paraId="5EBDF4D6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ԱԱՀ</w:t>
            </w:r>
          </w:p>
          <w:p w14:paraId="3866A7B5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2694" w:type="dxa"/>
          </w:tcPr>
          <w:p w14:paraId="553CAF28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Ընդհանուր գինը</w:t>
            </w:r>
          </w:p>
          <w:p w14:paraId="14187AA9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</w:tr>
      <w:tr w:rsidR="000968C5" w:rsidRPr="00BB7C26" w14:paraId="6B0C91ED" w14:textId="77777777" w:rsidTr="000968C5">
        <w:tc>
          <w:tcPr>
            <w:tcW w:w="1276" w:type="dxa"/>
          </w:tcPr>
          <w:p w14:paraId="7B435F28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Չափաբաժին 1</w:t>
            </w:r>
          </w:p>
        </w:tc>
        <w:tc>
          <w:tcPr>
            <w:tcW w:w="3261" w:type="dxa"/>
          </w:tcPr>
          <w:p w14:paraId="62A675D1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</w:tcPr>
          <w:p w14:paraId="2702CF89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0968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35 793 800</w:t>
            </w:r>
          </w:p>
        </w:tc>
        <w:tc>
          <w:tcPr>
            <w:tcW w:w="1275" w:type="dxa"/>
          </w:tcPr>
          <w:p w14:paraId="31E070DE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56D40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011198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0968C5" w:rsidRPr="00BB7C26" w14:paraId="459000C7" w14:textId="77777777" w:rsidTr="000968C5">
        <w:tc>
          <w:tcPr>
            <w:tcW w:w="1276" w:type="dxa"/>
          </w:tcPr>
          <w:p w14:paraId="5C471B0B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261" w:type="dxa"/>
          </w:tcPr>
          <w:p w14:paraId="2EE56F35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&lt;&lt;Պրեմիում Շին &gt;&gt;ՍՊԸ և &lt;&lt;Գրին Օպշոն&gt;&gt;ՍՊԸ</w:t>
            </w:r>
          </w:p>
        </w:tc>
        <w:tc>
          <w:tcPr>
            <w:tcW w:w="1701" w:type="dxa"/>
          </w:tcPr>
          <w:p w14:paraId="32E8018C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</w:tcPr>
          <w:p w14:paraId="099021AB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27 000 000</w:t>
            </w:r>
          </w:p>
        </w:tc>
        <w:tc>
          <w:tcPr>
            <w:tcW w:w="1134" w:type="dxa"/>
          </w:tcPr>
          <w:p w14:paraId="79684D5F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5 400 000</w:t>
            </w:r>
          </w:p>
        </w:tc>
        <w:tc>
          <w:tcPr>
            <w:tcW w:w="2694" w:type="dxa"/>
          </w:tcPr>
          <w:p w14:paraId="316D34D1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32 400 000</w:t>
            </w:r>
          </w:p>
        </w:tc>
      </w:tr>
      <w:tr w:rsidR="000968C5" w:rsidRPr="00BB7C26" w14:paraId="25659BAE" w14:textId="77777777" w:rsidTr="000968C5">
        <w:tc>
          <w:tcPr>
            <w:tcW w:w="1276" w:type="dxa"/>
          </w:tcPr>
          <w:p w14:paraId="407ABDBE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3261" w:type="dxa"/>
          </w:tcPr>
          <w:p w14:paraId="3FCDE7A2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0968C5">
              <w:rPr>
                <w:rFonts w:ascii="GHEA Grapalat" w:hAnsi="GHEA Grapalat"/>
                <w:sz w:val="16"/>
                <w:szCs w:val="16"/>
              </w:rPr>
              <w:t>«ԳՈՑ» ՍՊԸ</w:t>
            </w:r>
          </w:p>
        </w:tc>
        <w:tc>
          <w:tcPr>
            <w:tcW w:w="1701" w:type="dxa"/>
          </w:tcPr>
          <w:p w14:paraId="593C01E0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6E20C7E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23 830 000</w:t>
            </w:r>
          </w:p>
        </w:tc>
        <w:tc>
          <w:tcPr>
            <w:tcW w:w="1134" w:type="dxa"/>
          </w:tcPr>
          <w:p w14:paraId="7AA2382B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4 766 000</w:t>
            </w:r>
          </w:p>
        </w:tc>
        <w:tc>
          <w:tcPr>
            <w:tcW w:w="2694" w:type="dxa"/>
          </w:tcPr>
          <w:p w14:paraId="3C51B3A5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28 596 000</w:t>
            </w:r>
          </w:p>
        </w:tc>
      </w:tr>
      <w:tr w:rsidR="000968C5" w:rsidRPr="00BB7C26" w14:paraId="36C5B2F7" w14:textId="77777777" w:rsidTr="000968C5">
        <w:tc>
          <w:tcPr>
            <w:tcW w:w="1276" w:type="dxa"/>
          </w:tcPr>
          <w:p w14:paraId="46123AC7" w14:textId="77777777" w:rsidR="000968C5" w:rsidRPr="000968C5" w:rsidRDefault="000968C5" w:rsidP="00A24040">
            <w:pPr>
              <w:rPr>
                <w:rFonts w:ascii="GHEA Grapalat" w:hAnsi="GHEA Grapalat"/>
                <w:b/>
                <w:color w:val="C00000"/>
                <w:sz w:val="16"/>
                <w:szCs w:val="16"/>
              </w:rPr>
            </w:pPr>
            <w:r w:rsidRPr="000968C5">
              <w:rPr>
                <w:rFonts w:ascii="GHEA Grapalat" w:hAnsi="GHEA Grapalat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465B298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b/>
                <w:color w:val="C00000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b/>
                <w:color w:val="C00000"/>
                <w:sz w:val="16"/>
                <w:szCs w:val="16"/>
                <w:lang w:val="hy-AM"/>
              </w:rPr>
              <w:t>&lt;&lt;Խաչիկ–Հրաչիկ &gt;&gt; ՍՊԸ</w:t>
            </w:r>
          </w:p>
        </w:tc>
        <w:tc>
          <w:tcPr>
            <w:tcW w:w="1701" w:type="dxa"/>
          </w:tcPr>
          <w:p w14:paraId="0C8143F1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56183C68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  <w:t>23 682 500</w:t>
            </w:r>
          </w:p>
        </w:tc>
        <w:tc>
          <w:tcPr>
            <w:tcW w:w="1134" w:type="dxa"/>
          </w:tcPr>
          <w:p w14:paraId="7AD2430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  <w:t>4 772 500</w:t>
            </w:r>
          </w:p>
        </w:tc>
        <w:tc>
          <w:tcPr>
            <w:tcW w:w="2694" w:type="dxa"/>
          </w:tcPr>
          <w:p w14:paraId="6F62A7A1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b/>
                <w:color w:val="C00000"/>
                <w:sz w:val="16"/>
                <w:szCs w:val="16"/>
                <w:lang w:val="en-US"/>
              </w:rPr>
              <w:t>28 635 000</w:t>
            </w:r>
          </w:p>
        </w:tc>
      </w:tr>
      <w:tr w:rsidR="000968C5" w:rsidRPr="00BB7C26" w14:paraId="4C655975" w14:textId="77777777" w:rsidTr="000968C5">
        <w:tc>
          <w:tcPr>
            <w:tcW w:w="1276" w:type="dxa"/>
          </w:tcPr>
          <w:p w14:paraId="596F81B9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3261" w:type="dxa"/>
          </w:tcPr>
          <w:p w14:paraId="25D087CD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&lt;&lt;Նենասե&gt;&gt;ՍՊԸ և &lt;&lt;Մարտունու Նորոգշին&gt;&gt;ԲԲԸ կոնսորցիում</w:t>
            </w:r>
          </w:p>
        </w:tc>
        <w:tc>
          <w:tcPr>
            <w:tcW w:w="1701" w:type="dxa"/>
          </w:tcPr>
          <w:p w14:paraId="4BF68509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4B5A81A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20 833 300</w:t>
            </w:r>
          </w:p>
        </w:tc>
        <w:tc>
          <w:tcPr>
            <w:tcW w:w="1134" w:type="dxa"/>
          </w:tcPr>
          <w:p w14:paraId="6A2C1C1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4 166 660</w:t>
            </w:r>
          </w:p>
        </w:tc>
        <w:tc>
          <w:tcPr>
            <w:tcW w:w="2694" w:type="dxa"/>
          </w:tcPr>
          <w:p w14:paraId="393F4C78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24 999 960</w:t>
            </w:r>
          </w:p>
        </w:tc>
      </w:tr>
      <w:tr w:rsidR="000968C5" w:rsidRPr="00BB7C26" w14:paraId="172B951F" w14:textId="77777777" w:rsidTr="000968C5">
        <w:tc>
          <w:tcPr>
            <w:tcW w:w="1276" w:type="dxa"/>
          </w:tcPr>
          <w:p w14:paraId="6725AA61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3261" w:type="dxa"/>
          </w:tcPr>
          <w:p w14:paraId="2B063304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&lt;&lt;ՍՈԼԻԴ-ՔՈՆՍԹՐԱՔՇՆ&gt;&gt;ՍՊԸ</w:t>
            </w:r>
          </w:p>
        </w:tc>
        <w:tc>
          <w:tcPr>
            <w:tcW w:w="1701" w:type="dxa"/>
          </w:tcPr>
          <w:p w14:paraId="27DFE9E2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541C5D3D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23 026 667</w:t>
            </w:r>
          </w:p>
        </w:tc>
        <w:tc>
          <w:tcPr>
            <w:tcW w:w="1134" w:type="dxa"/>
          </w:tcPr>
          <w:p w14:paraId="5F31DAB4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4 605 333</w:t>
            </w:r>
          </w:p>
        </w:tc>
        <w:tc>
          <w:tcPr>
            <w:tcW w:w="2694" w:type="dxa"/>
          </w:tcPr>
          <w:p w14:paraId="16A01AA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27 672 000</w:t>
            </w:r>
          </w:p>
        </w:tc>
      </w:tr>
      <w:tr w:rsidR="000968C5" w:rsidRPr="00BB7C26" w14:paraId="68A53F72" w14:textId="77777777" w:rsidTr="000968C5">
        <w:tc>
          <w:tcPr>
            <w:tcW w:w="1276" w:type="dxa"/>
          </w:tcPr>
          <w:p w14:paraId="7E0483ED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968C5">
              <w:rPr>
                <w:rFonts w:ascii="GHEA Grapalat" w:hAnsi="GHEA Grapalat"/>
                <w:sz w:val="16"/>
                <w:szCs w:val="16"/>
              </w:rPr>
              <w:t>Չափաբաժին</w:t>
            </w:r>
            <w:proofErr w:type="spellEnd"/>
            <w:r w:rsidRPr="000968C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3261" w:type="dxa"/>
          </w:tcPr>
          <w:p w14:paraId="0E4607BF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</w:tcPr>
          <w:p w14:paraId="2FA3EC8D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44 191 400</w:t>
            </w:r>
          </w:p>
        </w:tc>
        <w:tc>
          <w:tcPr>
            <w:tcW w:w="1275" w:type="dxa"/>
          </w:tcPr>
          <w:p w14:paraId="3EB69F9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F15FAF6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949A0AA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0968C5" w:rsidRPr="00BB7C26" w14:paraId="3910BD7A" w14:textId="77777777" w:rsidTr="000968C5">
        <w:tc>
          <w:tcPr>
            <w:tcW w:w="1276" w:type="dxa"/>
          </w:tcPr>
          <w:p w14:paraId="267FE044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3261" w:type="dxa"/>
          </w:tcPr>
          <w:p w14:paraId="12CB611B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&lt;&lt;Պրեմիում</w:t>
            </w: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Շին &gt;&gt;ՍՊԸ և &lt;&lt;Գրին Օպշոն&gt;&gt;ՍՊԸ</w:t>
            </w:r>
          </w:p>
        </w:tc>
        <w:tc>
          <w:tcPr>
            <w:tcW w:w="1701" w:type="dxa"/>
          </w:tcPr>
          <w:p w14:paraId="1F58F877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3340B4CA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33 900 000</w:t>
            </w:r>
          </w:p>
        </w:tc>
        <w:tc>
          <w:tcPr>
            <w:tcW w:w="1134" w:type="dxa"/>
          </w:tcPr>
          <w:p w14:paraId="54646EC4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6 780 000</w:t>
            </w:r>
          </w:p>
        </w:tc>
        <w:tc>
          <w:tcPr>
            <w:tcW w:w="2694" w:type="dxa"/>
          </w:tcPr>
          <w:p w14:paraId="2BFA36B0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40 680 000</w:t>
            </w:r>
          </w:p>
        </w:tc>
      </w:tr>
      <w:tr w:rsidR="000968C5" w:rsidRPr="00BB7C26" w14:paraId="12ED11AB" w14:textId="77777777" w:rsidTr="000968C5">
        <w:tc>
          <w:tcPr>
            <w:tcW w:w="1276" w:type="dxa"/>
          </w:tcPr>
          <w:p w14:paraId="5241CC5B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3261" w:type="dxa"/>
          </w:tcPr>
          <w:p w14:paraId="4149B37F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«ԳՈՑ» ՍՊԸ</w:t>
            </w:r>
          </w:p>
        </w:tc>
        <w:tc>
          <w:tcPr>
            <w:tcW w:w="1701" w:type="dxa"/>
          </w:tcPr>
          <w:p w14:paraId="4377F351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6BBE3EA5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27 080 000</w:t>
            </w:r>
          </w:p>
        </w:tc>
        <w:tc>
          <w:tcPr>
            <w:tcW w:w="1134" w:type="dxa"/>
          </w:tcPr>
          <w:p w14:paraId="7C762012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5 416 000</w:t>
            </w:r>
          </w:p>
        </w:tc>
        <w:tc>
          <w:tcPr>
            <w:tcW w:w="2694" w:type="dxa"/>
          </w:tcPr>
          <w:p w14:paraId="5AB9548A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32 496 000</w:t>
            </w:r>
          </w:p>
        </w:tc>
      </w:tr>
      <w:tr w:rsidR="000968C5" w:rsidRPr="00BB7C26" w14:paraId="2281BFE1" w14:textId="77777777" w:rsidTr="000968C5">
        <w:tc>
          <w:tcPr>
            <w:tcW w:w="1276" w:type="dxa"/>
          </w:tcPr>
          <w:p w14:paraId="2BCB974D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3261" w:type="dxa"/>
          </w:tcPr>
          <w:p w14:paraId="3C783812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&lt;&lt;Նենասե&gt;&gt;ՍՊԸ և &lt;&lt;Մարտունու Նորոգշին&gt;&gt;ԲԲԸ կոնսորցիում</w:t>
            </w:r>
          </w:p>
        </w:tc>
        <w:tc>
          <w:tcPr>
            <w:tcW w:w="1701" w:type="dxa"/>
          </w:tcPr>
          <w:p w14:paraId="6B0BCEDF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3F0C3407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29 166 000</w:t>
            </w:r>
          </w:p>
        </w:tc>
        <w:tc>
          <w:tcPr>
            <w:tcW w:w="1134" w:type="dxa"/>
          </w:tcPr>
          <w:p w14:paraId="5234C37D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5 833 200</w:t>
            </w:r>
          </w:p>
        </w:tc>
        <w:tc>
          <w:tcPr>
            <w:tcW w:w="2694" w:type="dxa"/>
          </w:tcPr>
          <w:p w14:paraId="4D3C6F2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34 999 200</w:t>
            </w:r>
          </w:p>
        </w:tc>
      </w:tr>
      <w:tr w:rsidR="000968C5" w:rsidRPr="00BB7C26" w14:paraId="14C7DACB" w14:textId="77777777" w:rsidTr="000968C5">
        <w:tc>
          <w:tcPr>
            <w:tcW w:w="1276" w:type="dxa"/>
          </w:tcPr>
          <w:p w14:paraId="66AAECDC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3261" w:type="dxa"/>
          </w:tcPr>
          <w:p w14:paraId="464D90C2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&lt;&lt;ՍՈԼԻԴ-ՔՈՆՍԹՐԱՔՇՆ&gt;&gt;ՍՊԸ</w:t>
            </w:r>
          </w:p>
        </w:tc>
        <w:tc>
          <w:tcPr>
            <w:tcW w:w="1701" w:type="dxa"/>
          </w:tcPr>
          <w:p w14:paraId="28B73E57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18DF5D9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28 060 000</w:t>
            </w:r>
          </w:p>
        </w:tc>
        <w:tc>
          <w:tcPr>
            <w:tcW w:w="1134" w:type="dxa"/>
          </w:tcPr>
          <w:p w14:paraId="4C16E085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5 612 000</w:t>
            </w:r>
          </w:p>
        </w:tc>
        <w:tc>
          <w:tcPr>
            <w:tcW w:w="2694" w:type="dxa"/>
          </w:tcPr>
          <w:p w14:paraId="24B026A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33 672 000</w:t>
            </w:r>
          </w:p>
        </w:tc>
      </w:tr>
      <w:tr w:rsidR="000968C5" w:rsidRPr="00BB7C26" w14:paraId="095EB180" w14:textId="77777777" w:rsidTr="000968C5">
        <w:tc>
          <w:tcPr>
            <w:tcW w:w="1276" w:type="dxa"/>
          </w:tcPr>
          <w:p w14:paraId="52215677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0968C5">
              <w:rPr>
                <w:rFonts w:ascii="GHEA Grapalat" w:hAnsi="GHEA Grapalat"/>
                <w:sz w:val="16"/>
                <w:szCs w:val="16"/>
              </w:rPr>
              <w:t>Չափաբաժին</w:t>
            </w:r>
            <w:proofErr w:type="spellEnd"/>
            <w:r w:rsidRPr="000968C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3261" w:type="dxa"/>
          </w:tcPr>
          <w:p w14:paraId="63FF0053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</w:tcPr>
          <w:p w14:paraId="48BC5BF9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42 378 900</w:t>
            </w:r>
          </w:p>
        </w:tc>
        <w:tc>
          <w:tcPr>
            <w:tcW w:w="1275" w:type="dxa"/>
          </w:tcPr>
          <w:p w14:paraId="7D2147E7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0D07111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78E4E4D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0968C5" w:rsidRPr="00BB7C26" w14:paraId="15A778A4" w14:textId="77777777" w:rsidTr="000968C5">
        <w:tc>
          <w:tcPr>
            <w:tcW w:w="1276" w:type="dxa"/>
          </w:tcPr>
          <w:p w14:paraId="10CC2C0F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3261" w:type="dxa"/>
          </w:tcPr>
          <w:p w14:paraId="03C2E38A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&lt;&lt;Պրեմիում Շին &gt;&gt;ՍՊԸ և &lt;&lt;Գրին Օպշոն&gt;&gt;ՍՊԸ</w:t>
            </w:r>
          </w:p>
        </w:tc>
        <w:tc>
          <w:tcPr>
            <w:tcW w:w="1701" w:type="dxa"/>
          </w:tcPr>
          <w:p w14:paraId="669FDF6D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1E4B3E94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30 000 000</w:t>
            </w:r>
          </w:p>
        </w:tc>
        <w:tc>
          <w:tcPr>
            <w:tcW w:w="1134" w:type="dxa"/>
          </w:tcPr>
          <w:p w14:paraId="47AC6F6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6 000 000</w:t>
            </w:r>
          </w:p>
        </w:tc>
        <w:tc>
          <w:tcPr>
            <w:tcW w:w="2694" w:type="dxa"/>
          </w:tcPr>
          <w:p w14:paraId="3D3AD91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36 000 000</w:t>
            </w:r>
          </w:p>
        </w:tc>
      </w:tr>
      <w:tr w:rsidR="000968C5" w:rsidRPr="00BB7C26" w14:paraId="7B599DC4" w14:textId="77777777" w:rsidTr="000968C5">
        <w:tc>
          <w:tcPr>
            <w:tcW w:w="1276" w:type="dxa"/>
          </w:tcPr>
          <w:p w14:paraId="54CBD5E9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3261" w:type="dxa"/>
          </w:tcPr>
          <w:p w14:paraId="2ADA3D8A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ԳՈՑ» ՍՊԸ</w:t>
            </w:r>
          </w:p>
        </w:tc>
        <w:tc>
          <w:tcPr>
            <w:tcW w:w="1701" w:type="dxa"/>
          </w:tcPr>
          <w:p w14:paraId="11778E35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32974E2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26 250 000</w:t>
            </w:r>
          </w:p>
        </w:tc>
        <w:tc>
          <w:tcPr>
            <w:tcW w:w="1134" w:type="dxa"/>
          </w:tcPr>
          <w:p w14:paraId="719D681B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5 250 000</w:t>
            </w:r>
          </w:p>
        </w:tc>
        <w:tc>
          <w:tcPr>
            <w:tcW w:w="2694" w:type="dxa"/>
          </w:tcPr>
          <w:p w14:paraId="3EAFDA61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31 500 000</w:t>
            </w:r>
          </w:p>
        </w:tc>
      </w:tr>
      <w:tr w:rsidR="000968C5" w:rsidRPr="00BB7C26" w14:paraId="6F3174F0" w14:textId="77777777" w:rsidTr="000968C5">
        <w:tc>
          <w:tcPr>
            <w:tcW w:w="1276" w:type="dxa"/>
          </w:tcPr>
          <w:p w14:paraId="380662F0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3261" w:type="dxa"/>
          </w:tcPr>
          <w:p w14:paraId="680E590B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0968C5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0968C5">
              <w:rPr>
                <w:rFonts w:ascii="GHEA Grapalat" w:hAnsi="GHEA Grapalat"/>
                <w:sz w:val="16"/>
                <w:szCs w:val="16"/>
              </w:rPr>
              <w:t>Նաիրի</w:t>
            </w:r>
            <w:proofErr w:type="spellEnd"/>
            <w:r w:rsidRPr="000968C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968C5">
              <w:rPr>
                <w:rFonts w:ascii="GHEA Grapalat" w:hAnsi="GHEA Grapalat"/>
                <w:sz w:val="16"/>
                <w:szCs w:val="16"/>
              </w:rPr>
              <w:t>Շին</w:t>
            </w:r>
            <w:proofErr w:type="spellEnd"/>
            <w:r w:rsidRPr="000968C5">
              <w:rPr>
                <w:rFonts w:ascii="GHEA Grapalat" w:hAnsi="GHEA Grapalat"/>
                <w:sz w:val="16"/>
                <w:szCs w:val="16"/>
              </w:rPr>
              <w:t>&gt;&gt;ՍՊԸ</w:t>
            </w:r>
          </w:p>
        </w:tc>
        <w:tc>
          <w:tcPr>
            <w:tcW w:w="1701" w:type="dxa"/>
          </w:tcPr>
          <w:p w14:paraId="097ADC42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49607A9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28 293 700</w:t>
            </w:r>
          </w:p>
        </w:tc>
        <w:tc>
          <w:tcPr>
            <w:tcW w:w="1134" w:type="dxa"/>
          </w:tcPr>
          <w:p w14:paraId="154C9A1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5 658 740</w:t>
            </w:r>
          </w:p>
        </w:tc>
        <w:tc>
          <w:tcPr>
            <w:tcW w:w="2694" w:type="dxa"/>
          </w:tcPr>
          <w:p w14:paraId="36BF97DB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33 952 440</w:t>
            </w:r>
          </w:p>
        </w:tc>
      </w:tr>
      <w:tr w:rsidR="000968C5" w:rsidRPr="00BB7C26" w14:paraId="419B8D99" w14:textId="77777777" w:rsidTr="000968C5">
        <w:tc>
          <w:tcPr>
            <w:tcW w:w="1276" w:type="dxa"/>
          </w:tcPr>
          <w:p w14:paraId="576006DC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3261" w:type="dxa"/>
          </w:tcPr>
          <w:p w14:paraId="19F40083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&lt;&lt;Նենասե&gt;&gt;ՍՊԸ և &lt;&lt;Մարտունու Նորոգշին&gt;&gt;ԲԲԸ կոնսորցիում</w:t>
            </w:r>
          </w:p>
        </w:tc>
        <w:tc>
          <w:tcPr>
            <w:tcW w:w="1701" w:type="dxa"/>
          </w:tcPr>
          <w:p w14:paraId="40C46C38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4A7876E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25 000 000</w:t>
            </w:r>
          </w:p>
        </w:tc>
        <w:tc>
          <w:tcPr>
            <w:tcW w:w="1134" w:type="dxa"/>
          </w:tcPr>
          <w:p w14:paraId="0A75B471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5 000 000</w:t>
            </w:r>
          </w:p>
        </w:tc>
        <w:tc>
          <w:tcPr>
            <w:tcW w:w="2694" w:type="dxa"/>
          </w:tcPr>
          <w:p w14:paraId="6097FB96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30 000 000</w:t>
            </w:r>
          </w:p>
        </w:tc>
      </w:tr>
      <w:tr w:rsidR="000968C5" w:rsidRPr="00BB7C26" w14:paraId="2C1CB8D8" w14:textId="77777777" w:rsidTr="000968C5">
        <w:tc>
          <w:tcPr>
            <w:tcW w:w="1276" w:type="dxa"/>
          </w:tcPr>
          <w:p w14:paraId="0793F3D6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3261" w:type="dxa"/>
          </w:tcPr>
          <w:p w14:paraId="51FE16A2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&lt;&lt;Ռինդի ՆԱՆ&gt;&gt;ՍՊԸ</w:t>
            </w:r>
          </w:p>
        </w:tc>
        <w:tc>
          <w:tcPr>
            <w:tcW w:w="1701" w:type="dxa"/>
          </w:tcPr>
          <w:p w14:paraId="1BB7200B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5B54FBA5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32 843 632</w:t>
            </w:r>
          </w:p>
        </w:tc>
        <w:tc>
          <w:tcPr>
            <w:tcW w:w="1134" w:type="dxa"/>
          </w:tcPr>
          <w:p w14:paraId="6646C4E0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6 568 726</w:t>
            </w:r>
          </w:p>
        </w:tc>
        <w:tc>
          <w:tcPr>
            <w:tcW w:w="2694" w:type="dxa"/>
          </w:tcPr>
          <w:p w14:paraId="43FBC0B5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39 412 358</w:t>
            </w:r>
          </w:p>
        </w:tc>
      </w:tr>
      <w:tr w:rsidR="000968C5" w:rsidRPr="00BB7C26" w14:paraId="0AF48DA6" w14:textId="77777777" w:rsidTr="000968C5">
        <w:tc>
          <w:tcPr>
            <w:tcW w:w="1276" w:type="dxa"/>
          </w:tcPr>
          <w:p w14:paraId="64EC0F2F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3261" w:type="dxa"/>
          </w:tcPr>
          <w:p w14:paraId="4F0F5A4F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&lt;&lt;ՍՈԼԻԴ-ՔՈՆՍԹՐԱՔՇՆ&gt;&gt;ՍՊԸ</w:t>
            </w:r>
          </w:p>
        </w:tc>
        <w:tc>
          <w:tcPr>
            <w:tcW w:w="1701" w:type="dxa"/>
          </w:tcPr>
          <w:p w14:paraId="1B08798B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2F2B921A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27 616 667</w:t>
            </w:r>
          </w:p>
        </w:tc>
        <w:tc>
          <w:tcPr>
            <w:tcW w:w="1134" w:type="dxa"/>
          </w:tcPr>
          <w:p w14:paraId="3590C9A9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5 523 333</w:t>
            </w:r>
          </w:p>
        </w:tc>
        <w:tc>
          <w:tcPr>
            <w:tcW w:w="2694" w:type="dxa"/>
          </w:tcPr>
          <w:p w14:paraId="0E95268C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33 140 000</w:t>
            </w:r>
          </w:p>
        </w:tc>
      </w:tr>
      <w:tr w:rsidR="000968C5" w:rsidRPr="00BB7C26" w14:paraId="5E81F3B2" w14:textId="77777777" w:rsidTr="000968C5">
        <w:tc>
          <w:tcPr>
            <w:tcW w:w="1276" w:type="dxa"/>
          </w:tcPr>
          <w:p w14:paraId="62EAC30A" w14:textId="77777777" w:rsidR="000968C5" w:rsidRPr="000968C5" w:rsidRDefault="000968C5" w:rsidP="00A2404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3261" w:type="dxa"/>
          </w:tcPr>
          <w:p w14:paraId="63493723" w14:textId="77777777" w:rsidR="000968C5" w:rsidRPr="000968C5" w:rsidRDefault="000968C5" w:rsidP="00A24040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968C5">
              <w:rPr>
                <w:rFonts w:ascii="GHEA Grapalat" w:hAnsi="GHEA Grapalat"/>
                <w:sz w:val="16"/>
                <w:szCs w:val="16"/>
                <w:lang w:val="hy-AM"/>
              </w:rPr>
              <w:t>&lt;&lt; ՎԳ ԵՎ ՆԳ ՇԻՆ&gt;&gt; ՍՊԸ</w:t>
            </w:r>
          </w:p>
        </w:tc>
        <w:tc>
          <w:tcPr>
            <w:tcW w:w="1701" w:type="dxa"/>
          </w:tcPr>
          <w:p w14:paraId="0AD5381F" w14:textId="77777777" w:rsidR="000968C5" w:rsidRPr="000968C5" w:rsidRDefault="000968C5" w:rsidP="00A24040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14:paraId="30D6C126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31 666 665</w:t>
            </w:r>
          </w:p>
        </w:tc>
        <w:tc>
          <w:tcPr>
            <w:tcW w:w="1134" w:type="dxa"/>
          </w:tcPr>
          <w:p w14:paraId="39BC9803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6 333 333</w:t>
            </w:r>
          </w:p>
        </w:tc>
        <w:tc>
          <w:tcPr>
            <w:tcW w:w="2694" w:type="dxa"/>
          </w:tcPr>
          <w:p w14:paraId="13207054" w14:textId="77777777" w:rsidR="000968C5" w:rsidRPr="000968C5" w:rsidRDefault="000968C5" w:rsidP="00A24040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0968C5">
              <w:rPr>
                <w:rFonts w:ascii="GHEA Grapalat" w:hAnsi="GHEA Grapalat" w:cs="Arial LatArm"/>
                <w:sz w:val="16"/>
                <w:szCs w:val="16"/>
                <w:lang w:val="en-US"/>
              </w:rPr>
              <w:t>37 999 998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564380" w:rsidRPr="00235B37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64380" w:rsidRPr="00235B37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564380" w:rsidRPr="00235B37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4380" w:rsidRPr="00235B37" w:rsidRDefault="00564380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64380" w:rsidRPr="00235B37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64380" w:rsidRPr="00235B37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64380" w:rsidRPr="00235B3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9070879" w:rsidR="00564380" w:rsidRPr="00235B37" w:rsidRDefault="00C21BF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05.06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AEB1FCC" w:rsidR="00564380" w:rsidRPr="00235B37" w:rsidRDefault="00C21BF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0923F71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 13.06.2024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5E5867F" w:rsidR="00564380" w:rsidRPr="00235B37" w:rsidRDefault="00C21BF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21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F9B4BF4" w:rsidR="00564380" w:rsidRPr="00235B37" w:rsidRDefault="00C21BF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64380" w:rsidRPr="00235B37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64380" w:rsidRPr="00235B37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64380" w:rsidRPr="00235B37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Ընդհանուր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A23D53" w:rsidRPr="00235B37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auto"/>
          </w:tcPr>
          <w:p w14:paraId="391CD0D1" w14:textId="28CA93FD" w:rsidR="00A23D53" w:rsidRPr="00235B37" w:rsidRDefault="005C6787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C678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&lt;&lt;Նենասե&gt;&gt;ՍՊԸ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183B64C" w14:textId="1E78957F" w:rsidR="00A23D53" w:rsidRPr="005C678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ԳՄՄՀ-ԳՀԱՇՁԲ-24/04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-1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2994F209" w:rsidR="00A23D53" w:rsidRPr="00235B3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00DD8018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20ED96AC" w:rsidR="00A23D53" w:rsidRPr="00A23D53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286EF14C" w:rsidR="00A23D53" w:rsidRPr="00235B37" w:rsidRDefault="005C6787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24 999 960</w:t>
            </w:r>
          </w:p>
        </w:tc>
      </w:tr>
      <w:tr w:rsidR="00A23D53" w:rsidRPr="00235B37" w14:paraId="5D9FA3CA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D5199A" w14:textId="505B5266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4F43DE38" w14:textId="13B7F54C" w:rsidR="00A23D53" w:rsidRPr="00235B37" w:rsidRDefault="005C6787" w:rsidP="005C67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«ԳՈՑ» 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79B0E9CD" w14:textId="1BDF6134" w:rsidR="00A23D53" w:rsidRPr="005C678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</w:pPr>
            <w:r w:rsidRPr="005C6787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ԳՄՄՀ-ԳՀԱՇՁԲ-24/04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-3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306470D" w14:textId="31FDB429" w:rsidR="00A23D53" w:rsidRPr="00235B3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.202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2E06EA6" w14:textId="4C87B86A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701C799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A5304A3" w14:textId="5B791E7B" w:rsidR="00A23D53" w:rsidRPr="00976958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E5A2B4" w14:textId="0B68AE3D" w:rsidR="00A23D53" w:rsidRPr="00235B37" w:rsidRDefault="005C6787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32 496 000</w:t>
            </w:r>
          </w:p>
        </w:tc>
      </w:tr>
      <w:tr w:rsidR="00A23D53" w:rsidRPr="00235B37" w14:paraId="4753B770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DE23DE9" w14:textId="71B12C6F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1B6E1233" w14:textId="3E14BD8D" w:rsidR="00A23D53" w:rsidRPr="00235B37" w:rsidRDefault="005C6787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&lt;&lt;Նենասե&gt;&gt;ՍՊԸ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68BD006C" w14:textId="49A90A36" w:rsidR="00A23D53" w:rsidRPr="005C678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</w:pPr>
            <w:r w:rsidRPr="005C6787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ԳՄՄՀ-ԳՀԱՇՁԲ-24/04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-2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35C61D88" w14:textId="7C989661" w:rsidR="00A23D53" w:rsidRPr="00235B37" w:rsidRDefault="005C67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.202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5C678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 w:rsidRPr="005C6787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C67AC46" w14:textId="0DBA8DFC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0489FF2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7D2CC853" w14:textId="3E35F388" w:rsidR="00A23D53" w:rsidRPr="00976958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A0E07F3" w14:textId="13F79997" w:rsidR="00A23D53" w:rsidRPr="00235B37" w:rsidRDefault="005C6787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30 000 000</w:t>
            </w:r>
          </w:p>
        </w:tc>
      </w:tr>
      <w:tr w:rsidR="00A07314" w:rsidRPr="00235B37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072AA" w:rsidRPr="00841DE4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C072AA" w:rsidRPr="00235B37" w:rsidRDefault="00C072A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196BA41A" w:rsidR="00C072AA" w:rsidRPr="00235B37" w:rsidRDefault="005C6787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678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&lt;&lt;Նենասե&gt;&gt;ՍՊԸ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5D9C752B" w:rsidR="00C072AA" w:rsidRPr="00235B37" w:rsidRDefault="00841DE4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41DE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Վահրամաբերդ Լեն գես թաղ 21փ</w:t>
            </w:r>
            <w:r w:rsidRPr="00841DE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841DE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841DE4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տ</w:t>
            </w:r>
            <w:r w:rsidRPr="00841DE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841DE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67715" w14:textId="77777777" w:rsidR="00841DE4" w:rsidRPr="00841DE4" w:rsidRDefault="00841DE4" w:rsidP="00841D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41DE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Maksvardanyan7.gmail.com</w:t>
            </w:r>
          </w:p>
          <w:p w14:paraId="07F71670" w14:textId="237D3454" w:rsidR="00C072AA" w:rsidRPr="00235B37" w:rsidRDefault="00C072AA" w:rsidP="00C07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E83214A" w:rsidR="00C072AA" w:rsidRPr="00CF333B" w:rsidRDefault="00EF712F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1510009932472421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7A10B8B" w:rsidR="00C072AA" w:rsidRPr="00CF333B" w:rsidRDefault="00EF712F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07617089</w:t>
            </w:r>
            <w:bookmarkStart w:id="0" w:name="_GoBack"/>
            <w:bookmarkEnd w:id="0"/>
          </w:p>
        </w:tc>
      </w:tr>
      <w:tr w:rsidR="005C6787" w:rsidRPr="00235B37" w14:paraId="17609710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EF520" w14:textId="6F8FFE07" w:rsidR="005C6787" w:rsidRPr="00235B37" w:rsidRDefault="005C6787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27AEC616" w14:textId="38511414" w:rsidR="005C6787" w:rsidRPr="00CF333B" w:rsidRDefault="00880CE8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80CE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«ԳՈՑ»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F1FE66" w14:textId="1848464F" w:rsidR="005C6787" w:rsidRPr="00CF333B" w:rsidRDefault="00880CE8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80CE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Ք.Արտաշատ Մարքսի 14/28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26923" w14:textId="77777777" w:rsidR="00880CE8" w:rsidRPr="00880CE8" w:rsidRDefault="00AB2F9C" w:rsidP="00880CE8">
            <w:pPr>
              <w:widowControl w:val="0"/>
              <w:spacing w:before="0" w:after="0"/>
              <w:ind w:left="0" w:firstLine="0"/>
              <w:jc w:val="center"/>
            </w:pPr>
            <w:hyperlink r:id="rId9" w:history="1">
              <w:r w:rsidR="00880CE8" w:rsidRPr="00880CE8">
                <w:rPr>
                  <w:rStyle w:val="ac"/>
                  <w:lang w:val="ru-RU"/>
                </w:rPr>
                <w:t>colak.79@mail.ru</w:t>
              </w:r>
            </w:hyperlink>
          </w:p>
          <w:p w14:paraId="3CB9890A" w14:textId="77777777" w:rsidR="005C6787" w:rsidRDefault="005C6787" w:rsidP="00CF333B">
            <w:pPr>
              <w:widowControl w:val="0"/>
              <w:spacing w:before="0" w:after="0"/>
              <w:ind w:left="0" w:firstLine="0"/>
              <w:jc w:val="center"/>
            </w:pP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B1362" w14:textId="638656E3" w:rsidR="005C6787" w:rsidRDefault="00C9387D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24121001069000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36CC4" w14:textId="33C01B55" w:rsidR="005C6787" w:rsidRDefault="00C9387D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04217762</w:t>
            </w:r>
          </w:p>
        </w:tc>
      </w:tr>
      <w:tr w:rsidR="00A07314" w:rsidRPr="00235B37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B37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07314" w:rsidRPr="00235B37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A07314" w:rsidRPr="00235B37" w:rsidRDefault="00A07314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28BFA6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-: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07314" w:rsidRPr="00235B37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EF712F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A07314" w:rsidRPr="00235B37" w:rsidRDefault="00A0731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A07314" w:rsidRPr="00EF712F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EF712F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07314" w:rsidRPr="00EF712F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07314" w:rsidRPr="00EF712F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A07314" w:rsidRPr="00EF712F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314" w:rsidRPr="00235B37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Սույն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հետ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կարող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եք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դիմել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A07314" w:rsidRPr="00235B37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</w:t>
            </w:r>
            <w:r w:rsidRPr="00235B37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235B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14:paraId="55E01A61" w14:textId="77777777" w:rsidR="0022631D" w:rsidRPr="00235B3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14:paraId="1160E497" w14:textId="77777777" w:rsidR="001021B0" w:rsidRPr="00235B3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6"/>
          <w:szCs w:val="16"/>
          <w:lang w:val="hy-AM"/>
        </w:rPr>
      </w:pPr>
    </w:p>
    <w:sectPr w:rsidR="001021B0" w:rsidRPr="00235B3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FA035" w14:textId="77777777" w:rsidR="00AB2F9C" w:rsidRDefault="00AB2F9C" w:rsidP="0022631D">
      <w:pPr>
        <w:spacing w:before="0" w:after="0"/>
      </w:pPr>
      <w:r>
        <w:separator/>
      </w:r>
    </w:p>
  </w:endnote>
  <w:endnote w:type="continuationSeparator" w:id="0">
    <w:p w14:paraId="23B9395B" w14:textId="77777777" w:rsidR="00AB2F9C" w:rsidRDefault="00AB2F9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3C62" w14:textId="77777777" w:rsidR="00AB2F9C" w:rsidRDefault="00AB2F9C" w:rsidP="0022631D">
      <w:pPr>
        <w:spacing w:before="0" w:after="0"/>
      </w:pPr>
      <w:r>
        <w:separator/>
      </w:r>
    </w:p>
  </w:footnote>
  <w:footnote w:type="continuationSeparator" w:id="0">
    <w:p w14:paraId="580FAB08" w14:textId="77777777" w:rsidR="00AB2F9C" w:rsidRDefault="00AB2F9C" w:rsidP="0022631D">
      <w:pPr>
        <w:spacing w:before="0" w:after="0"/>
      </w:pPr>
      <w:r>
        <w:continuationSeparator/>
      </w:r>
    </w:p>
  </w:footnote>
  <w:footnote w:id="1">
    <w:p w14:paraId="771AD2C5" w14:textId="77777777" w:rsidR="00564380" w:rsidRPr="00871366" w:rsidRDefault="0056438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A07314" w:rsidRPr="002D0BF6" w:rsidRDefault="00A0731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A07314" w:rsidRPr="0078682E" w:rsidRDefault="00A0731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7314" w:rsidRPr="0078682E" w:rsidRDefault="00A0731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7314" w:rsidRPr="00005B9C" w:rsidRDefault="00A0731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968C5"/>
    <w:rsid w:val="000B0199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35B37"/>
    <w:rsid w:val="0024652F"/>
    <w:rsid w:val="0028061D"/>
    <w:rsid w:val="00287B3F"/>
    <w:rsid w:val="00295B92"/>
    <w:rsid w:val="00296B05"/>
    <w:rsid w:val="002A569D"/>
    <w:rsid w:val="002A61C6"/>
    <w:rsid w:val="002B4FC0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64380"/>
    <w:rsid w:val="0057022A"/>
    <w:rsid w:val="005723A6"/>
    <w:rsid w:val="005737F9"/>
    <w:rsid w:val="005877D5"/>
    <w:rsid w:val="005924CD"/>
    <w:rsid w:val="005A37D6"/>
    <w:rsid w:val="005C0D62"/>
    <w:rsid w:val="005C6787"/>
    <w:rsid w:val="005C6C14"/>
    <w:rsid w:val="005D5FBD"/>
    <w:rsid w:val="005D6111"/>
    <w:rsid w:val="00601E4D"/>
    <w:rsid w:val="00607C9A"/>
    <w:rsid w:val="006219AB"/>
    <w:rsid w:val="006225F4"/>
    <w:rsid w:val="00646760"/>
    <w:rsid w:val="00655A62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1008"/>
    <w:rsid w:val="0081420B"/>
    <w:rsid w:val="00816AB7"/>
    <w:rsid w:val="00826D7E"/>
    <w:rsid w:val="00841DE4"/>
    <w:rsid w:val="0084738E"/>
    <w:rsid w:val="00850F85"/>
    <w:rsid w:val="00880CE8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76958"/>
    <w:rsid w:val="00990CAB"/>
    <w:rsid w:val="00997419"/>
    <w:rsid w:val="009B0EC6"/>
    <w:rsid w:val="009B289E"/>
    <w:rsid w:val="009C5E0F"/>
    <w:rsid w:val="009C7DAE"/>
    <w:rsid w:val="009E75FF"/>
    <w:rsid w:val="00A07314"/>
    <w:rsid w:val="00A11EBF"/>
    <w:rsid w:val="00A21918"/>
    <w:rsid w:val="00A23D53"/>
    <w:rsid w:val="00A306F5"/>
    <w:rsid w:val="00A31820"/>
    <w:rsid w:val="00A411D0"/>
    <w:rsid w:val="00AA32E4"/>
    <w:rsid w:val="00AB2F9C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072AA"/>
    <w:rsid w:val="00C21BF3"/>
    <w:rsid w:val="00C21D19"/>
    <w:rsid w:val="00C235DF"/>
    <w:rsid w:val="00C24C22"/>
    <w:rsid w:val="00C84DF7"/>
    <w:rsid w:val="00C9387D"/>
    <w:rsid w:val="00C96337"/>
    <w:rsid w:val="00C96BED"/>
    <w:rsid w:val="00CA0F16"/>
    <w:rsid w:val="00CB44D2"/>
    <w:rsid w:val="00CB5336"/>
    <w:rsid w:val="00CC1F23"/>
    <w:rsid w:val="00CF1F70"/>
    <w:rsid w:val="00CF28AF"/>
    <w:rsid w:val="00CF333B"/>
    <w:rsid w:val="00D13B52"/>
    <w:rsid w:val="00D208BF"/>
    <w:rsid w:val="00D30A4B"/>
    <w:rsid w:val="00D350DE"/>
    <w:rsid w:val="00D36189"/>
    <w:rsid w:val="00D36D29"/>
    <w:rsid w:val="00D550D8"/>
    <w:rsid w:val="00D76FD0"/>
    <w:rsid w:val="00D80C64"/>
    <w:rsid w:val="00D83326"/>
    <w:rsid w:val="00DD5ACB"/>
    <w:rsid w:val="00DD76FC"/>
    <w:rsid w:val="00DE06F1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EF712F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096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096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lak.7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B18B-5565-44F4-985E-7500CCB7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212</cp:revision>
  <cp:lastPrinted>2021-04-06T07:47:00Z</cp:lastPrinted>
  <dcterms:created xsi:type="dcterms:W3CDTF">2021-06-28T12:08:00Z</dcterms:created>
  <dcterms:modified xsi:type="dcterms:W3CDTF">2024-06-26T13:42:00Z</dcterms:modified>
</cp:coreProperties>
</file>