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A201A" w14:textId="77777777" w:rsidR="006C2295" w:rsidRDefault="006C2295" w:rsidP="006C2295">
      <w:pPr>
        <w:shd w:val="clear" w:color="auto" w:fill="EEEEEE"/>
        <w:spacing w:line="336" w:lineRule="atLeast"/>
        <w:jc w:val="center"/>
        <w:rPr>
          <w:color w:val="555555"/>
          <w:sz w:val="21"/>
          <w:szCs w:val="21"/>
        </w:rPr>
      </w:pPr>
      <w:r>
        <w:rPr>
          <w:color w:val="555555"/>
          <w:sz w:val="21"/>
          <w:szCs w:val="21"/>
        </w:rPr>
        <w:t>«ՊԱՏՈՒՀԱՆ ԷՅԷՄ» ՍՊԸ</w:t>
      </w:r>
    </w:p>
    <w:p w14:paraId="2BDE461C" w14:textId="77777777" w:rsidR="006C2295" w:rsidRDefault="006C2295" w:rsidP="006C2295">
      <w:pPr>
        <w:pStyle w:val="3"/>
        <w:jc w:val="center"/>
      </w:pPr>
      <w:r>
        <w:t xml:space="preserve">ԻՇ </w:t>
      </w:r>
      <w:proofErr w:type="spellStart"/>
      <w:r>
        <w:t>հայտարարագրեր</w:t>
      </w:r>
      <w:proofErr w:type="spellEnd"/>
    </w:p>
    <w:p w14:paraId="093470A6" w14:textId="77777777" w:rsidR="006C2295" w:rsidRDefault="006C2295" w:rsidP="006C2295"/>
    <w:p w14:paraId="3BD246EE" w14:textId="77777777" w:rsidR="006C2295" w:rsidRDefault="006C2295" w:rsidP="006C2295">
      <w:r>
        <w:t>  </w:t>
      </w:r>
    </w:p>
    <w:p w14:paraId="0CF7DBE6" w14:textId="77777777" w:rsidR="006C2295" w:rsidRDefault="006C2295" w:rsidP="006C2295">
      <w:r>
        <w:br/>
      </w:r>
    </w:p>
    <w:p w14:paraId="1BBBCC51" w14:textId="77777777" w:rsidR="006C2295" w:rsidRDefault="006C2295" w:rsidP="006C2295">
      <w:pPr>
        <w:rPr>
          <w:sz w:val="33"/>
          <w:szCs w:val="33"/>
        </w:rPr>
      </w:pPr>
      <w:proofErr w:type="spellStart"/>
      <w:r>
        <w:rPr>
          <w:sz w:val="33"/>
          <w:szCs w:val="33"/>
        </w:rPr>
        <w:t>Իրական</w:t>
      </w:r>
      <w:proofErr w:type="spellEnd"/>
      <w:r>
        <w:rPr>
          <w:sz w:val="33"/>
          <w:szCs w:val="33"/>
        </w:rPr>
        <w:t xml:space="preserve"> </w:t>
      </w:r>
      <w:proofErr w:type="spellStart"/>
      <w:r>
        <w:rPr>
          <w:sz w:val="33"/>
          <w:szCs w:val="33"/>
        </w:rPr>
        <w:t>շահառուների</w:t>
      </w:r>
      <w:proofErr w:type="spellEnd"/>
      <w:r>
        <w:rPr>
          <w:sz w:val="33"/>
          <w:szCs w:val="33"/>
        </w:rPr>
        <w:t xml:space="preserve"> </w:t>
      </w:r>
      <w:proofErr w:type="spellStart"/>
      <w:r>
        <w:rPr>
          <w:sz w:val="33"/>
          <w:szCs w:val="33"/>
        </w:rPr>
        <w:t>վերաբերյալ</w:t>
      </w:r>
      <w:proofErr w:type="spellEnd"/>
      <w:r>
        <w:rPr>
          <w:sz w:val="33"/>
          <w:szCs w:val="33"/>
        </w:rPr>
        <w:t xml:space="preserve"> </w:t>
      </w:r>
      <w:proofErr w:type="spellStart"/>
      <w:r>
        <w:rPr>
          <w:sz w:val="33"/>
          <w:szCs w:val="33"/>
        </w:rPr>
        <w:t>հայտարարագիր</w:t>
      </w:r>
      <w:proofErr w:type="spellEnd"/>
    </w:p>
    <w:p w14:paraId="0E99F707" w14:textId="77777777" w:rsidR="006C2295" w:rsidRDefault="006C2295" w:rsidP="006C2295">
      <w:pPr>
        <w:rPr>
          <w:sz w:val="24"/>
          <w:szCs w:val="24"/>
        </w:rPr>
      </w:pPr>
      <w:proofErr w:type="spellStart"/>
      <w:r>
        <w:t>հայտարարագրի</w:t>
      </w:r>
      <w:proofErr w:type="spellEnd"/>
      <w:r>
        <w:t xml:space="preserve"> </w:t>
      </w:r>
      <w:proofErr w:type="spellStart"/>
      <w:r>
        <w:t>հաստատման</w:t>
      </w:r>
      <w:proofErr w:type="spellEnd"/>
      <w:r>
        <w:t xml:space="preserve"> </w:t>
      </w:r>
      <w:proofErr w:type="spellStart"/>
      <w:r>
        <w:t>ամսաթիվ</w:t>
      </w:r>
      <w:proofErr w:type="spellEnd"/>
      <w:r>
        <w:t xml:space="preserve"> 17/01/2024</w:t>
      </w:r>
    </w:p>
    <w:p w14:paraId="43A6727A" w14:textId="77777777" w:rsidR="006C2295" w:rsidRDefault="006C2295" w:rsidP="006C2295">
      <w:pPr>
        <w:shd w:val="clear" w:color="auto" w:fill="FFFFFF"/>
        <w:rPr>
          <w:rFonts w:ascii="DejaVuSans" w:hAnsi="DejaVuSans"/>
          <w:b/>
          <w:bCs/>
          <w:color w:val="2D4454"/>
        </w:rPr>
      </w:pPr>
      <w:proofErr w:type="spellStart"/>
      <w:r>
        <w:rPr>
          <w:rFonts w:ascii="DejaVuSans" w:hAnsi="DejaVuSans"/>
          <w:b/>
          <w:bCs/>
          <w:color w:val="2D4454"/>
        </w:rPr>
        <w:t>Կազմակերպություն</w:t>
      </w:r>
      <w:proofErr w:type="spellEnd"/>
    </w:p>
    <w:p w14:paraId="63828F3B" w14:textId="77777777" w:rsidR="006C2295" w:rsidRDefault="006C2295" w:rsidP="006C2295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>
        <w:rPr>
          <w:rFonts w:ascii="DejaVuSans" w:hAnsi="DejaVuSans"/>
          <w:color w:val="2D4454"/>
          <w:sz w:val="18"/>
          <w:szCs w:val="18"/>
        </w:rPr>
        <w:t>Կազմակերպության</w:t>
      </w:r>
      <w:proofErr w:type="spellEnd"/>
      <w:r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color w:val="2D4454"/>
          <w:sz w:val="18"/>
          <w:szCs w:val="18"/>
        </w:rPr>
        <w:t>տվյալներ</w:t>
      </w:r>
      <w:proofErr w:type="spellEnd"/>
    </w:p>
    <w:p w14:paraId="22BDAD44" w14:textId="77777777" w:rsidR="006C2295" w:rsidRDefault="006C2295" w:rsidP="006C2295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>
        <w:rPr>
          <w:rFonts w:ascii="DejaVuSans" w:hAnsi="DejaVuSans"/>
          <w:b/>
          <w:bCs/>
          <w:color w:val="009CBA"/>
          <w:sz w:val="21"/>
          <w:szCs w:val="21"/>
        </w:rPr>
        <w:t>ՏՎՅԱԼՆԵՐ</w:t>
      </w:r>
    </w:p>
    <w:p w14:paraId="61ACD395" w14:textId="77777777" w:rsidR="006C2295" w:rsidRDefault="006C2295" w:rsidP="006C2295">
      <w:pPr>
        <w:shd w:val="clear" w:color="auto" w:fill="F8F8F8"/>
        <w:rPr>
          <w:rFonts w:ascii="DejaVuSans" w:hAnsi="DejaVuSans"/>
          <w:i/>
          <w:iCs/>
          <w:sz w:val="21"/>
          <w:szCs w:val="21"/>
        </w:rPr>
      </w:pPr>
      <w:proofErr w:type="spellStart"/>
      <w:r>
        <w:rPr>
          <w:rFonts w:ascii="DejaVuSans" w:hAnsi="DejaVuSans"/>
          <w:i/>
          <w:iCs/>
          <w:sz w:val="21"/>
          <w:szCs w:val="21"/>
        </w:rPr>
        <w:t>Անվանում</w:t>
      </w:r>
      <w:proofErr w:type="spellEnd"/>
    </w:p>
    <w:p w14:paraId="3E3DD8B7" w14:textId="77777777" w:rsidR="006C2295" w:rsidRDefault="006C2295" w:rsidP="006C2295">
      <w:pPr>
        <w:shd w:val="clear" w:color="auto" w:fill="F8F8F8"/>
        <w:rPr>
          <w:rFonts w:ascii="DejaVuSans" w:hAnsi="DejaVuSans"/>
          <w:sz w:val="18"/>
          <w:szCs w:val="18"/>
        </w:rPr>
      </w:pPr>
      <w:r>
        <w:rPr>
          <w:rFonts w:ascii="DejaVuSans" w:hAnsi="DejaVuSans"/>
          <w:sz w:val="18"/>
          <w:szCs w:val="18"/>
        </w:rPr>
        <w:t>«ՊԱՏՈՒՀԱՆ ԷՅԷՄ»</w:t>
      </w:r>
    </w:p>
    <w:p w14:paraId="65AFB94C" w14:textId="77777777" w:rsidR="006C2295" w:rsidRDefault="006C2295" w:rsidP="006C2295">
      <w:pPr>
        <w:shd w:val="clear" w:color="auto" w:fill="F8F8F8"/>
        <w:rPr>
          <w:rFonts w:ascii="DejaVuSans" w:hAnsi="DejaVuSans"/>
          <w:sz w:val="24"/>
          <w:szCs w:val="24"/>
        </w:rPr>
      </w:pPr>
      <w:r>
        <w:rPr>
          <w:rFonts w:ascii="DejaVuSans" w:hAnsi="DejaVuSans"/>
        </w:rPr>
        <w:t> </w:t>
      </w:r>
    </w:p>
    <w:p w14:paraId="21648A21" w14:textId="77777777" w:rsidR="006C2295" w:rsidRDefault="006C2295" w:rsidP="006C2295">
      <w:pPr>
        <w:shd w:val="clear" w:color="auto" w:fill="F8F8F8"/>
        <w:rPr>
          <w:rFonts w:ascii="DejaVuSans" w:hAnsi="DejaVuSans"/>
          <w:i/>
          <w:iCs/>
          <w:sz w:val="21"/>
          <w:szCs w:val="21"/>
        </w:rPr>
      </w:pPr>
      <w:proofErr w:type="spellStart"/>
      <w:r>
        <w:rPr>
          <w:rFonts w:ascii="DejaVuSans" w:hAnsi="DejaVuSans"/>
          <w:i/>
          <w:iCs/>
          <w:sz w:val="21"/>
          <w:szCs w:val="21"/>
        </w:rPr>
        <w:t>Անուն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sz w:val="21"/>
          <w:szCs w:val="21"/>
        </w:rPr>
        <w:t>լատինատառ</w:t>
      </w:r>
      <w:proofErr w:type="spellEnd"/>
      <w:r>
        <w:rPr>
          <w:rFonts w:ascii="DejaVuSans" w:hAnsi="DejaVuSans"/>
          <w:i/>
          <w:iCs/>
          <w:sz w:val="21"/>
          <w:szCs w:val="21"/>
        </w:rPr>
        <w:t>*</w:t>
      </w:r>
    </w:p>
    <w:p w14:paraId="2913CE95" w14:textId="77777777" w:rsidR="006C2295" w:rsidRDefault="006C2295" w:rsidP="006C2295">
      <w:pPr>
        <w:shd w:val="clear" w:color="auto" w:fill="F8F8F8"/>
        <w:rPr>
          <w:rFonts w:ascii="DejaVuSans" w:hAnsi="DejaVuSans"/>
          <w:sz w:val="24"/>
          <w:szCs w:val="24"/>
        </w:rPr>
      </w:pPr>
      <w:r>
        <w:rPr>
          <w:rFonts w:ascii="DejaVuSans" w:hAnsi="DejaVuSans"/>
        </w:rPr>
        <w:t> </w:t>
      </w:r>
    </w:p>
    <w:p w14:paraId="77E9059D" w14:textId="77777777" w:rsidR="006C2295" w:rsidRDefault="006C2295" w:rsidP="006C2295">
      <w:pPr>
        <w:shd w:val="clear" w:color="auto" w:fill="F8F8F8"/>
        <w:rPr>
          <w:rFonts w:ascii="DejaVuSans" w:hAnsi="DejaVuSans"/>
          <w:i/>
          <w:iCs/>
          <w:sz w:val="21"/>
          <w:szCs w:val="21"/>
        </w:rPr>
      </w:pPr>
      <w:proofErr w:type="spellStart"/>
      <w:r>
        <w:rPr>
          <w:rFonts w:ascii="DejaVuSans" w:hAnsi="DejaVuSans"/>
          <w:i/>
          <w:iCs/>
          <w:sz w:val="21"/>
          <w:szCs w:val="21"/>
        </w:rPr>
        <w:t>Գրանցման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sz w:val="21"/>
          <w:szCs w:val="21"/>
        </w:rPr>
        <w:t>համար</w:t>
      </w:r>
      <w:proofErr w:type="spellEnd"/>
    </w:p>
    <w:p w14:paraId="41894FEC" w14:textId="77777777" w:rsidR="006C2295" w:rsidRDefault="006C2295" w:rsidP="006C2295">
      <w:pPr>
        <w:shd w:val="clear" w:color="auto" w:fill="F8F8F8"/>
        <w:rPr>
          <w:rFonts w:ascii="DejaVuSans" w:hAnsi="DejaVuSans"/>
          <w:sz w:val="18"/>
          <w:szCs w:val="18"/>
        </w:rPr>
      </w:pPr>
      <w:r>
        <w:rPr>
          <w:rFonts w:ascii="DejaVuSans" w:hAnsi="DejaVuSans"/>
          <w:sz w:val="18"/>
          <w:szCs w:val="18"/>
        </w:rPr>
        <w:t>264.110.950373</w:t>
      </w:r>
    </w:p>
    <w:p w14:paraId="4BCBDC30" w14:textId="77777777" w:rsidR="006C2295" w:rsidRDefault="006C2295" w:rsidP="006C2295">
      <w:pPr>
        <w:shd w:val="clear" w:color="auto" w:fill="F8F8F8"/>
        <w:rPr>
          <w:rFonts w:ascii="DejaVuSans" w:hAnsi="DejaVuSans"/>
          <w:sz w:val="24"/>
          <w:szCs w:val="24"/>
        </w:rPr>
      </w:pPr>
      <w:r>
        <w:rPr>
          <w:rFonts w:ascii="DejaVuSans" w:hAnsi="DejaVuSans"/>
        </w:rPr>
        <w:t> </w:t>
      </w:r>
    </w:p>
    <w:p w14:paraId="66CAF3E7" w14:textId="77777777" w:rsidR="006C2295" w:rsidRDefault="006C2295" w:rsidP="006C2295">
      <w:pPr>
        <w:shd w:val="clear" w:color="auto" w:fill="F8F8F8"/>
        <w:rPr>
          <w:rFonts w:ascii="DejaVuSans" w:hAnsi="DejaVuSans"/>
          <w:i/>
          <w:iCs/>
          <w:sz w:val="21"/>
          <w:szCs w:val="21"/>
        </w:rPr>
      </w:pPr>
      <w:proofErr w:type="spellStart"/>
      <w:r>
        <w:rPr>
          <w:rFonts w:ascii="DejaVuSans" w:hAnsi="DejaVuSans"/>
          <w:i/>
          <w:iCs/>
          <w:sz w:val="21"/>
          <w:szCs w:val="21"/>
        </w:rPr>
        <w:t>Գրանցման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sz w:val="21"/>
          <w:szCs w:val="21"/>
        </w:rPr>
        <w:t>ամսաթիվ</w:t>
      </w:r>
      <w:proofErr w:type="spellEnd"/>
    </w:p>
    <w:p w14:paraId="12FBD64A" w14:textId="77777777" w:rsidR="006C2295" w:rsidRDefault="006C2295" w:rsidP="006C2295">
      <w:pPr>
        <w:shd w:val="clear" w:color="auto" w:fill="F8F8F8"/>
        <w:rPr>
          <w:rFonts w:ascii="DejaVuSans" w:hAnsi="DejaVuSans"/>
          <w:sz w:val="18"/>
          <w:szCs w:val="18"/>
        </w:rPr>
      </w:pPr>
      <w:r>
        <w:rPr>
          <w:rFonts w:ascii="DejaVuSans" w:hAnsi="DejaVuSans"/>
          <w:sz w:val="18"/>
          <w:szCs w:val="18"/>
        </w:rPr>
        <w:t>2017-03-17</w:t>
      </w:r>
    </w:p>
    <w:p w14:paraId="6258818A" w14:textId="77777777" w:rsidR="006C2295" w:rsidRDefault="006C2295" w:rsidP="006C2295">
      <w:pPr>
        <w:shd w:val="clear" w:color="auto" w:fill="F8F8F8"/>
        <w:rPr>
          <w:rFonts w:ascii="DejaVuSans" w:hAnsi="DejaVuSans"/>
          <w:sz w:val="24"/>
          <w:szCs w:val="24"/>
        </w:rPr>
      </w:pPr>
      <w:r>
        <w:rPr>
          <w:rFonts w:ascii="DejaVuSans" w:hAnsi="DejaVuSans"/>
        </w:rPr>
        <w:t> </w:t>
      </w:r>
    </w:p>
    <w:p w14:paraId="786E6EDC" w14:textId="77777777" w:rsidR="006C2295" w:rsidRDefault="006C2295" w:rsidP="006C2295">
      <w:pPr>
        <w:shd w:val="clear" w:color="auto" w:fill="F8F8F8"/>
        <w:rPr>
          <w:rFonts w:ascii="DejaVuSans" w:hAnsi="DejaVuSans"/>
          <w:i/>
          <w:iCs/>
          <w:sz w:val="21"/>
          <w:szCs w:val="21"/>
        </w:rPr>
      </w:pPr>
      <w:proofErr w:type="spellStart"/>
      <w:r>
        <w:rPr>
          <w:rFonts w:ascii="DejaVuSans" w:hAnsi="DejaVuSans"/>
          <w:i/>
          <w:iCs/>
          <w:sz w:val="21"/>
          <w:szCs w:val="21"/>
        </w:rPr>
        <w:t>Հայտարարագրի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sz w:val="21"/>
          <w:szCs w:val="21"/>
        </w:rPr>
        <w:t>տեսակ</w:t>
      </w:r>
      <w:proofErr w:type="spellEnd"/>
    </w:p>
    <w:p w14:paraId="3F9FE50F" w14:textId="77777777" w:rsidR="006C2295" w:rsidRDefault="006C2295" w:rsidP="006C2295">
      <w:pPr>
        <w:shd w:val="clear" w:color="auto" w:fill="F8F8F8"/>
        <w:rPr>
          <w:rFonts w:ascii="DejaVuSans" w:hAnsi="DejaVuSans"/>
          <w:sz w:val="24"/>
          <w:szCs w:val="24"/>
        </w:rPr>
      </w:pPr>
      <w:r>
        <w:rPr>
          <w:rFonts w:ascii="DejaVuSans" w:hAnsi="DejaVuSans"/>
        </w:rPr>
        <w:t> </w:t>
      </w:r>
    </w:p>
    <w:p w14:paraId="74234318" w14:textId="77777777" w:rsidR="006C2295" w:rsidRDefault="006C2295" w:rsidP="006C2295">
      <w:pPr>
        <w:shd w:val="clear" w:color="auto" w:fill="F8F8F8"/>
        <w:rPr>
          <w:rFonts w:ascii="DejaVuSans" w:hAnsi="DejaVuSans"/>
          <w:i/>
          <w:iCs/>
          <w:sz w:val="21"/>
          <w:szCs w:val="21"/>
        </w:rPr>
      </w:pPr>
      <w:proofErr w:type="spellStart"/>
      <w:r>
        <w:rPr>
          <w:rFonts w:ascii="DejaVuSans" w:hAnsi="DejaVuSans"/>
          <w:i/>
          <w:iCs/>
          <w:sz w:val="21"/>
          <w:szCs w:val="21"/>
        </w:rPr>
        <w:t>Կազմակերպությունը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sz w:val="21"/>
          <w:szCs w:val="21"/>
        </w:rPr>
        <w:t>ցուցակված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 է</w:t>
      </w:r>
    </w:p>
    <w:p w14:paraId="07D1D6F9" w14:textId="77777777" w:rsidR="006C2295" w:rsidRDefault="006C2295" w:rsidP="006C2295">
      <w:pPr>
        <w:shd w:val="clear" w:color="auto" w:fill="F8F8F8"/>
        <w:rPr>
          <w:rFonts w:ascii="DejaVuSans" w:hAnsi="DejaVuSans"/>
          <w:sz w:val="18"/>
          <w:szCs w:val="18"/>
        </w:rPr>
      </w:pPr>
      <w:proofErr w:type="spellStart"/>
      <w:r>
        <w:rPr>
          <w:rFonts w:ascii="DejaVuSans" w:hAnsi="DejaVuSans"/>
          <w:sz w:val="18"/>
          <w:szCs w:val="18"/>
        </w:rPr>
        <w:t>Ոչ</w:t>
      </w:r>
      <w:proofErr w:type="spellEnd"/>
    </w:p>
    <w:p w14:paraId="1830CDA0" w14:textId="77777777" w:rsidR="006C2295" w:rsidRDefault="006C2295" w:rsidP="006C2295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>
        <w:rPr>
          <w:rFonts w:ascii="DejaVuSans" w:hAnsi="DejaVuSans"/>
          <w:b/>
          <w:bCs/>
          <w:color w:val="009CBA"/>
          <w:sz w:val="21"/>
          <w:szCs w:val="21"/>
        </w:rPr>
        <w:t>ՀԱՏՈՒԿ ՄԱՍՆԱԿՑՈՒԹՅՈՒՆ</w:t>
      </w:r>
    </w:p>
    <w:p w14:paraId="234D2B53" w14:textId="77777777" w:rsidR="006C2295" w:rsidRDefault="006C2295" w:rsidP="006C2295">
      <w:pPr>
        <w:shd w:val="clear" w:color="auto" w:fill="FFFFFF"/>
        <w:rPr>
          <w:rFonts w:ascii="DejaVuSans" w:hAnsi="DejaVuSans"/>
          <w:b/>
          <w:bCs/>
          <w:color w:val="2D4454"/>
          <w:sz w:val="24"/>
          <w:szCs w:val="24"/>
        </w:rPr>
      </w:pPr>
      <w:proofErr w:type="spellStart"/>
      <w:r>
        <w:rPr>
          <w:rFonts w:ascii="DejaVuSans" w:hAnsi="DejaVuSans"/>
          <w:b/>
          <w:bCs/>
          <w:color w:val="2D4454"/>
        </w:rPr>
        <w:t>Իրական</w:t>
      </w:r>
      <w:proofErr w:type="spellEnd"/>
      <w:r>
        <w:rPr>
          <w:rFonts w:ascii="DejaVuSans" w:hAnsi="DejaVuSans"/>
          <w:b/>
          <w:bCs/>
          <w:color w:val="2D4454"/>
        </w:rPr>
        <w:t xml:space="preserve"> </w:t>
      </w:r>
      <w:proofErr w:type="spellStart"/>
      <w:r>
        <w:rPr>
          <w:rFonts w:ascii="DejaVuSans" w:hAnsi="DejaVuSans"/>
          <w:b/>
          <w:bCs/>
          <w:color w:val="2D4454"/>
        </w:rPr>
        <w:t>շահառուներ</w:t>
      </w:r>
      <w:proofErr w:type="spellEnd"/>
    </w:p>
    <w:p w14:paraId="6283CB78" w14:textId="77777777" w:rsidR="006C2295" w:rsidRDefault="006C2295" w:rsidP="006C2295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>
        <w:rPr>
          <w:rFonts w:ascii="DejaVuSans" w:hAnsi="DejaVuSans"/>
          <w:color w:val="2D4454"/>
          <w:sz w:val="18"/>
          <w:szCs w:val="18"/>
        </w:rPr>
        <w:t>Իրական</w:t>
      </w:r>
      <w:proofErr w:type="spellEnd"/>
      <w:r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color w:val="2D4454"/>
          <w:sz w:val="18"/>
          <w:szCs w:val="18"/>
        </w:rPr>
        <w:t>շահառուներ</w:t>
      </w:r>
      <w:proofErr w:type="spellEnd"/>
    </w:p>
    <w:p w14:paraId="75219CE6" w14:textId="77777777" w:rsidR="006C2295" w:rsidRDefault="006C2295" w:rsidP="006C2295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>
        <w:rPr>
          <w:rFonts w:ascii="DejaVuSans" w:hAnsi="DejaVuSans"/>
          <w:b/>
          <w:bCs/>
          <w:color w:val="009CBA"/>
          <w:sz w:val="21"/>
          <w:szCs w:val="21"/>
        </w:rPr>
        <w:t>ԱՆՁՆԱԿԱՆ ՏՎՅԱԼՆԵՐ</w:t>
      </w:r>
    </w:p>
    <w:p w14:paraId="258D0962" w14:textId="77777777" w:rsidR="006C2295" w:rsidRDefault="006C2295" w:rsidP="006C2295">
      <w:pPr>
        <w:shd w:val="clear" w:color="auto" w:fill="F8F8F8"/>
        <w:rPr>
          <w:rFonts w:ascii="DejaVuSans" w:hAnsi="DejaVuSans"/>
          <w:i/>
          <w:iCs/>
          <w:sz w:val="21"/>
          <w:szCs w:val="21"/>
        </w:rPr>
      </w:pPr>
      <w:proofErr w:type="spellStart"/>
      <w:r>
        <w:rPr>
          <w:rFonts w:ascii="DejaVuSans" w:hAnsi="DejaVuSans"/>
          <w:i/>
          <w:iCs/>
          <w:sz w:val="21"/>
          <w:szCs w:val="21"/>
        </w:rPr>
        <w:lastRenderedPageBreak/>
        <w:t>Անուն</w:t>
      </w:r>
      <w:proofErr w:type="spellEnd"/>
    </w:p>
    <w:p w14:paraId="2EADC8BF" w14:textId="77777777" w:rsidR="006C2295" w:rsidRDefault="006C2295" w:rsidP="006C2295">
      <w:pPr>
        <w:shd w:val="clear" w:color="auto" w:fill="F8F8F8"/>
        <w:rPr>
          <w:rFonts w:ascii="DejaVuSans" w:hAnsi="DejaVuSans"/>
          <w:sz w:val="18"/>
          <w:szCs w:val="18"/>
        </w:rPr>
      </w:pPr>
      <w:proofErr w:type="spellStart"/>
      <w:r>
        <w:rPr>
          <w:rFonts w:ascii="DejaVuSans" w:hAnsi="DejaVuSans"/>
          <w:sz w:val="18"/>
          <w:szCs w:val="18"/>
        </w:rPr>
        <w:t>Կարպիս</w:t>
      </w:r>
      <w:proofErr w:type="spellEnd"/>
    </w:p>
    <w:p w14:paraId="5BFB208D" w14:textId="77777777" w:rsidR="006C2295" w:rsidRDefault="006C2295" w:rsidP="006C2295">
      <w:pPr>
        <w:shd w:val="clear" w:color="auto" w:fill="F8F8F8"/>
        <w:rPr>
          <w:rFonts w:ascii="DejaVuSans" w:hAnsi="DejaVuSans"/>
          <w:sz w:val="24"/>
          <w:szCs w:val="24"/>
        </w:rPr>
      </w:pPr>
      <w:r>
        <w:rPr>
          <w:rFonts w:ascii="DejaVuSans" w:hAnsi="DejaVuSans"/>
        </w:rPr>
        <w:t> </w:t>
      </w:r>
    </w:p>
    <w:p w14:paraId="4C1CA0E8" w14:textId="77777777" w:rsidR="006C2295" w:rsidRDefault="006C2295" w:rsidP="006C2295">
      <w:pPr>
        <w:shd w:val="clear" w:color="auto" w:fill="F8F8F8"/>
        <w:rPr>
          <w:rFonts w:ascii="DejaVuSans" w:hAnsi="DejaVuSans"/>
          <w:i/>
          <w:iCs/>
          <w:sz w:val="21"/>
          <w:szCs w:val="21"/>
        </w:rPr>
      </w:pPr>
      <w:proofErr w:type="spellStart"/>
      <w:r>
        <w:rPr>
          <w:rFonts w:ascii="DejaVuSans" w:hAnsi="DejaVuSans"/>
          <w:i/>
          <w:iCs/>
          <w:sz w:val="21"/>
          <w:szCs w:val="21"/>
        </w:rPr>
        <w:t>Ազգանուն</w:t>
      </w:r>
      <w:proofErr w:type="spellEnd"/>
    </w:p>
    <w:p w14:paraId="0155BC67" w14:textId="77777777" w:rsidR="006C2295" w:rsidRDefault="006C2295" w:rsidP="006C2295">
      <w:pPr>
        <w:shd w:val="clear" w:color="auto" w:fill="F8F8F8"/>
        <w:rPr>
          <w:rFonts w:ascii="DejaVuSans" w:hAnsi="DejaVuSans"/>
          <w:sz w:val="18"/>
          <w:szCs w:val="18"/>
        </w:rPr>
      </w:pPr>
      <w:proofErr w:type="spellStart"/>
      <w:r>
        <w:rPr>
          <w:rFonts w:ascii="DejaVuSans" w:hAnsi="DejaVuSans"/>
          <w:sz w:val="18"/>
          <w:szCs w:val="18"/>
        </w:rPr>
        <w:t>Ավագյան</w:t>
      </w:r>
      <w:proofErr w:type="spellEnd"/>
    </w:p>
    <w:p w14:paraId="51295FE8" w14:textId="77777777" w:rsidR="006C2295" w:rsidRDefault="006C2295" w:rsidP="006C2295">
      <w:pPr>
        <w:shd w:val="clear" w:color="auto" w:fill="F8F8F8"/>
        <w:rPr>
          <w:rFonts w:ascii="DejaVuSans" w:hAnsi="DejaVuSans"/>
          <w:sz w:val="24"/>
          <w:szCs w:val="24"/>
        </w:rPr>
      </w:pPr>
      <w:r>
        <w:rPr>
          <w:rFonts w:ascii="DejaVuSans" w:hAnsi="DejaVuSans"/>
        </w:rPr>
        <w:t> </w:t>
      </w:r>
    </w:p>
    <w:p w14:paraId="3B5132BB" w14:textId="77777777" w:rsidR="006C2295" w:rsidRDefault="006C2295" w:rsidP="006C2295">
      <w:pPr>
        <w:shd w:val="clear" w:color="auto" w:fill="F8F8F8"/>
        <w:rPr>
          <w:rFonts w:ascii="DejaVuSans" w:hAnsi="DejaVuSans"/>
          <w:i/>
          <w:iCs/>
          <w:sz w:val="21"/>
          <w:szCs w:val="21"/>
        </w:rPr>
      </w:pPr>
      <w:proofErr w:type="spellStart"/>
      <w:r>
        <w:rPr>
          <w:rFonts w:ascii="DejaVuSans" w:hAnsi="DejaVuSans"/>
          <w:i/>
          <w:iCs/>
          <w:sz w:val="21"/>
          <w:szCs w:val="21"/>
        </w:rPr>
        <w:t>Քաղաքացիություն</w:t>
      </w:r>
      <w:proofErr w:type="spellEnd"/>
    </w:p>
    <w:p w14:paraId="35140102" w14:textId="77777777" w:rsidR="006C2295" w:rsidRDefault="006C2295" w:rsidP="006C2295">
      <w:pPr>
        <w:shd w:val="clear" w:color="auto" w:fill="F8F8F8"/>
        <w:rPr>
          <w:rFonts w:ascii="DejaVuSans" w:hAnsi="DejaVuSans"/>
          <w:sz w:val="18"/>
          <w:szCs w:val="18"/>
        </w:rPr>
      </w:pPr>
      <w:proofErr w:type="spellStart"/>
      <w:r>
        <w:rPr>
          <w:rFonts w:ascii="DejaVuSans" w:hAnsi="DejaVuSans"/>
          <w:sz w:val="18"/>
          <w:szCs w:val="18"/>
        </w:rPr>
        <w:t>Հայաստան</w:t>
      </w:r>
      <w:proofErr w:type="spellEnd"/>
    </w:p>
    <w:p w14:paraId="5B7771BB" w14:textId="77777777" w:rsidR="006C2295" w:rsidRDefault="006C2295" w:rsidP="006C2295">
      <w:pPr>
        <w:shd w:val="clear" w:color="auto" w:fill="F8F8F8"/>
        <w:rPr>
          <w:rFonts w:ascii="DejaVuSans" w:hAnsi="DejaVuSans"/>
          <w:sz w:val="24"/>
          <w:szCs w:val="24"/>
        </w:rPr>
      </w:pPr>
      <w:r>
        <w:rPr>
          <w:rFonts w:ascii="DejaVuSans" w:hAnsi="DejaVuSans"/>
        </w:rPr>
        <w:t> </w:t>
      </w:r>
    </w:p>
    <w:p w14:paraId="10530221" w14:textId="77777777" w:rsidR="006C2295" w:rsidRDefault="006C2295" w:rsidP="006C2295">
      <w:pPr>
        <w:shd w:val="clear" w:color="auto" w:fill="F8F8F8"/>
        <w:rPr>
          <w:rFonts w:ascii="DejaVuSans" w:hAnsi="DejaVuSans"/>
          <w:i/>
          <w:iCs/>
          <w:sz w:val="21"/>
          <w:szCs w:val="21"/>
        </w:rPr>
      </w:pPr>
      <w:proofErr w:type="spellStart"/>
      <w:r>
        <w:rPr>
          <w:rFonts w:ascii="DejaVuSans" w:hAnsi="DejaVuSans"/>
          <w:i/>
          <w:iCs/>
          <w:sz w:val="21"/>
          <w:szCs w:val="21"/>
        </w:rPr>
        <w:t>Իրական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sz w:val="21"/>
          <w:szCs w:val="21"/>
        </w:rPr>
        <w:t>շահառու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sz w:val="21"/>
          <w:szCs w:val="21"/>
        </w:rPr>
        <w:t>դառնալու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sz w:val="21"/>
          <w:szCs w:val="21"/>
        </w:rPr>
        <w:t>ամսաթիվ</w:t>
      </w:r>
      <w:proofErr w:type="spellEnd"/>
    </w:p>
    <w:p w14:paraId="5B8574BE" w14:textId="77777777" w:rsidR="006C2295" w:rsidRDefault="006C2295" w:rsidP="006C2295">
      <w:pPr>
        <w:shd w:val="clear" w:color="auto" w:fill="F8F8F8"/>
        <w:rPr>
          <w:rFonts w:ascii="DejaVuSans" w:hAnsi="DejaVuSans"/>
          <w:sz w:val="18"/>
          <w:szCs w:val="18"/>
        </w:rPr>
      </w:pPr>
      <w:r>
        <w:rPr>
          <w:rFonts w:ascii="DejaVuSans" w:hAnsi="DejaVuSans"/>
          <w:sz w:val="18"/>
          <w:szCs w:val="18"/>
        </w:rPr>
        <w:t>03/17/2017</w:t>
      </w:r>
    </w:p>
    <w:p w14:paraId="29DC852D" w14:textId="77777777" w:rsidR="006C2295" w:rsidRDefault="006C2295" w:rsidP="006C2295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>
        <w:rPr>
          <w:rFonts w:ascii="DejaVuSans" w:hAnsi="DejaVuSans"/>
          <w:b/>
          <w:bCs/>
          <w:color w:val="009CBA"/>
          <w:sz w:val="21"/>
          <w:szCs w:val="21"/>
        </w:rPr>
        <w:t>ԻՐԱԿԱՆ ՇԱՀԱՌՈՒ ՀԱՆԴԻՍԱՆԱԼՈՒ ՀԻՄՔ</w:t>
      </w:r>
    </w:p>
    <w:p w14:paraId="0BEDD542" w14:textId="77777777" w:rsidR="006C2295" w:rsidRDefault="006C2295" w:rsidP="006C2295">
      <w:pPr>
        <w:shd w:val="clear" w:color="auto" w:fill="F8F8F8"/>
        <w:rPr>
          <w:rFonts w:ascii="DejaVuSans" w:hAnsi="DejaVuSans"/>
          <w:i/>
          <w:iCs/>
          <w:sz w:val="21"/>
          <w:szCs w:val="21"/>
        </w:rPr>
      </w:pPr>
      <w:r>
        <w:rPr>
          <w:rFonts w:ascii="DejaVuSans" w:hAnsi="DejaVuSans"/>
          <w:i/>
          <w:iCs/>
          <w:sz w:val="21"/>
          <w:szCs w:val="21"/>
        </w:rPr>
        <w:t>&lt;b&gt;1. &lt;/</w:t>
      </w:r>
      <w:proofErr w:type="gramStart"/>
      <w:r>
        <w:rPr>
          <w:rFonts w:ascii="DejaVuSans" w:hAnsi="DejaVuSans"/>
          <w:i/>
          <w:iCs/>
          <w:sz w:val="21"/>
          <w:szCs w:val="21"/>
        </w:rPr>
        <w:t>b&gt;</w:t>
      </w:r>
      <w:proofErr w:type="spellStart"/>
      <w:r>
        <w:rPr>
          <w:rFonts w:ascii="DejaVuSans" w:hAnsi="DejaVuSans"/>
          <w:i/>
          <w:iCs/>
          <w:sz w:val="21"/>
          <w:szCs w:val="21"/>
        </w:rPr>
        <w:t>Ուղղակի</w:t>
      </w:r>
      <w:proofErr w:type="spellEnd"/>
      <w:proofErr w:type="gramEnd"/>
      <w:r>
        <w:rPr>
          <w:rFonts w:ascii="DejaVuSans" w:hAnsi="DejaVuSans"/>
          <w:i/>
          <w:iCs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sz w:val="21"/>
          <w:szCs w:val="21"/>
        </w:rPr>
        <w:t>կամ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sz w:val="21"/>
          <w:szCs w:val="21"/>
        </w:rPr>
        <w:t>անուղղակի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sz w:val="21"/>
          <w:szCs w:val="21"/>
        </w:rPr>
        <w:t>կերպով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sz w:val="21"/>
          <w:szCs w:val="21"/>
        </w:rPr>
        <w:t>տիրապետում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 է </w:t>
      </w:r>
      <w:proofErr w:type="spellStart"/>
      <w:r>
        <w:rPr>
          <w:rFonts w:ascii="DejaVuSans" w:hAnsi="DejaVuSans"/>
          <w:i/>
          <w:iCs/>
          <w:sz w:val="21"/>
          <w:szCs w:val="21"/>
        </w:rPr>
        <w:t>տվյալ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sz w:val="21"/>
          <w:szCs w:val="21"/>
        </w:rPr>
        <w:t>իրավաբանական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sz w:val="21"/>
          <w:szCs w:val="21"/>
        </w:rPr>
        <w:t>անձի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` </w:t>
      </w:r>
      <w:proofErr w:type="spellStart"/>
      <w:r>
        <w:rPr>
          <w:rFonts w:ascii="DejaVuSans" w:hAnsi="DejaVuSans"/>
          <w:i/>
          <w:iCs/>
          <w:sz w:val="21"/>
          <w:szCs w:val="21"/>
        </w:rPr>
        <w:t>ձայնի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sz w:val="21"/>
          <w:szCs w:val="21"/>
        </w:rPr>
        <w:t>իրավունք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sz w:val="21"/>
          <w:szCs w:val="21"/>
        </w:rPr>
        <w:t>տվող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sz w:val="21"/>
          <w:szCs w:val="21"/>
        </w:rPr>
        <w:t>բաժնեմասերի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 (</w:t>
      </w:r>
      <w:proofErr w:type="spellStart"/>
      <w:r>
        <w:rPr>
          <w:rFonts w:ascii="DejaVuSans" w:hAnsi="DejaVuSans"/>
          <w:i/>
          <w:iCs/>
          <w:sz w:val="21"/>
          <w:szCs w:val="21"/>
        </w:rPr>
        <w:t>բաժնետոմսերի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, </w:t>
      </w:r>
      <w:proofErr w:type="spellStart"/>
      <w:r>
        <w:rPr>
          <w:rFonts w:ascii="DejaVuSans" w:hAnsi="DejaVuSans"/>
          <w:i/>
          <w:iCs/>
          <w:sz w:val="21"/>
          <w:szCs w:val="21"/>
        </w:rPr>
        <w:t>փայերի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) 20 և </w:t>
      </w:r>
      <w:proofErr w:type="spellStart"/>
      <w:r>
        <w:rPr>
          <w:rFonts w:ascii="DejaVuSans" w:hAnsi="DejaVuSans"/>
          <w:i/>
          <w:iCs/>
          <w:sz w:val="21"/>
          <w:szCs w:val="21"/>
        </w:rPr>
        <w:t>ավելի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sz w:val="21"/>
          <w:szCs w:val="21"/>
        </w:rPr>
        <w:t>տոկոսին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sz w:val="21"/>
          <w:szCs w:val="21"/>
        </w:rPr>
        <w:t>կամ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sz w:val="21"/>
          <w:szCs w:val="21"/>
        </w:rPr>
        <w:t>ուղղակի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sz w:val="21"/>
          <w:szCs w:val="21"/>
        </w:rPr>
        <w:t>կամ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sz w:val="21"/>
          <w:szCs w:val="21"/>
        </w:rPr>
        <w:t>անուղղակի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sz w:val="21"/>
          <w:szCs w:val="21"/>
        </w:rPr>
        <w:t>կերպով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sz w:val="21"/>
          <w:szCs w:val="21"/>
        </w:rPr>
        <w:t>ունի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 20 և </w:t>
      </w:r>
      <w:proofErr w:type="spellStart"/>
      <w:r>
        <w:rPr>
          <w:rFonts w:ascii="DejaVuSans" w:hAnsi="DejaVuSans"/>
          <w:i/>
          <w:iCs/>
          <w:sz w:val="21"/>
          <w:szCs w:val="21"/>
        </w:rPr>
        <w:t>ավելի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sz w:val="21"/>
          <w:szCs w:val="21"/>
        </w:rPr>
        <w:t>տոկոս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sz w:val="21"/>
          <w:szCs w:val="21"/>
        </w:rPr>
        <w:t>մասնակցություն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sz w:val="21"/>
          <w:szCs w:val="21"/>
        </w:rPr>
        <w:t>իրավաբանական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sz w:val="21"/>
          <w:szCs w:val="21"/>
        </w:rPr>
        <w:t>անձի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sz w:val="21"/>
          <w:szCs w:val="21"/>
        </w:rPr>
        <w:t>կանոնադրական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sz w:val="21"/>
          <w:szCs w:val="21"/>
        </w:rPr>
        <w:t>կապիտալում</w:t>
      </w:r>
      <w:proofErr w:type="spellEnd"/>
      <w:r>
        <w:rPr>
          <w:rFonts w:ascii="DejaVuSans" w:hAnsi="DejaVuSans"/>
          <w:i/>
          <w:iCs/>
          <w:sz w:val="21"/>
          <w:szCs w:val="21"/>
        </w:rPr>
        <w:t>*</w:t>
      </w:r>
    </w:p>
    <w:p w14:paraId="3E1B0A83" w14:textId="77777777" w:rsidR="006C2295" w:rsidRDefault="006C2295" w:rsidP="006C2295">
      <w:pPr>
        <w:shd w:val="clear" w:color="auto" w:fill="F8F8F8"/>
        <w:rPr>
          <w:rFonts w:ascii="DejaVuSans" w:hAnsi="DejaVuSans"/>
          <w:sz w:val="18"/>
          <w:szCs w:val="18"/>
        </w:rPr>
      </w:pPr>
      <w:proofErr w:type="spellStart"/>
      <w:r>
        <w:rPr>
          <w:rFonts w:ascii="DejaVuSans" w:hAnsi="DejaVuSans"/>
          <w:sz w:val="18"/>
          <w:szCs w:val="18"/>
        </w:rPr>
        <w:t>Այո</w:t>
      </w:r>
      <w:proofErr w:type="spellEnd"/>
    </w:p>
    <w:p w14:paraId="2E6F0CA5" w14:textId="77777777" w:rsidR="006C2295" w:rsidRDefault="006C2295" w:rsidP="006C2295">
      <w:pPr>
        <w:shd w:val="clear" w:color="auto" w:fill="F8F8F8"/>
        <w:rPr>
          <w:rFonts w:ascii="DejaVuSans" w:hAnsi="DejaVuSans"/>
          <w:sz w:val="24"/>
          <w:szCs w:val="24"/>
        </w:rPr>
      </w:pPr>
      <w:r>
        <w:rPr>
          <w:rFonts w:ascii="DejaVuSans" w:hAnsi="DejaVuSans"/>
        </w:rPr>
        <w:t> </w:t>
      </w:r>
    </w:p>
    <w:p w14:paraId="7544F399" w14:textId="77777777" w:rsidR="006C2295" w:rsidRDefault="006C2295" w:rsidP="006C2295">
      <w:pPr>
        <w:shd w:val="clear" w:color="auto" w:fill="F8F8F8"/>
        <w:rPr>
          <w:rFonts w:ascii="DejaVuSans" w:hAnsi="DejaVuSans"/>
          <w:i/>
          <w:iCs/>
          <w:sz w:val="21"/>
          <w:szCs w:val="21"/>
        </w:rPr>
      </w:pPr>
      <w:proofErr w:type="spellStart"/>
      <w:r>
        <w:rPr>
          <w:rFonts w:ascii="DejaVuSans" w:hAnsi="DejaVuSans"/>
          <w:i/>
          <w:iCs/>
          <w:sz w:val="21"/>
          <w:szCs w:val="21"/>
        </w:rPr>
        <w:t>Մասնակցության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sz w:val="21"/>
          <w:szCs w:val="21"/>
        </w:rPr>
        <w:t>չափ</w:t>
      </w:r>
      <w:proofErr w:type="spellEnd"/>
      <w:r>
        <w:rPr>
          <w:rFonts w:ascii="DejaVuSans" w:hAnsi="DejaVuSans"/>
          <w:i/>
          <w:iCs/>
          <w:sz w:val="21"/>
          <w:szCs w:val="21"/>
        </w:rPr>
        <w:t>, %</w:t>
      </w:r>
    </w:p>
    <w:p w14:paraId="714236BB" w14:textId="77777777" w:rsidR="006C2295" w:rsidRDefault="006C2295" w:rsidP="006C2295">
      <w:pPr>
        <w:shd w:val="clear" w:color="auto" w:fill="F8F8F8"/>
        <w:rPr>
          <w:rFonts w:ascii="DejaVuSans" w:hAnsi="DejaVuSans"/>
          <w:sz w:val="18"/>
          <w:szCs w:val="18"/>
        </w:rPr>
      </w:pPr>
      <w:r>
        <w:rPr>
          <w:rFonts w:ascii="DejaVuSans" w:hAnsi="DejaVuSans"/>
          <w:sz w:val="18"/>
          <w:szCs w:val="18"/>
        </w:rPr>
        <w:t>100 %</w:t>
      </w:r>
    </w:p>
    <w:p w14:paraId="143A9168" w14:textId="77777777" w:rsidR="006C2295" w:rsidRDefault="006C2295" w:rsidP="006C2295">
      <w:pPr>
        <w:shd w:val="clear" w:color="auto" w:fill="F8F8F8"/>
        <w:rPr>
          <w:rFonts w:ascii="DejaVuSans" w:hAnsi="DejaVuSans"/>
          <w:sz w:val="24"/>
          <w:szCs w:val="24"/>
        </w:rPr>
      </w:pPr>
      <w:r>
        <w:rPr>
          <w:rFonts w:ascii="DejaVuSans" w:hAnsi="DejaVuSans"/>
        </w:rPr>
        <w:t> </w:t>
      </w:r>
    </w:p>
    <w:p w14:paraId="25E904CC" w14:textId="77777777" w:rsidR="006C2295" w:rsidRDefault="006C2295" w:rsidP="006C2295">
      <w:pPr>
        <w:shd w:val="clear" w:color="auto" w:fill="F8F8F8"/>
        <w:rPr>
          <w:rFonts w:ascii="DejaVuSans" w:hAnsi="DejaVuSans"/>
          <w:i/>
          <w:iCs/>
          <w:sz w:val="21"/>
          <w:szCs w:val="21"/>
        </w:rPr>
      </w:pPr>
      <w:proofErr w:type="spellStart"/>
      <w:r>
        <w:rPr>
          <w:rFonts w:ascii="DejaVuSans" w:hAnsi="DejaVuSans"/>
          <w:i/>
          <w:iCs/>
          <w:sz w:val="21"/>
          <w:szCs w:val="21"/>
        </w:rPr>
        <w:t>Իրական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sz w:val="21"/>
          <w:szCs w:val="21"/>
        </w:rPr>
        <w:t>շահառուն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sz w:val="21"/>
          <w:szCs w:val="21"/>
        </w:rPr>
        <w:t>Կազմակերպության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sz w:val="21"/>
          <w:szCs w:val="21"/>
        </w:rPr>
        <w:t>կանոնադրական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sz w:val="21"/>
          <w:szCs w:val="21"/>
        </w:rPr>
        <w:t>կապիտալում</w:t>
      </w:r>
      <w:proofErr w:type="spellEnd"/>
      <w:r>
        <w:rPr>
          <w:rFonts w:ascii="DejaVuSans" w:hAnsi="DejaVuSans"/>
          <w:i/>
          <w:iCs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sz w:val="21"/>
          <w:szCs w:val="21"/>
        </w:rPr>
        <w:t>ունի</w:t>
      </w:r>
      <w:proofErr w:type="spellEnd"/>
      <w:r>
        <w:rPr>
          <w:rFonts w:ascii="DejaVuSans" w:hAnsi="DejaVuSans"/>
          <w:i/>
          <w:iCs/>
          <w:sz w:val="21"/>
          <w:szCs w:val="21"/>
        </w:rPr>
        <w:t>՝</w:t>
      </w:r>
    </w:p>
    <w:p w14:paraId="7769BA8E" w14:textId="77777777" w:rsidR="006C2295" w:rsidRDefault="006C2295" w:rsidP="006C2295">
      <w:pPr>
        <w:shd w:val="clear" w:color="auto" w:fill="F8F8F8"/>
        <w:rPr>
          <w:rFonts w:ascii="DejaVuSans" w:hAnsi="DejaVuSans"/>
          <w:sz w:val="18"/>
          <w:szCs w:val="18"/>
        </w:rPr>
      </w:pPr>
      <w:proofErr w:type="spellStart"/>
      <w:r>
        <w:rPr>
          <w:rFonts w:ascii="DejaVuSans" w:hAnsi="DejaVuSans"/>
          <w:sz w:val="18"/>
          <w:szCs w:val="18"/>
        </w:rPr>
        <w:t>Ուղղակի</w:t>
      </w:r>
      <w:proofErr w:type="spellEnd"/>
      <w:r>
        <w:rPr>
          <w:rFonts w:ascii="DejaVuSans" w:hAnsi="DejaVuSans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sz w:val="18"/>
          <w:szCs w:val="18"/>
        </w:rPr>
        <w:t>մասնակցություն</w:t>
      </w:r>
      <w:proofErr w:type="spellEnd"/>
    </w:p>
    <w:p w14:paraId="2E26DF7C" w14:textId="77777777" w:rsidR="006C2295" w:rsidRDefault="006C2295" w:rsidP="006C2295">
      <w:pPr>
        <w:shd w:val="clear" w:color="auto" w:fill="FFFFFF"/>
        <w:rPr>
          <w:rFonts w:ascii="DejaVuSans" w:hAnsi="DejaVuSans"/>
          <w:b/>
          <w:bCs/>
          <w:color w:val="2D4454"/>
          <w:sz w:val="24"/>
          <w:szCs w:val="24"/>
        </w:rPr>
      </w:pPr>
      <w:proofErr w:type="spellStart"/>
      <w:r>
        <w:rPr>
          <w:rFonts w:ascii="DejaVuSans" w:hAnsi="DejaVuSans"/>
          <w:b/>
          <w:bCs/>
          <w:color w:val="2D4454"/>
        </w:rPr>
        <w:t>Ցուցակված</w:t>
      </w:r>
      <w:proofErr w:type="spellEnd"/>
      <w:r>
        <w:rPr>
          <w:rFonts w:ascii="DejaVuSans" w:hAnsi="DejaVuSans"/>
          <w:b/>
          <w:bCs/>
          <w:color w:val="2D4454"/>
        </w:rPr>
        <w:t xml:space="preserve"> </w:t>
      </w:r>
      <w:proofErr w:type="spellStart"/>
      <w:r>
        <w:rPr>
          <w:rFonts w:ascii="DejaVuSans" w:hAnsi="DejaVuSans"/>
          <w:b/>
          <w:bCs/>
          <w:color w:val="2D4454"/>
        </w:rPr>
        <w:t>մասնակիցներ</w:t>
      </w:r>
      <w:proofErr w:type="spellEnd"/>
    </w:p>
    <w:p w14:paraId="2458624E" w14:textId="77777777" w:rsidR="006C2295" w:rsidRDefault="006C2295" w:rsidP="006C2295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>
        <w:rPr>
          <w:rFonts w:ascii="DejaVuSans" w:hAnsi="DejaVuSans"/>
          <w:color w:val="2D4454"/>
          <w:sz w:val="18"/>
          <w:szCs w:val="18"/>
        </w:rPr>
        <w:t>Ցուցակված</w:t>
      </w:r>
      <w:proofErr w:type="spellEnd"/>
      <w:r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color w:val="2D4454"/>
          <w:sz w:val="18"/>
          <w:szCs w:val="18"/>
        </w:rPr>
        <w:t>մասնակիցներ</w:t>
      </w:r>
      <w:proofErr w:type="spellEnd"/>
    </w:p>
    <w:p w14:paraId="6DBFFE09" w14:textId="77777777" w:rsidR="006C2295" w:rsidRDefault="006C2295" w:rsidP="006C2295">
      <w:pPr>
        <w:shd w:val="clear" w:color="auto" w:fill="FFFFFF"/>
        <w:rPr>
          <w:rFonts w:ascii="DejaVuSans" w:hAnsi="DejaVuSans"/>
          <w:b/>
          <w:bCs/>
          <w:color w:val="2D4454"/>
          <w:sz w:val="24"/>
          <w:szCs w:val="24"/>
        </w:rPr>
      </w:pPr>
      <w:proofErr w:type="spellStart"/>
      <w:r>
        <w:rPr>
          <w:rFonts w:ascii="DejaVuSans" w:hAnsi="DejaVuSans"/>
          <w:b/>
          <w:bCs/>
          <w:color w:val="2D4454"/>
        </w:rPr>
        <w:t>Միջանկյալ</w:t>
      </w:r>
      <w:proofErr w:type="spellEnd"/>
      <w:r>
        <w:rPr>
          <w:rFonts w:ascii="DejaVuSans" w:hAnsi="DejaVuSans"/>
          <w:b/>
          <w:bCs/>
          <w:color w:val="2D4454"/>
        </w:rPr>
        <w:t xml:space="preserve"> </w:t>
      </w:r>
      <w:proofErr w:type="spellStart"/>
      <w:r>
        <w:rPr>
          <w:rFonts w:ascii="DejaVuSans" w:hAnsi="DejaVuSans"/>
          <w:b/>
          <w:bCs/>
          <w:color w:val="2D4454"/>
        </w:rPr>
        <w:t>ընկերություններ</w:t>
      </w:r>
      <w:proofErr w:type="spellEnd"/>
    </w:p>
    <w:p w14:paraId="798185D8" w14:textId="77777777" w:rsidR="006C2295" w:rsidRDefault="006C2295" w:rsidP="006C2295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>
        <w:rPr>
          <w:rFonts w:ascii="DejaVuSans" w:hAnsi="DejaVuSans"/>
          <w:color w:val="2D4454"/>
          <w:sz w:val="18"/>
          <w:szCs w:val="18"/>
        </w:rPr>
        <w:t>Մասնակցության</w:t>
      </w:r>
      <w:proofErr w:type="spellEnd"/>
      <w:r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color w:val="2D4454"/>
          <w:sz w:val="18"/>
          <w:szCs w:val="18"/>
        </w:rPr>
        <w:t>շղթա</w:t>
      </w:r>
      <w:proofErr w:type="spellEnd"/>
    </w:p>
    <w:p w14:paraId="78F8A2EE" w14:textId="77777777" w:rsidR="006C2295" w:rsidRDefault="006C2295" w:rsidP="006C2295">
      <w:pPr>
        <w:shd w:val="clear" w:color="auto" w:fill="FFFFFF"/>
        <w:rPr>
          <w:rFonts w:ascii="DejaVuSans" w:hAnsi="DejaVuSans"/>
          <w:b/>
          <w:bCs/>
          <w:color w:val="2D4454"/>
          <w:sz w:val="24"/>
          <w:szCs w:val="24"/>
        </w:rPr>
      </w:pPr>
      <w:proofErr w:type="spellStart"/>
      <w:r>
        <w:rPr>
          <w:rFonts w:ascii="DejaVuSans" w:hAnsi="DejaVuSans"/>
          <w:b/>
          <w:bCs/>
          <w:color w:val="2D4454"/>
        </w:rPr>
        <w:t>Նշումներ</w:t>
      </w:r>
      <w:proofErr w:type="spellEnd"/>
    </w:p>
    <w:p w14:paraId="758F8137" w14:textId="77777777" w:rsidR="006C2295" w:rsidRDefault="006C2295" w:rsidP="006C2295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>
        <w:rPr>
          <w:rFonts w:ascii="DejaVuSans" w:hAnsi="DejaVuSans"/>
          <w:color w:val="2D4454"/>
          <w:sz w:val="18"/>
          <w:szCs w:val="18"/>
        </w:rPr>
        <w:t>Նշումներ</w:t>
      </w:r>
      <w:proofErr w:type="spellEnd"/>
    </w:p>
    <w:p w14:paraId="1D5D0575" w14:textId="77777777" w:rsidR="006C2295" w:rsidRDefault="006C2295" w:rsidP="006C2295">
      <w:pPr>
        <w:rPr>
          <w:rFonts w:ascii="Times New Roman" w:hAnsi="Times New Roman"/>
          <w:sz w:val="24"/>
          <w:szCs w:val="24"/>
        </w:rPr>
      </w:pPr>
      <w:r>
        <w:br/>
      </w:r>
    </w:p>
    <w:p w14:paraId="14A71154" w14:textId="6C59795E" w:rsidR="006C2295" w:rsidRDefault="006C2295" w:rsidP="006C2295">
      <w:pPr>
        <w:jc w:val="center"/>
        <w:rPr>
          <w:rFonts w:ascii="Georgia" w:hAnsi="Georgia"/>
          <w:color w:val="666666"/>
          <w:sz w:val="20"/>
          <w:szCs w:val="20"/>
        </w:rPr>
      </w:pPr>
      <w:hyperlink r:id="rId4" w:history="1">
        <w:r>
          <w:rPr>
            <w:rFonts w:ascii="Georgia" w:hAnsi="Georgia"/>
            <w:noProof/>
            <w:color w:val="666666"/>
            <w:sz w:val="20"/>
            <w:szCs w:val="20"/>
          </w:rPr>
          <w:drawing>
            <wp:inline distT="0" distB="0" distL="0" distR="0" wp14:anchorId="711E7136" wp14:editId="1E5635C5">
              <wp:extent cx="518160" cy="335280"/>
              <wp:effectExtent l="0" t="0" r="0" b="7620"/>
              <wp:docPr id="1" name="Рисунок 1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>
                        <a:hlinkClick r:id="rId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81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a3"/>
            <w:rFonts w:ascii="Georgia" w:hAnsi="Georgia"/>
            <w:color w:val="666666"/>
            <w:sz w:val="20"/>
            <w:szCs w:val="20"/>
          </w:rPr>
          <w:t> </w:t>
        </w:r>
        <w:proofErr w:type="spellStart"/>
        <w:r>
          <w:rPr>
            <w:rStyle w:val="a3"/>
            <w:rFonts w:ascii="Times New Roman" w:hAnsi="Times New Roman" w:cs="Times New Roman"/>
            <w:color w:val="666666"/>
            <w:sz w:val="20"/>
            <w:szCs w:val="20"/>
          </w:rPr>
          <w:t>Կայքը</w:t>
        </w:r>
        <w:proofErr w:type="spellEnd"/>
        <w:r>
          <w:rPr>
            <w:rStyle w:val="a3"/>
            <w:rFonts w:ascii="Georgia" w:hAnsi="Georgia"/>
            <w:color w:val="666666"/>
            <w:sz w:val="20"/>
            <w:szCs w:val="20"/>
          </w:rPr>
          <w:t xml:space="preserve"> </w:t>
        </w:r>
        <w:proofErr w:type="spellStart"/>
        <w:r>
          <w:rPr>
            <w:rStyle w:val="a3"/>
            <w:rFonts w:ascii="Times New Roman" w:hAnsi="Times New Roman" w:cs="Times New Roman"/>
            <w:color w:val="666666"/>
            <w:sz w:val="20"/>
            <w:szCs w:val="20"/>
          </w:rPr>
          <w:t>հովանավորվել</w:t>
        </w:r>
        <w:proofErr w:type="spellEnd"/>
        <w:r>
          <w:rPr>
            <w:rStyle w:val="a3"/>
            <w:rFonts w:ascii="Georgia" w:hAnsi="Georgia"/>
            <w:color w:val="666666"/>
            <w:sz w:val="20"/>
            <w:szCs w:val="20"/>
          </w:rPr>
          <w:t xml:space="preserve"> </w:t>
        </w:r>
        <w:r>
          <w:rPr>
            <w:rStyle w:val="a3"/>
            <w:rFonts w:ascii="Times New Roman" w:hAnsi="Times New Roman" w:cs="Times New Roman"/>
            <w:color w:val="666666"/>
            <w:sz w:val="20"/>
            <w:szCs w:val="20"/>
          </w:rPr>
          <w:t>է</w:t>
        </w:r>
        <w:r>
          <w:rPr>
            <w:rStyle w:val="a3"/>
            <w:rFonts w:ascii="Georgia" w:hAnsi="Georgia"/>
            <w:color w:val="666666"/>
            <w:sz w:val="20"/>
            <w:szCs w:val="20"/>
          </w:rPr>
          <w:t xml:space="preserve"> </w:t>
        </w:r>
        <w:r>
          <w:rPr>
            <w:rStyle w:val="a3"/>
            <w:rFonts w:ascii="Times New Roman" w:hAnsi="Times New Roman" w:cs="Times New Roman"/>
            <w:color w:val="666666"/>
            <w:sz w:val="20"/>
            <w:szCs w:val="20"/>
          </w:rPr>
          <w:t>ԵՄ</w:t>
        </w:r>
        <w:r>
          <w:rPr>
            <w:rStyle w:val="a3"/>
            <w:rFonts w:ascii="Georgia" w:hAnsi="Georgia"/>
            <w:color w:val="666666"/>
            <w:sz w:val="20"/>
            <w:szCs w:val="20"/>
          </w:rPr>
          <w:t>-</w:t>
        </w:r>
        <w:r>
          <w:rPr>
            <w:rStyle w:val="a3"/>
            <w:rFonts w:ascii="Times New Roman" w:hAnsi="Times New Roman" w:cs="Times New Roman"/>
            <w:color w:val="666666"/>
            <w:sz w:val="20"/>
            <w:szCs w:val="20"/>
          </w:rPr>
          <w:t>ի</w:t>
        </w:r>
        <w:r>
          <w:rPr>
            <w:rStyle w:val="a3"/>
            <w:rFonts w:ascii="Georgia" w:hAnsi="Georgia"/>
            <w:color w:val="666666"/>
            <w:sz w:val="20"/>
            <w:szCs w:val="20"/>
          </w:rPr>
          <w:t xml:space="preserve"> </w:t>
        </w:r>
        <w:proofErr w:type="spellStart"/>
        <w:r>
          <w:rPr>
            <w:rStyle w:val="a3"/>
            <w:rFonts w:ascii="Times New Roman" w:hAnsi="Times New Roman" w:cs="Times New Roman"/>
            <w:color w:val="666666"/>
            <w:sz w:val="20"/>
            <w:szCs w:val="20"/>
          </w:rPr>
          <w:t>կողմից</w:t>
        </w:r>
        <w:proofErr w:type="spellEnd"/>
      </w:hyperlink>
    </w:p>
    <w:p w14:paraId="49240005" w14:textId="6850835A" w:rsidR="00141EEF" w:rsidRPr="006C2295" w:rsidRDefault="006C2295" w:rsidP="006C2295">
      <w:r>
        <w:rPr>
          <w:rFonts w:ascii="Georgia" w:hAnsi="Georgia"/>
          <w:color w:val="666666"/>
          <w:sz w:val="20"/>
          <w:szCs w:val="20"/>
        </w:rPr>
        <w:lastRenderedPageBreak/>
        <w:t xml:space="preserve">© 2011-2012 </w:t>
      </w:r>
      <w:proofErr w:type="spellStart"/>
      <w:r>
        <w:rPr>
          <w:rFonts w:ascii="Georgia" w:hAnsi="Georgia"/>
          <w:color w:val="666666"/>
          <w:sz w:val="20"/>
          <w:szCs w:val="20"/>
        </w:rPr>
        <w:t>VXSoft</w:t>
      </w:r>
      <w:proofErr w:type="spellEnd"/>
      <w:r>
        <w:rPr>
          <w:rFonts w:ascii="Georgia" w:hAnsi="Georgia"/>
          <w:color w:val="666666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666666"/>
          <w:sz w:val="20"/>
          <w:szCs w:val="20"/>
        </w:rPr>
        <w:t>Ltd</w:t>
      </w:r>
      <w:proofErr w:type="spellEnd"/>
      <w:r>
        <w:rPr>
          <w:rFonts w:ascii="Georgia" w:hAnsi="Georgia"/>
          <w:color w:val="666666"/>
          <w:sz w:val="20"/>
          <w:szCs w:val="20"/>
        </w:rPr>
        <w:t>. </w:t>
      </w:r>
      <w:proofErr w:type="spellStart"/>
      <w:r>
        <w:rPr>
          <w:rFonts w:ascii="Georgia" w:hAnsi="Georgia"/>
          <w:color w:val="666666"/>
          <w:sz w:val="20"/>
          <w:szCs w:val="20"/>
        </w:rPr>
        <w:t>Revision</w:t>
      </w:r>
      <w:proofErr w:type="spellEnd"/>
      <w:r>
        <w:rPr>
          <w:rFonts w:ascii="Georgia" w:hAnsi="Georgia"/>
          <w:color w:val="666666"/>
          <w:sz w:val="20"/>
          <w:szCs w:val="20"/>
        </w:rPr>
        <w:t xml:space="preserve"> 1.2.576</w:t>
      </w:r>
    </w:p>
    <w:sectPr w:rsidR="00141EEF" w:rsidRPr="006C2295" w:rsidSect="002F6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DC"/>
    <w:rsid w:val="00141EEF"/>
    <w:rsid w:val="00152EEA"/>
    <w:rsid w:val="002172DC"/>
    <w:rsid w:val="002F6B0D"/>
    <w:rsid w:val="006C2295"/>
    <w:rsid w:val="00A57BC7"/>
    <w:rsid w:val="00DB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D52F7"/>
  <w15:chartTrackingRefBased/>
  <w15:docId w15:val="{22495E19-DF3C-4002-9050-9F2D62B4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52E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52E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C22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8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02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8089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9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195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99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3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09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56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867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23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96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489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75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04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04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03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612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3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96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823847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2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220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7493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5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122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8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98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89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6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82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92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65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908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3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76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8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4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61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49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09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75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89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9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21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67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958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21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11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2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69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318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7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571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193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55686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7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5723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2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304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68054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06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924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3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95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9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5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98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261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1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40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3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7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5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8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35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27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02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1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96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1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3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0025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5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8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34069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32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606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84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9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69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57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83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65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4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56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68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7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26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221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1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75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173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52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4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36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15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02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57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0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3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4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8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41408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91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7921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48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8918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0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239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7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8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4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7602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74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148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67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81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791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82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13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284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21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35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506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763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926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422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36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386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67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83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416456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9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374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170350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39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511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04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96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23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33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618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04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25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928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1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592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743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16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11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543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81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9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83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806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36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65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856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942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19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28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0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85854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58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52849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9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5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175238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9892276">
          <w:marLeft w:val="0"/>
          <w:marRight w:val="0"/>
          <w:marTop w:val="0"/>
          <w:marBottom w:val="0"/>
          <w:divBdr>
            <w:top w:val="single" w:sz="6" w:space="0" w:color="2C2C5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eeas.europa.eu/delegations/armenia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2024-02-29T12:01:00Z</dcterms:created>
  <dcterms:modified xsi:type="dcterms:W3CDTF">2024-12-10T20:38:00Z</dcterms:modified>
</cp:coreProperties>
</file>