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98" w:rsidRDefault="00A13798" w:rsidP="00A13798">
      <w:pPr>
        <w:pStyle w:val="BodyText"/>
        <w:spacing w:line="480" w:lineRule="auto"/>
        <w:ind w:firstLine="567"/>
        <w:jc w:val="right"/>
        <w:rPr>
          <w:rFonts w:ascii="GHEA Grapalat" w:hAnsi="GHEA Grapalat" w:cs="Sylfaen"/>
          <w:i/>
          <w:sz w:val="18"/>
        </w:rPr>
      </w:pPr>
      <w:r w:rsidRPr="00EA309E">
        <w:rPr>
          <w:rFonts w:ascii="GHEA Grapalat" w:hAnsi="GHEA Grapalat" w:cs="Sylfaen"/>
          <w:i/>
          <w:sz w:val="18"/>
        </w:rPr>
        <w:t xml:space="preserve">                                                                                                                            </w:t>
      </w:r>
    </w:p>
    <w:p w:rsidR="00A13798" w:rsidRPr="00713E1C" w:rsidRDefault="00A13798" w:rsidP="00A13798">
      <w:pPr>
        <w:jc w:val="center"/>
        <w:rPr>
          <w:rFonts w:ascii="GHEA Grapalat" w:hAnsi="GHEA Grapalat"/>
          <w:b/>
          <w:sz w:val="21"/>
          <w:szCs w:val="21"/>
          <w:lang w:val="af-ZA"/>
        </w:rPr>
      </w:pPr>
      <w:r w:rsidRPr="00713E1C">
        <w:rPr>
          <w:rFonts w:ascii="GHEA Grapalat" w:hAnsi="GHEA Grapalat" w:cs="Sylfaen"/>
          <w:b/>
          <w:sz w:val="21"/>
          <w:szCs w:val="21"/>
          <w:lang w:val="af-ZA"/>
        </w:rPr>
        <w:t>ՀԱՅՏԱՐԱՐՈՒԹՅՈՒՆ</w:t>
      </w:r>
    </w:p>
    <w:p w:rsidR="00A13798" w:rsidRPr="00713E1C" w:rsidRDefault="00A13798" w:rsidP="00A13798">
      <w:pPr>
        <w:jc w:val="center"/>
        <w:rPr>
          <w:rFonts w:ascii="GHEA Grapalat" w:hAnsi="GHEA Grapalat"/>
          <w:b/>
          <w:sz w:val="21"/>
          <w:szCs w:val="21"/>
          <w:lang w:val="af-ZA"/>
        </w:rPr>
      </w:pPr>
      <w:r w:rsidRPr="00713E1C">
        <w:rPr>
          <w:rFonts w:ascii="GHEA Grapalat" w:hAnsi="GHEA Grapalat"/>
          <w:b/>
          <w:sz w:val="21"/>
          <w:szCs w:val="21"/>
          <w:lang w:val="af-ZA"/>
        </w:rPr>
        <w:t>հրավերի պարզաբանման մասին</w:t>
      </w:r>
    </w:p>
    <w:p w:rsidR="00A13798" w:rsidRPr="00713E1C" w:rsidRDefault="00A13798" w:rsidP="00A13798">
      <w:pPr>
        <w:pStyle w:val="Heading3"/>
        <w:ind w:firstLine="0"/>
        <w:rPr>
          <w:rFonts w:ascii="GHEA Grapalat" w:hAnsi="GHEA Grapalat" w:cs="Sylfaen"/>
          <w:b w:val="0"/>
          <w:sz w:val="21"/>
          <w:szCs w:val="21"/>
          <w:lang w:val="af-ZA"/>
        </w:rPr>
      </w:pPr>
    </w:p>
    <w:p w:rsidR="00A13798" w:rsidRPr="00B11389" w:rsidRDefault="00A13798" w:rsidP="00A13798">
      <w:pPr>
        <w:pStyle w:val="Heading3"/>
        <w:ind w:firstLine="0"/>
        <w:rPr>
          <w:rFonts w:ascii="GHEA Grapalat" w:eastAsiaTheme="minorEastAsia" w:hAnsi="GHEA Grapalat" w:cs="Sylfaen"/>
          <w:b w:val="0"/>
          <w:sz w:val="21"/>
          <w:szCs w:val="21"/>
          <w:lang w:val="af-ZA" w:eastAsia="en-US"/>
        </w:rPr>
      </w:pPr>
      <w:r w:rsidRPr="00B11389">
        <w:rPr>
          <w:rFonts w:ascii="GHEA Grapalat" w:eastAsiaTheme="minorEastAsia" w:hAnsi="GHEA Grapalat" w:cs="Sylfaen"/>
          <w:b w:val="0"/>
          <w:sz w:val="21"/>
          <w:szCs w:val="21"/>
          <w:lang w:val="af-ZA" w:eastAsia="en-US"/>
        </w:rPr>
        <w:t>Հայտարարության սույն տեքստը հաստատված է գնահատող հանձնաժողովի</w:t>
      </w:r>
    </w:p>
    <w:p w:rsidR="00A13798" w:rsidRPr="00B11389" w:rsidRDefault="00A13798" w:rsidP="00A13798">
      <w:pPr>
        <w:pStyle w:val="Heading3"/>
        <w:ind w:firstLine="0"/>
        <w:rPr>
          <w:rFonts w:ascii="GHEA Grapalat" w:eastAsiaTheme="minorEastAsia" w:hAnsi="GHEA Grapalat" w:cs="Sylfaen"/>
          <w:b w:val="0"/>
          <w:sz w:val="21"/>
          <w:szCs w:val="21"/>
          <w:lang w:val="af-ZA" w:eastAsia="en-US"/>
        </w:rPr>
      </w:pPr>
      <w:r w:rsidRPr="00B11389">
        <w:rPr>
          <w:rFonts w:ascii="GHEA Grapalat" w:eastAsiaTheme="minorEastAsia" w:hAnsi="GHEA Grapalat" w:cs="Sylfaen"/>
          <w:b w:val="0"/>
          <w:sz w:val="21"/>
          <w:szCs w:val="21"/>
          <w:lang w:val="af-ZA" w:eastAsia="en-US"/>
        </w:rPr>
        <w:t xml:space="preserve"> 20</w:t>
      </w:r>
      <w:r w:rsidR="0093142A">
        <w:rPr>
          <w:rFonts w:ascii="GHEA Grapalat" w:eastAsiaTheme="minorEastAsia" w:hAnsi="GHEA Grapalat" w:cs="Sylfaen"/>
          <w:b w:val="0"/>
          <w:sz w:val="21"/>
          <w:szCs w:val="21"/>
          <w:lang w:val="af-ZA" w:eastAsia="en-US"/>
        </w:rPr>
        <w:t>2</w:t>
      </w:r>
      <w:r w:rsidR="0093142A">
        <w:rPr>
          <w:rFonts w:ascii="GHEA Grapalat" w:eastAsiaTheme="minorEastAsia" w:hAnsi="GHEA Grapalat" w:cs="Sylfaen"/>
          <w:b w:val="0"/>
          <w:sz w:val="21"/>
          <w:szCs w:val="21"/>
          <w:lang w:val="hy-AM" w:eastAsia="en-US"/>
        </w:rPr>
        <w:t>1</w:t>
      </w:r>
      <w:r w:rsidRPr="00B11389">
        <w:rPr>
          <w:rFonts w:ascii="GHEA Grapalat" w:eastAsiaTheme="minorEastAsia" w:hAnsi="GHEA Grapalat" w:cs="Sylfaen"/>
          <w:b w:val="0"/>
          <w:sz w:val="21"/>
          <w:szCs w:val="21"/>
          <w:lang w:val="af-ZA" w:eastAsia="en-US"/>
        </w:rPr>
        <w:t xml:space="preserve"> թվականի </w:t>
      </w:r>
      <w:r w:rsidR="0093142A">
        <w:rPr>
          <w:rFonts w:ascii="GHEA Grapalat" w:eastAsiaTheme="minorEastAsia" w:hAnsi="GHEA Grapalat" w:cs="Sylfaen"/>
          <w:b w:val="0"/>
          <w:sz w:val="21"/>
          <w:szCs w:val="21"/>
          <w:lang w:val="hy-AM" w:eastAsia="en-US"/>
        </w:rPr>
        <w:t>հունվարի</w:t>
      </w:r>
      <w:r w:rsidRPr="00B11389">
        <w:rPr>
          <w:rFonts w:ascii="GHEA Grapalat" w:eastAsiaTheme="minorEastAsia" w:hAnsi="GHEA Grapalat" w:cs="Sylfaen"/>
          <w:b w:val="0"/>
          <w:sz w:val="21"/>
          <w:szCs w:val="21"/>
          <w:lang w:val="af-ZA" w:eastAsia="en-US"/>
        </w:rPr>
        <w:t xml:space="preserve"> </w:t>
      </w:r>
      <w:r w:rsidR="002B37A6" w:rsidRPr="002B37A6">
        <w:rPr>
          <w:rFonts w:ascii="GHEA Grapalat" w:eastAsiaTheme="minorEastAsia" w:hAnsi="GHEA Grapalat" w:cs="Sylfaen"/>
          <w:b w:val="0"/>
          <w:sz w:val="21"/>
          <w:szCs w:val="21"/>
          <w:lang w:val="af-ZA" w:eastAsia="en-US"/>
        </w:rPr>
        <w:t>13</w:t>
      </w:r>
      <w:r w:rsidRPr="00B11389">
        <w:rPr>
          <w:rFonts w:ascii="GHEA Grapalat" w:eastAsiaTheme="minorEastAsia" w:hAnsi="GHEA Grapalat" w:cs="Sylfaen"/>
          <w:b w:val="0"/>
          <w:sz w:val="21"/>
          <w:szCs w:val="21"/>
          <w:lang w:val="af-ZA" w:eastAsia="en-US"/>
        </w:rPr>
        <w:t xml:space="preserve">-ի թիվ </w:t>
      </w:r>
      <w:r w:rsidR="001337CA" w:rsidRPr="00B11389">
        <w:rPr>
          <w:rFonts w:ascii="GHEA Grapalat" w:eastAsiaTheme="minorEastAsia" w:hAnsi="GHEA Grapalat" w:cs="Sylfaen"/>
          <w:b w:val="0"/>
          <w:sz w:val="21"/>
          <w:szCs w:val="21"/>
          <w:lang w:val="af-ZA" w:eastAsia="en-US"/>
        </w:rPr>
        <w:t>1</w:t>
      </w:r>
      <w:r w:rsidRPr="00B11389">
        <w:rPr>
          <w:rFonts w:ascii="GHEA Grapalat" w:eastAsiaTheme="minorEastAsia" w:hAnsi="GHEA Grapalat" w:cs="Sylfaen"/>
          <w:b w:val="0"/>
          <w:sz w:val="21"/>
          <w:szCs w:val="21"/>
          <w:lang w:val="af-ZA" w:eastAsia="en-US"/>
        </w:rPr>
        <w:t xml:space="preserve"> որոշմամբ և հրապարակվում է </w:t>
      </w:r>
    </w:p>
    <w:p w:rsidR="00A13798" w:rsidRPr="00B11389" w:rsidRDefault="00A13798" w:rsidP="00A13798">
      <w:pPr>
        <w:pStyle w:val="Heading3"/>
        <w:ind w:firstLine="0"/>
        <w:rPr>
          <w:rFonts w:ascii="GHEA Grapalat" w:eastAsiaTheme="minorEastAsia" w:hAnsi="GHEA Grapalat" w:cs="Sylfaen"/>
          <w:b w:val="0"/>
          <w:sz w:val="21"/>
          <w:szCs w:val="21"/>
          <w:lang w:val="af-ZA" w:eastAsia="en-US"/>
        </w:rPr>
      </w:pPr>
      <w:r w:rsidRPr="00B11389">
        <w:rPr>
          <w:rFonts w:ascii="GHEA Grapalat" w:eastAsiaTheme="minorEastAsia" w:hAnsi="GHEA Grapalat" w:cs="Sylfaen"/>
          <w:b w:val="0"/>
          <w:sz w:val="21"/>
          <w:szCs w:val="21"/>
          <w:lang w:val="af-ZA" w:eastAsia="en-US"/>
        </w:rPr>
        <w:t>“Գնումների մասին” ՀՀ օրենքի 29-րդ հոդվածի համաձայն</w:t>
      </w:r>
    </w:p>
    <w:p w:rsidR="00A13798" w:rsidRPr="00B11389" w:rsidRDefault="00A13798" w:rsidP="00A13798">
      <w:pPr>
        <w:pStyle w:val="Heading3"/>
        <w:ind w:firstLine="0"/>
        <w:rPr>
          <w:rFonts w:ascii="GHEA Grapalat" w:eastAsiaTheme="minorEastAsia" w:hAnsi="GHEA Grapalat" w:cs="Sylfaen"/>
          <w:b w:val="0"/>
          <w:sz w:val="21"/>
          <w:szCs w:val="21"/>
          <w:lang w:val="af-ZA" w:eastAsia="en-US"/>
        </w:rPr>
      </w:pPr>
    </w:p>
    <w:p w:rsidR="00A13798" w:rsidRPr="00FB41E0" w:rsidRDefault="00A13798" w:rsidP="00A13798">
      <w:pPr>
        <w:pStyle w:val="Heading3"/>
        <w:ind w:firstLine="0"/>
        <w:rPr>
          <w:rFonts w:ascii="GHEA Grapalat" w:eastAsiaTheme="minorEastAsia" w:hAnsi="GHEA Grapalat" w:cs="Sylfaen"/>
          <w:b w:val="0"/>
          <w:sz w:val="21"/>
          <w:szCs w:val="21"/>
          <w:lang w:val="hy-AM" w:eastAsia="en-US"/>
        </w:rPr>
      </w:pPr>
      <w:r w:rsidRPr="00B11389">
        <w:rPr>
          <w:rFonts w:ascii="GHEA Grapalat" w:eastAsiaTheme="minorEastAsia" w:hAnsi="GHEA Grapalat" w:cs="Sylfaen"/>
          <w:b w:val="0"/>
          <w:sz w:val="21"/>
          <w:szCs w:val="21"/>
          <w:lang w:val="af-ZA" w:eastAsia="en-US"/>
        </w:rPr>
        <w:t xml:space="preserve">Ընթացակարգի ծածկագիրը </w:t>
      </w:r>
      <w:r w:rsidR="001337CA" w:rsidRPr="00B11389">
        <w:rPr>
          <w:rFonts w:ascii="GHEA Grapalat" w:eastAsiaTheme="minorEastAsia" w:hAnsi="GHEA Grapalat" w:cs="Sylfaen"/>
          <w:b w:val="0"/>
          <w:sz w:val="21"/>
          <w:szCs w:val="21"/>
          <w:lang w:val="af-ZA" w:eastAsia="en-US"/>
        </w:rPr>
        <w:t>ԵՔ-</w:t>
      </w:r>
      <w:r w:rsidR="00012AEF" w:rsidRPr="00B11389">
        <w:rPr>
          <w:rFonts w:ascii="GHEA Grapalat" w:eastAsiaTheme="minorEastAsia" w:hAnsi="GHEA Grapalat" w:cs="Sylfaen"/>
          <w:b w:val="0"/>
          <w:sz w:val="21"/>
          <w:szCs w:val="21"/>
          <w:lang w:val="af-ZA" w:eastAsia="en-US"/>
        </w:rPr>
        <w:t>ԲՄ</w:t>
      </w:r>
      <w:r w:rsidR="00466CDA" w:rsidRPr="00B11389">
        <w:rPr>
          <w:rFonts w:ascii="GHEA Grapalat" w:eastAsiaTheme="minorEastAsia" w:hAnsi="GHEA Grapalat" w:cs="Sylfaen"/>
          <w:b w:val="0"/>
          <w:sz w:val="21"/>
          <w:szCs w:val="21"/>
          <w:lang w:val="af-ZA" w:eastAsia="en-US"/>
        </w:rPr>
        <w:t>ԱՊ</w:t>
      </w:r>
      <w:r w:rsidR="001337CA" w:rsidRPr="00B11389">
        <w:rPr>
          <w:rFonts w:ascii="GHEA Grapalat" w:eastAsiaTheme="minorEastAsia" w:hAnsi="GHEA Grapalat" w:cs="Sylfaen"/>
          <w:b w:val="0"/>
          <w:sz w:val="21"/>
          <w:szCs w:val="21"/>
          <w:lang w:val="af-ZA" w:eastAsia="en-US"/>
        </w:rPr>
        <w:t>ՁԲ-</w:t>
      </w:r>
      <w:r w:rsidR="00E00AE9" w:rsidRPr="00B11389">
        <w:rPr>
          <w:rFonts w:ascii="GHEA Grapalat" w:eastAsiaTheme="minorEastAsia" w:hAnsi="GHEA Grapalat" w:cs="Sylfaen"/>
          <w:b w:val="0"/>
          <w:sz w:val="21"/>
          <w:szCs w:val="21"/>
          <w:lang w:val="af-ZA" w:eastAsia="en-US"/>
        </w:rPr>
        <w:t>2</w:t>
      </w:r>
      <w:r w:rsidR="00FB41E0">
        <w:rPr>
          <w:rFonts w:ascii="GHEA Grapalat" w:eastAsiaTheme="minorEastAsia" w:hAnsi="GHEA Grapalat" w:cs="Sylfaen"/>
          <w:b w:val="0"/>
          <w:sz w:val="21"/>
          <w:szCs w:val="21"/>
          <w:lang w:val="hy-AM" w:eastAsia="en-US"/>
        </w:rPr>
        <w:t>1</w:t>
      </w:r>
      <w:r w:rsidR="001337CA" w:rsidRPr="00B11389">
        <w:rPr>
          <w:rFonts w:ascii="GHEA Grapalat" w:eastAsiaTheme="minorEastAsia" w:hAnsi="GHEA Grapalat" w:cs="Sylfaen"/>
          <w:b w:val="0"/>
          <w:sz w:val="21"/>
          <w:szCs w:val="21"/>
          <w:lang w:val="af-ZA" w:eastAsia="en-US"/>
        </w:rPr>
        <w:t>/</w:t>
      </w:r>
      <w:r w:rsidR="00FB41E0">
        <w:rPr>
          <w:rFonts w:ascii="GHEA Grapalat" w:eastAsiaTheme="minorEastAsia" w:hAnsi="GHEA Grapalat" w:cs="Sylfaen"/>
          <w:b w:val="0"/>
          <w:sz w:val="21"/>
          <w:szCs w:val="21"/>
          <w:lang w:val="hy-AM" w:eastAsia="en-US"/>
        </w:rPr>
        <w:t>6</w:t>
      </w:r>
    </w:p>
    <w:p w:rsidR="00A13798" w:rsidRPr="00403AD6" w:rsidRDefault="00A13798" w:rsidP="00A13798">
      <w:pPr>
        <w:rPr>
          <w:rFonts w:ascii="GHEA Grapalat" w:hAnsi="GHEA Grapalat" w:cs="Sylfaen"/>
          <w:lang w:val="hy-AM"/>
        </w:rPr>
      </w:pPr>
    </w:p>
    <w:p w:rsidR="00A13798" w:rsidRPr="00B11389" w:rsidRDefault="00A13798" w:rsidP="001337CA">
      <w:pPr>
        <w:ind w:firstLine="709"/>
        <w:jc w:val="both"/>
        <w:rPr>
          <w:rFonts w:ascii="GHEA Grapalat" w:hAnsi="GHEA Grapalat" w:cs="Sylfaen"/>
          <w:sz w:val="21"/>
          <w:szCs w:val="21"/>
          <w:lang w:val="af-ZA"/>
        </w:rPr>
      </w:pPr>
      <w:r w:rsidRPr="00B11389">
        <w:rPr>
          <w:rFonts w:ascii="GHEA Grapalat" w:hAnsi="GHEA Grapalat" w:cs="Sylfaen"/>
          <w:sz w:val="21"/>
          <w:szCs w:val="21"/>
          <w:lang w:val="af-ZA"/>
        </w:rPr>
        <w:tab/>
      </w:r>
      <w:r w:rsidR="001337CA" w:rsidRPr="00B11389">
        <w:rPr>
          <w:rFonts w:ascii="GHEA Grapalat" w:hAnsi="GHEA Grapalat" w:cs="Sylfaen"/>
          <w:sz w:val="21"/>
          <w:szCs w:val="21"/>
          <w:lang w:val="af-ZA"/>
        </w:rPr>
        <w:t>Երևանի քաղաքապետարանի</w:t>
      </w:r>
      <w:r w:rsidRPr="00B11389">
        <w:rPr>
          <w:rFonts w:ascii="GHEA Grapalat" w:hAnsi="GHEA Grapalat" w:cs="Sylfaen"/>
          <w:sz w:val="21"/>
          <w:szCs w:val="21"/>
          <w:lang w:val="af-ZA"/>
        </w:rPr>
        <w:t xml:space="preserve"> կարիքների համար </w:t>
      </w:r>
      <w:r w:rsidR="00B11389" w:rsidRPr="00B11389">
        <w:rPr>
          <w:rFonts w:ascii="GHEA Grapalat" w:hAnsi="GHEA Grapalat" w:cs="Sylfaen"/>
          <w:sz w:val="21"/>
          <w:szCs w:val="21"/>
          <w:lang w:val="af-ZA"/>
        </w:rPr>
        <w:t>ավտոբուսների</w:t>
      </w:r>
      <w:r w:rsidR="00E00AE9" w:rsidRPr="00B11389">
        <w:rPr>
          <w:rFonts w:ascii="GHEA Grapalat" w:hAnsi="GHEA Grapalat" w:cs="Sylfaen"/>
          <w:sz w:val="21"/>
          <w:szCs w:val="21"/>
          <w:lang w:val="af-ZA"/>
        </w:rPr>
        <w:t xml:space="preserve"> </w:t>
      </w:r>
      <w:r w:rsidRPr="00B11389">
        <w:rPr>
          <w:rFonts w:ascii="GHEA Grapalat" w:hAnsi="GHEA Grapalat" w:cs="Sylfaen"/>
          <w:sz w:val="21"/>
          <w:szCs w:val="21"/>
          <w:lang w:val="af-ZA"/>
        </w:rPr>
        <w:t xml:space="preserve">ձեռքբերման նպատակով կազմակերպված </w:t>
      </w:r>
      <w:r w:rsidR="00CF6096" w:rsidRPr="00B11389">
        <w:rPr>
          <w:rFonts w:ascii="GHEA Grapalat" w:hAnsi="GHEA Grapalat" w:cs="Sylfaen"/>
          <w:sz w:val="21"/>
          <w:szCs w:val="21"/>
          <w:lang w:val="af-ZA"/>
        </w:rPr>
        <w:t>ԵՔ-</w:t>
      </w:r>
      <w:r w:rsidR="00012AEF" w:rsidRPr="00B11389">
        <w:rPr>
          <w:rFonts w:ascii="GHEA Grapalat" w:hAnsi="GHEA Grapalat" w:cs="Sylfaen"/>
          <w:sz w:val="21"/>
          <w:szCs w:val="21"/>
          <w:lang w:val="af-ZA"/>
        </w:rPr>
        <w:t>ԲՄ</w:t>
      </w:r>
      <w:r w:rsidR="00CF6096" w:rsidRPr="00B11389">
        <w:rPr>
          <w:rFonts w:ascii="GHEA Grapalat" w:hAnsi="GHEA Grapalat" w:cs="Sylfaen"/>
          <w:sz w:val="21"/>
          <w:szCs w:val="21"/>
          <w:lang w:val="af-ZA"/>
        </w:rPr>
        <w:t>ԱՊՁԲ</w:t>
      </w:r>
      <w:r w:rsidR="002979EA" w:rsidRPr="00B11389">
        <w:rPr>
          <w:rFonts w:ascii="GHEA Grapalat" w:hAnsi="GHEA Grapalat" w:cs="Sylfaen"/>
          <w:sz w:val="21"/>
          <w:szCs w:val="21"/>
          <w:lang w:val="af-ZA"/>
        </w:rPr>
        <w:t>-</w:t>
      </w:r>
      <w:r w:rsidR="00E00AE9" w:rsidRPr="00B11389">
        <w:rPr>
          <w:rFonts w:ascii="GHEA Grapalat" w:hAnsi="GHEA Grapalat" w:cs="Sylfaen"/>
          <w:sz w:val="21"/>
          <w:szCs w:val="21"/>
          <w:lang w:val="af-ZA"/>
        </w:rPr>
        <w:t>2</w:t>
      </w:r>
      <w:r w:rsidR="00FB41E0">
        <w:rPr>
          <w:rFonts w:ascii="GHEA Grapalat" w:hAnsi="GHEA Grapalat" w:cs="Sylfaen"/>
          <w:sz w:val="21"/>
          <w:szCs w:val="21"/>
          <w:lang w:val="hy-AM"/>
        </w:rPr>
        <w:t>1</w:t>
      </w:r>
      <w:r w:rsidR="002979EA" w:rsidRPr="00B11389">
        <w:rPr>
          <w:rFonts w:ascii="GHEA Grapalat" w:hAnsi="GHEA Grapalat" w:cs="Sylfaen"/>
          <w:sz w:val="21"/>
          <w:szCs w:val="21"/>
          <w:lang w:val="af-ZA"/>
        </w:rPr>
        <w:t>/</w:t>
      </w:r>
      <w:r w:rsidR="00FB41E0">
        <w:rPr>
          <w:rFonts w:ascii="GHEA Grapalat" w:hAnsi="GHEA Grapalat" w:cs="Sylfaen"/>
          <w:sz w:val="21"/>
          <w:szCs w:val="21"/>
          <w:lang w:val="hy-AM"/>
        </w:rPr>
        <w:t>6</w:t>
      </w:r>
      <w:r w:rsidR="001337CA" w:rsidRPr="00B11389">
        <w:rPr>
          <w:rFonts w:ascii="GHEA Grapalat" w:hAnsi="GHEA Grapalat" w:cs="Sylfaen"/>
          <w:sz w:val="21"/>
          <w:szCs w:val="21"/>
          <w:lang w:val="af-ZA"/>
        </w:rPr>
        <w:t xml:space="preserve"> </w:t>
      </w:r>
      <w:r w:rsidRPr="00B11389">
        <w:rPr>
          <w:rFonts w:ascii="GHEA Grapalat" w:hAnsi="GHEA Grapalat" w:cs="Sylfaen"/>
          <w:sz w:val="21"/>
          <w:szCs w:val="21"/>
          <w:lang w:val="af-ZA"/>
        </w:rPr>
        <w:t xml:space="preserve">ծածկագրով գնման ընթացակարգի գնահատող հանձնաժողովը ստորև ներկայացնում է </w:t>
      </w:r>
      <w:r w:rsidR="0093142A">
        <w:rPr>
          <w:rFonts w:ascii="GHEA Grapalat" w:hAnsi="GHEA Grapalat" w:cs="Sylfaen"/>
          <w:sz w:val="21"/>
          <w:szCs w:val="21"/>
          <w:lang w:val="hy-AM"/>
        </w:rPr>
        <w:t>նշված</w:t>
      </w:r>
      <w:r w:rsidRPr="00B11389">
        <w:rPr>
          <w:rFonts w:ascii="GHEA Grapalat" w:hAnsi="GHEA Grapalat" w:cs="Sylfaen"/>
          <w:sz w:val="21"/>
          <w:szCs w:val="21"/>
          <w:lang w:val="af-ZA"/>
        </w:rPr>
        <w:t xml:space="preserve"> ծածկագրով հրավերի վերաբերյալ</w:t>
      </w:r>
      <w:r w:rsidR="002979EA" w:rsidRPr="00B11389">
        <w:rPr>
          <w:rFonts w:ascii="GHEA Grapalat" w:hAnsi="GHEA Grapalat" w:cs="Sylfaen"/>
          <w:sz w:val="21"/>
          <w:szCs w:val="21"/>
          <w:lang w:val="af-ZA"/>
        </w:rPr>
        <w:t xml:space="preserve"> </w:t>
      </w:r>
      <w:r w:rsidR="002B37A6" w:rsidRPr="002B37A6">
        <w:rPr>
          <w:rFonts w:ascii="GHEA Grapalat" w:hAnsi="GHEA Grapalat" w:cs="Sylfaen"/>
          <w:sz w:val="21"/>
          <w:szCs w:val="21"/>
          <w:lang w:val="af-ZA"/>
        </w:rPr>
        <w:t>12</w:t>
      </w:r>
      <w:r w:rsidR="002979EA" w:rsidRPr="00B11389">
        <w:rPr>
          <w:rFonts w:ascii="GHEA Grapalat" w:hAnsi="GHEA Grapalat" w:cs="Sylfaen"/>
          <w:sz w:val="21"/>
          <w:szCs w:val="21"/>
          <w:lang w:val="af-ZA"/>
        </w:rPr>
        <w:t>.</w:t>
      </w:r>
      <w:r w:rsidR="002B37A6" w:rsidRPr="002B37A6">
        <w:rPr>
          <w:rFonts w:ascii="GHEA Grapalat" w:hAnsi="GHEA Grapalat" w:cs="Sylfaen"/>
          <w:sz w:val="21"/>
          <w:szCs w:val="21"/>
          <w:lang w:val="af-ZA"/>
        </w:rPr>
        <w:t>01</w:t>
      </w:r>
      <w:r w:rsidR="002979EA" w:rsidRPr="00B11389">
        <w:rPr>
          <w:rFonts w:ascii="GHEA Grapalat" w:hAnsi="GHEA Grapalat" w:cs="Sylfaen"/>
          <w:sz w:val="21"/>
          <w:szCs w:val="21"/>
          <w:lang w:val="af-ZA"/>
        </w:rPr>
        <w:t>.20</w:t>
      </w:r>
      <w:r w:rsidR="00E00AE9" w:rsidRPr="00B11389">
        <w:rPr>
          <w:rFonts w:ascii="GHEA Grapalat" w:hAnsi="GHEA Grapalat" w:cs="Sylfaen"/>
          <w:sz w:val="21"/>
          <w:szCs w:val="21"/>
          <w:lang w:val="af-ZA"/>
        </w:rPr>
        <w:t>2</w:t>
      </w:r>
      <w:r w:rsidR="0093142A">
        <w:rPr>
          <w:rFonts w:ascii="GHEA Grapalat" w:hAnsi="GHEA Grapalat" w:cs="Sylfaen"/>
          <w:sz w:val="21"/>
          <w:szCs w:val="21"/>
          <w:lang w:val="hy-AM"/>
        </w:rPr>
        <w:t xml:space="preserve">1 </w:t>
      </w:r>
      <w:r w:rsidR="002979EA" w:rsidRPr="00B11389">
        <w:rPr>
          <w:rFonts w:ascii="GHEA Grapalat" w:hAnsi="GHEA Grapalat" w:cs="Sylfaen"/>
          <w:sz w:val="21"/>
          <w:szCs w:val="21"/>
          <w:lang w:val="af-ZA"/>
        </w:rPr>
        <w:t>թ</w:t>
      </w:r>
      <w:r w:rsidR="0093142A">
        <w:rPr>
          <w:rFonts w:ascii="GHEA Grapalat" w:hAnsi="GHEA Grapalat" w:cs="Sylfaen"/>
          <w:sz w:val="21"/>
          <w:szCs w:val="21"/>
          <w:lang w:val="hy-AM"/>
        </w:rPr>
        <w:t>վականին</w:t>
      </w:r>
      <w:r w:rsidR="002979EA" w:rsidRPr="00B11389">
        <w:rPr>
          <w:rFonts w:ascii="GHEA Grapalat" w:hAnsi="GHEA Grapalat" w:cs="Sylfaen"/>
          <w:sz w:val="21"/>
          <w:szCs w:val="21"/>
          <w:lang w:val="af-ZA"/>
        </w:rPr>
        <w:t xml:space="preserve"> </w:t>
      </w:r>
      <w:r w:rsidRPr="00B11389">
        <w:rPr>
          <w:rFonts w:ascii="GHEA Grapalat" w:hAnsi="GHEA Grapalat" w:cs="Sylfaen"/>
          <w:sz w:val="21"/>
          <w:szCs w:val="21"/>
          <w:lang w:val="af-ZA"/>
        </w:rPr>
        <w:t xml:space="preserve">ստացված հարցադրումը և </w:t>
      </w:r>
      <w:r w:rsidR="00E00AE9" w:rsidRPr="00B11389">
        <w:rPr>
          <w:rFonts w:ascii="GHEA Grapalat" w:hAnsi="GHEA Grapalat" w:cs="Sylfaen"/>
          <w:sz w:val="21"/>
          <w:szCs w:val="21"/>
          <w:lang w:val="af-ZA"/>
        </w:rPr>
        <w:t>դրա</w:t>
      </w:r>
      <w:r w:rsidRPr="00B11389">
        <w:rPr>
          <w:rFonts w:ascii="GHEA Grapalat" w:hAnsi="GHEA Grapalat" w:cs="Sylfaen"/>
          <w:sz w:val="21"/>
          <w:szCs w:val="21"/>
          <w:lang w:val="af-ZA"/>
        </w:rPr>
        <w:t xml:space="preserve"> վերաբերյալ </w:t>
      </w:r>
      <w:r w:rsidR="002B37A6" w:rsidRPr="002B37A6">
        <w:rPr>
          <w:rFonts w:ascii="GHEA Grapalat" w:hAnsi="GHEA Grapalat" w:cs="Sylfaen"/>
          <w:sz w:val="21"/>
          <w:szCs w:val="21"/>
          <w:lang w:val="af-ZA"/>
        </w:rPr>
        <w:t>13</w:t>
      </w:r>
      <w:r w:rsidR="001337CA" w:rsidRPr="00B11389">
        <w:rPr>
          <w:rFonts w:ascii="GHEA Grapalat" w:hAnsi="GHEA Grapalat" w:cs="Sylfaen"/>
          <w:sz w:val="21"/>
          <w:szCs w:val="21"/>
          <w:lang w:val="af-ZA"/>
        </w:rPr>
        <w:t>.</w:t>
      </w:r>
      <w:r w:rsidR="007830D2">
        <w:rPr>
          <w:rFonts w:ascii="GHEA Grapalat" w:hAnsi="GHEA Grapalat" w:cs="Sylfaen"/>
          <w:sz w:val="21"/>
          <w:szCs w:val="21"/>
          <w:lang w:val="hy-AM"/>
        </w:rPr>
        <w:t>01</w:t>
      </w:r>
      <w:r w:rsidR="001337CA" w:rsidRPr="00B11389">
        <w:rPr>
          <w:rFonts w:ascii="GHEA Grapalat" w:hAnsi="GHEA Grapalat" w:cs="Sylfaen"/>
          <w:sz w:val="21"/>
          <w:szCs w:val="21"/>
          <w:lang w:val="af-ZA"/>
        </w:rPr>
        <w:t>.20</w:t>
      </w:r>
      <w:r w:rsidR="007830D2">
        <w:rPr>
          <w:rFonts w:ascii="GHEA Grapalat" w:hAnsi="GHEA Grapalat" w:cs="Sylfaen"/>
          <w:sz w:val="21"/>
          <w:szCs w:val="21"/>
          <w:lang w:val="af-ZA"/>
        </w:rPr>
        <w:t>2</w:t>
      </w:r>
      <w:r w:rsidR="007830D2">
        <w:rPr>
          <w:rFonts w:ascii="GHEA Grapalat" w:hAnsi="GHEA Grapalat" w:cs="Sylfaen"/>
          <w:sz w:val="21"/>
          <w:szCs w:val="21"/>
          <w:lang w:val="hy-AM"/>
        </w:rPr>
        <w:t>1</w:t>
      </w:r>
      <w:r w:rsidR="001337CA" w:rsidRPr="00B11389">
        <w:rPr>
          <w:rFonts w:ascii="GHEA Grapalat" w:hAnsi="GHEA Grapalat" w:cs="Sylfaen"/>
          <w:sz w:val="21"/>
          <w:szCs w:val="21"/>
          <w:lang w:val="af-ZA"/>
        </w:rPr>
        <w:t>թ.</w:t>
      </w:r>
      <w:r w:rsidRPr="00B11389">
        <w:rPr>
          <w:rFonts w:ascii="GHEA Grapalat" w:hAnsi="GHEA Grapalat" w:cs="Sylfaen"/>
          <w:sz w:val="21"/>
          <w:szCs w:val="21"/>
          <w:lang w:val="af-ZA"/>
        </w:rPr>
        <w:t xml:space="preserve"> տրամադրված պարզաբանումը`</w:t>
      </w:r>
    </w:p>
    <w:p w:rsidR="001337CA" w:rsidRPr="007830D2" w:rsidRDefault="00A13798" w:rsidP="002659AD">
      <w:pPr>
        <w:pStyle w:val="BodyTextIndent3"/>
        <w:tabs>
          <w:tab w:val="left" w:pos="540"/>
        </w:tabs>
        <w:spacing w:after="0" w:line="240" w:lineRule="auto"/>
        <w:ind w:left="0"/>
        <w:jc w:val="both"/>
        <w:rPr>
          <w:rFonts w:ascii="GHEA Grapalat" w:hAnsi="GHEA Grapalat" w:cs="Sylfaen"/>
          <w:b/>
          <w:sz w:val="21"/>
          <w:szCs w:val="21"/>
          <w:lang w:val="hy-AM"/>
        </w:rPr>
      </w:pPr>
      <w:r w:rsidRPr="007830D2">
        <w:rPr>
          <w:rFonts w:ascii="GHEA Grapalat" w:hAnsi="GHEA Grapalat" w:cs="Sylfaen"/>
          <w:b/>
          <w:sz w:val="21"/>
          <w:szCs w:val="21"/>
          <w:lang w:val="af-ZA"/>
        </w:rPr>
        <w:t xml:space="preserve">Հարցադրում N 1 </w:t>
      </w:r>
    </w:p>
    <w:p w:rsidR="007830D2" w:rsidRPr="007830D2" w:rsidRDefault="007830D2" w:rsidP="002659AD">
      <w:pPr>
        <w:pStyle w:val="BodyTextIndent3"/>
        <w:tabs>
          <w:tab w:val="left" w:pos="540"/>
        </w:tabs>
        <w:spacing w:after="0" w:line="240" w:lineRule="auto"/>
        <w:ind w:left="0"/>
        <w:jc w:val="both"/>
        <w:rPr>
          <w:rFonts w:ascii="GHEA Grapalat" w:hAnsi="GHEA Grapalat" w:cs="Sylfaen"/>
          <w:sz w:val="21"/>
          <w:szCs w:val="21"/>
          <w:lang w:val="hy-AM"/>
        </w:rPr>
      </w:pPr>
    </w:p>
    <w:p w:rsidR="00FA2DC5" w:rsidRPr="00A73446" w:rsidRDefault="00FA2DC5" w:rsidP="00FA2DC5">
      <w:pPr>
        <w:pStyle w:val="BodyTextIndent3"/>
        <w:tabs>
          <w:tab w:val="left" w:pos="540"/>
        </w:tabs>
        <w:spacing w:after="0" w:line="240" w:lineRule="auto"/>
        <w:ind w:left="0"/>
        <w:jc w:val="both"/>
        <w:rPr>
          <w:rFonts w:ascii="GHEA Grapalat" w:hAnsi="GHEA Grapalat" w:cs="Sylfaen"/>
          <w:sz w:val="20"/>
          <w:szCs w:val="20"/>
          <w:lang w:val="hy-AM"/>
        </w:rPr>
      </w:pPr>
      <w:r w:rsidRPr="00A73446">
        <w:rPr>
          <w:rFonts w:ascii="GHEA Grapalat" w:hAnsi="GHEA Grapalat" w:cs="Sylfaen"/>
          <w:sz w:val="20"/>
          <w:szCs w:val="20"/>
          <w:lang w:val="hy-AM"/>
        </w:rPr>
        <w:t>Dear sir/madame,</w:t>
      </w:r>
    </w:p>
    <w:p w:rsidR="00FA2DC5" w:rsidRPr="00A73446" w:rsidRDefault="00FA2DC5" w:rsidP="00FA2DC5">
      <w:pPr>
        <w:pStyle w:val="BodyTextIndent3"/>
        <w:tabs>
          <w:tab w:val="left" w:pos="540"/>
        </w:tabs>
        <w:spacing w:after="0" w:line="240" w:lineRule="auto"/>
        <w:ind w:left="0"/>
        <w:jc w:val="both"/>
        <w:rPr>
          <w:rFonts w:ascii="GHEA Grapalat" w:hAnsi="GHEA Grapalat" w:cs="Sylfaen"/>
          <w:sz w:val="20"/>
          <w:szCs w:val="20"/>
          <w:lang w:val="hy-AM"/>
        </w:rPr>
      </w:pPr>
      <w:r w:rsidRPr="00A73446">
        <w:rPr>
          <w:rFonts w:ascii="GHEA Grapalat" w:hAnsi="GHEA Grapalat" w:cs="Sylfaen"/>
          <w:sz w:val="20"/>
          <w:szCs w:val="20"/>
          <w:lang w:val="hy-AM"/>
        </w:rPr>
        <w:t>Please, find attached the list of the questions.</w:t>
      </w:r>
    </w:p>
    <w:p w:rsidR="00FA2DC5" w:rsidRPr="00A73446" w:rsidRDefault="00FA2DC5" w:rsidP="00FA2DC5">
      <w:pPr>
        <w:pStyle w:val="BodyTextIndent3"/>
        <w:tabs>
          <w:tab w:val="left" w:pos="540"/>
        </w:tabs>
        <w:spacing w:after="0" w:line="240" w:lineRule="auto"/>
        <w:ind w:left="0"/>
        <w:jc w:val="both"/>
        <w:rPr>
          <w:rFonts w:ascii="GHEA Grapalat" w:hAnsi="GHEA Grapalat" w:cs="Sylfaen"/>
          <w:sz w:val="20"/>
          <w:szCs w:val="20"/>
          <w:lang w:val="hy-AM"/>
        </w:rPr>
      </w:pPr>
      <w:r w:rsidRPr="00A73446">
        <w:rPr>
          <w:rFonts w:ascii="GHEA Grapalat" w:hAnsi="GHEA Grapalat" w:cs="Sylfaen"/>
          <w:sz w:val="20"/>
          <w:szCs w:val="20"/>
          <w:lang w:val="hy-AM"/>
        </w:rPr>
        <w:t>1. As far as we understand, the funds for this project are not allocated yet. When will the funds be allocated? Will it be possible to provide us with the written proof that funds for the projects are allocated?</w:t>
      </w:r>
    </w:p>
    <w:p w:rsidR="00FA2DC5" w:rsidRPr="00A73446" w:rsidRDefault="00FA2DC5" w:rsidP="00FA2DC5">
      <w:pPr>
        <w:pStyle w:val="BodyTextIndent3"/>
        <w:tabs>
          <w:tab w:val="left" w:pos="540"/>
        </w:tabs>
        <w:spacing w:after="0" w:line="240" w:lineRule="auto"/>
        <w:ind w:left="0"/>
        <w:jc w:val="both"/>
        <w:rPr>
          <w:rFonts w:ascii="GHEA Grapalat" w:hAnsi="GHEA Grapalat" w:cs="Sylfaen"/>
          <w:sz w:val="20"/>
          <w:szCs w:val="20"/>
          <w:lang w:val="hy-AM"/>
        </w:rPr>
      </w:pPr>
      <w:r w:rsidRPr="00A73446">
        <w:rPr>
          <w:rFonts w:ascii="GHEA Grapalat" w:hAnsi="GHEA Grapalat" w:cs="Sylfaen"/>
          <w:sz w:val="20"/>
          <w:szCs w:val="20"/>
          <w:lang w:val="hy-AM"/>
        </w:rPr>
        <w:t>2. How many per cents of the contract value will the prepayment be? Is it possible to fix the contract prices and payable amounts in USD or EUR?</w:t>
      </w:r>
    </w:p>
    <w:p w:rsidR="00FA2DC5" w:rsidRPr="00A73446" w:rsidRDefault="00FA2DC5" w:rsidP="00FA2DC5">
      <w:pPr>
        <w:pStyle w:val="BodyTextIndent3"/>
        <w:tabs>
          <w:tab w:val="left" w:pos="540"/>
        </w:tabs>
        <w:spacing w:after="0" w:line="240" w:lineRule="auto"/>
        <w:ind w:left="0"/>
        <w:jc w:val="both"/>
        <w:rPr>
          <w:rFonts w:ascii="GHEA Grapalat" w:hAnsi="GHEA Grapalat" w:cs="Sylfaen"/>
          <w:sz w:val="20"/>
          <w:szCs w:val="20"/>
          <w:lang w:val="hy-AM"/>
        </w:rPr>
      </w:pPr>
      <w:r w:rsidRPr="00A73446">
        <w:rPr>
          <w:rFonts w:ascii="GHEA Grapalat" w:hAnsi="GHEA Grapalat" w:cs="Sylfaen"/>
          <w:sz w:val="20"/>
          <w:szCs w:val="20"/>
          <w:lang w:val="hy-AM"/>
        </w:rPr>
        <w:t>3. Our engineers have examined the current requirements, and they say that for the public buses with automatical gearbox the ratio of rear suspension and wheelbase should be at least 65 per cent. Hence, they advise considering at least 9 meters length bus. Would you consider changing the technical parameters then?</w:t>
      </w:r>
    </w:p>
    <w:p w:rsidR="00FA2DC5" w:rsidRPr="00A73446" w:rsidRDefault="00FA2DC5" w:rsidP="00FA2DC5">
      <w:pPr>
        <w:pStyle w:val="BodyTextIndent3"/>
        <w:tabs>
          <w:tab w:val="left" w:pos="540"/>
        </w:tabs>
        <w:spacing w:after="0" w:line="240" w:lineRule="auto"/>
        <w:ind w:left="0"/>
        <w:jc w:val="both"/>
        <w:rPr>
          <w:rFonts w:ascii="GHEA Grapalat" w:hAnsi="GHEA Grapalat" w:cs="Sylfaen"/>
          <w:sz w:val="20"/>
          <w:szCs w:val="20"/>
          <w:lang w:val="hy-AM"/>
        </w:rPr>
      </w:pPr>
      <w:r w:rsidRPr="00A73446">
        <w:rPr>
          <w:rFonts w:ascii="GHEA Grapalat" w:hAnsi="GHEA Grapalat" w:cs="Sylfaen"/>
          <w:sz w:val="20"/>
          <w:szCs w:val="20"/>
          <w:lang w:val="hy-AM"/>
        </w:rPr>
        <w:t>4. When registering with the system, we were asked to fill in tax ID. Our tax ID contains letter and numbers. But the system doesn't allow to input letters. Could you, please, input our tax ID manually?</w:t>
      </w:r>
    </w:p>
    <w:p w:rsidR="00FB41E0" w:rsidRDefault="00FB41E0" w:rsidP="002659AD">
      <w:pPr>
        <w:pStyle w:val="BodyTextIndent3"/>
        <w:tabs>
          <w:tab w:val="left" w:pos="540"/>
        </w:tabs>
        <w:spacing w:after="0" w:line="240" w:lineRule="auto"/>
        <w:ind w:left="0"/>
        <w:jc w:val="both"/>
        <w:rPr>
          <w:rFonts w:ascii="GHEA Grapalat" w:hAnsi="GHEA Grapalat" w:cs="Sylfaen"/>
          <w:sz w:val="21"/>
          <w:szCs w:val="21"/>
          <w:lang w:val="hy-AM"/>
        </w:rPr>
      </w:pPr>
    </w:p>
    <w:p w:rsidR="00FB41E0" w:rsidRPr="007830D2" w:rsidRDefault="00FB41E0" w:rsidP="002659AD">
      <w:pPr>
        <w:pStyle w:val="BodyTextIndent3"/>
        <w:tabs>
          <w:tab w:val="left" w:pos="540"/>
        </w:tabs>
        <w:spacing w:after="0" w:line="240" w:lineRule="auto"/>
        <w:ind w:left="0"/>
        <w:jc w:val="both"/>
        <w:rPr>
          <w:rFonts w:ascii="GHEA Grapalat" w:hAnsi="GHEA Grapalat" w:cs="Sylfaen"/>
          <w:sz w:val="21"/>
          <w:szCs w:val="21"/>
          <w:lang w:val="hy-AM"/>
        </w:rPr>
      </w:pPr>
    </w:p>
    <w:p w:rsidR="001337CA" w:rsidRPr="007830D2" w:rsidRDefault="00A13798" w:rsidP="00D67481">
      <w:pPr>
        <w:pStyle w:val="BodyTextIndent3"/>
        <w:tabs>
          <w:tab w:val="left" w:pos="540"/>
        </w:tabs>
        <w:spacing w:line="240" w:lineRule="auto"/>
        <w:ind w:left="0"/>
        <w:jc w:val="both"/>
        <w:rPr>
          <w:rFonts w:ascii="GHEA Grapalat" w:hAnsi="GHEA Grapalat" w:cs="Sylfaen"/>
          <w:b/>
          <w:sz w:val="21"/>
          <w:szCs w:val="21"/>
          <w:lang w:val="af-ZA"/>
        </w:rPr>
      </w:pPr>
      <w:r w:rsidRPr="007830D2">
        <w:rPr>
          <w:rFonts w:ascii="GHEA Grapalat" w:hAnsi="GHEA Grapalat" w:cs="Sylfaen"/>
          <w:b/>
          <w:sz w:val="21"/>
          <w:szCs w:val="21"/>
          <w:lang w:val="af-ZA"/>
        </w:rPr>
        <w:t xml:space="preserve">Պարզաբանում N 1 </w:t>
      </w:r>
    </w:p>
    <w:p w:rsidR="00FA2DC5" w:rsidRPr="00A73446" w:rsidRDefault="00FA2DC5" w:rsidP="00FA2DC5">
      <w:pPr>
        <w:pStyle w:val="BodyTextIndent3"/>
        <w:tabs>
          <w:tab w:val="left" w:pos="540"/>
        </w:tabs>
        <w:spacing w:line="240" w:lineRule="auto"/>
        <w:ind w:left="0"/>
        <w:jc w:val="both"/>
        <w:rPr>
          <w:rFonts w:ascii="GHEA Grapalat" w:hAnsi="GHEA Grapalat" w:cs="Sylfaen"/>
          <w:sz w:val="20"/>
          <w:szCs w:val="20"/>
          <w:lang w:val="hy-AM"/>
        </w:rPr>
      </w:pPr>
      <w:r w:rsidRPr="00A73446">
        <w:rPr>
          <w:rFonts w:ascii="GHEA Grapalat" w:hAnsi="GHEA Grapalat" w:cs="Sylfaen"/>
          <w:sz w:val="20"/>
          <w:szCs w:val="20"/>
          <w:lang w:val="hy-AM"/>
        </w:rPr>
        <w:t>Հարգելի պարոն / տիկին,</w:t>
      </w:r>
    </w:p>
    <w:p w:rsidR="00FA2DC5" w:rsidRPr="00A73446" w:rsidRDefault="00FA2DC5" w:rsidP="00FA2DC5">
      <w:pPr>
        <w:pStyle w:val="BodyTextIndent3"/>
        <w:tabs>
          <w:tab w:val="left" w:pos="540"/>
        </w:tabs>
        <w:spacing w:line="240" w:lineRule="auto"/>
        <w:ind w:left="0"/>
        <w:jc w:val="both"/>
        <w:rPr>
          <w:rFonts w:ascii="GHEA Grapalat" w:hAnsi="GHEA Grapalat" w:cs="Sylfaen"/>
          <w:sz w:val="20"/>
          <w:lang w:val="hy-AM"/>
        </w:rPr>
      </w:pPr>
    </w:p>
    <w:p w:rsidR="00FA2DC5" w:rsidRPr="00A73446" w:rsidRDefault="00FA2DC5" w:rsidP="00FA2DC5">
      <w:pPr>
        <w:pStyle w:val="BodyTextIndent3"/>
        <w:numPr>
          <w:ilvl w:val="0"/>
          <w:numId w:val="3"/>
        </w:numPr>
        <w:tabs>
          <w:tab w:val="left" w:pos="-90"/>
        </w:tabs>
        <w:spacing w:after="0" w:line="240" w:lineRule="auto"/>
        <w:ind w:left="0" w:firstLine="0"/>
        <w:jc w:val="both"/>
        <w:rPr>
          <w:rFonts w:ascii="GHEA Grapalat" w:hAnsi="GHEA Grapalat" w:cs="Sylfaen"/>
          <w:sz w:val="20"/>
          <w:lang w:val="hy-AM"/>
        </w:rPr>
      </w:pPr>
      <w:r w:rsidRPr="00A73446">
        <w:rPr>
          <w:rFonts w:ascii="GHEA Grapalat" w:hAnsi="GHEA Grapalat" w:cs="Sylfaen"/>
          <w:sz w:val="20"/>
          <w:lang w:val="hy-AM"/>
        </w:rPr>
        <w:t>«Գնումների մասին» օրենքի 15-րդ հոդված 6-րդ մասի համաձայն՝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w:t>
      </w:r>
    </w:p>
    <w:p w:rsidR="00FA2DC5" w:rsidRPr="00A73446" w:rsidRDefault="00FA2DC5" w:rsidP="00FA2DC5">
      <w:pPr>
        <w:pStyle w:val="BodyTextIndent3"/>
        <w:tabs>
          <w:tab w:val="left" w:pos="540"/>
        </w:tabs>
        <w:spacing w:line="240" w:lineRule="auto"/>
        <w:ind w:left="0"/>
        <w:jc w:val="both"/>
        <w:rPr>
          <w:rFonts w:ascii="GHEA Grapalat" w:hAnsi="GHEA Grapalat" w:cs="Sylfaen"/>
          <w:sz w:val="20"/>
          <w:szCs w:val="20"/>
          <w:lang w:val="hy-AM"/>
        </w:rPr>
      </w:pPr>
      <w:r w:rsidRPr="00A73446">
        <w:rPr>
          <w:rFonts w:ascii="GHEA Grapalat" w:hAnsi="GHEA Grapalat" w:cs="Sylfaen"/>
          <w:sz w:val="20"/>
          <w:szCs w:val="20"/>
          <w:lang w:val="hy-AM"/>
        </w:rPr>
        <w:t>ՀՀ կառավարության 2017 թվականի մայիսի 4-ի N 526-Ն որոշմամբ հաստատված «Գնումների գործընթացի կազմակերպման» Կարգի (այսուհետ՝ Կարգ) 17-րդ կետի համաձայն՝ «Գնման գործընթացի կազմակերպման իրավական հիմքը սահմանված պահանջներին համապատասխան հաստատված, իսկ Գնումների մասին Հայաստանի Հանրապետության օրենսդրությամբ նախատեսված դեպքերում` նաև հրապարակված, գնումների պլանի առկայությունն է»:</w:t>
      </w:r>
    </w:p>
    <w:p w:rsidR="00FA2DC5" w:rsidRPr="00A73446" w:rsidRDefault="00FA2DC5" w:rsidP="00FA2DC5">
      <w:pPr>
        <w:pStyle w:val="BodyTextIndent3"/>
        <w:tabs>
          <w:tab w:val="left" w:pos="540"/>
        </w:tabs>
        <w:spacing w:line="240" w:lineRule="auto"/>
        <w:ind w:left="0"/>
        <w:jc w:val="both"/>
        <w:rPr>
          <w:rFonts w:ascii="GHEA Grapalat" w:hAnsi="GHEA Grapalat" w:cs="Sylfaen"/>
          <w:sz w:val="20"/>
          <w:szCs w:val="20"/>
          <w:lang w:val="hy-AM"/>
        </w:rPr>
      </w:pPr>
      <w:r w:rsidRPr="00A73446">
        <w:rPr>
          <w:rFonts w:ascii="GHEA Grapalat" w:hAnsi="GHEA Grapalat" w:cs="Sylfaen"/>
          <w:sz w:val="20"/>
          <w:szCs w:val="20"/>
          <w:lang w:val="hy-AM"/>
        </w:rPr>
        <w:t xml:space="preserve">Կարգի 18-րդ կետի համաձայն՝ «Օրենքի 15-րդ հոդվածի 6-րդ մասի համաձայն գնում կատարվելու դեպքում գնումների պլանում գնման առարկան ներառվում է առանց գնման ընդհանուր գումարի նշման` ֆինանսական միջոցներ նախատեսվելուց հետո գնման պլանում համապատասխան լրացում կատարելու պայմանով: Ընդ որում, 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w:t>
      </w:r>
      <w:r w:rsidRPr="00A73446">
        <w:rPr>
          <w:rFonts w:ascii="GHEA Grapalat" w:hAnsi="GHEA Grapalat" w:cs="Sylfaen"/>
          <w:sz w:val="20"/>
          <w:szCs w:val="20"/>
          <w:lang w:val="hy-AM"/>
        </w:rPr>
        <w:lastRenderedPageBreak/>
        <w:t>նախագիծը պայմանագիրը կնքած անձին է ուղարկում գնումների պլանում փոփոխությունը կատարվելու օրվանից տասնհինգ աշխատանքային օրվա ընթացքում:»</w:t>
      </w:r>
    </w:p>
    <w:p w:rsidR="00FA2DC5" w:rsidRPr="00A73446" w:rsidRDefault="00FA2DC5" w:rsidP="00FA2DC5">
      <w:pPr>
        <w:pStyle w:val="BodyTextIndent3"/>
        <w:numPr>
          <w:ilvl w:val="0"/>
          <w:numId w:val="3"/>
        </w:numPr>
        <w:tabs>
          <w:tab w:val="left" w:pos="-450"/>
        </w:tabs>
        <w:spacing w:after="0" w:line="240" w:lineRule="auto"/>
        <w:ind w:left="0" w:firstLine="0"/>
        <w:jc w:val="both"/>
        <w:rPr>
          <w:rFonts w:ascii="GHEA Grapalat" w:hAnsi="GHEA Grapalat" w:cs="Sylfaen"/>
          <w:sz w:val="20"/>
          <w:szCs w:val="20"/>
          <w:lang w:val="hy-AM"/>
        </w:rPr>
      </w:pPr>
      <w:r w:rsidRPr="00A73446">
        <w:rPr>
          <w:rFonts w:ascii="GHEA Grapalat" w:hAnsi="GHEA Grapalat" w:cs="Sylfaen"/>
          <w:sz w:val="20"/>
          <w:szCs w:val="20"/>
          <w:lang w:val="hy-AM"/>
        </w:rPr>
        <w:t xml:space="preserve">Ներկայացված հարցադրումների կարգավորումները սահմանված են հրավերի ՄԱՍ I-ի, 1.2 և 8.5 կետերում:  </w:t>
      </w:r>
    </w:p>
    <w:p w:rsidR="00FA2DC5" w:rsidRPr="00A73446" w:rsidRDefault="00FA2DC5" w:rsidP="00FA2DC5">
      <w:pPr>
        <w:pStyle w:val="BodyTextIndent3"/>
        <w:numPr>
          <w:ilvl w:val="0"/>
          <w:numId w:val="3"/>
        </w:numPr>
        <w:tabs>
          <w:tab w:val="left" w:pos="-450"/>
        </w:tabs>
        <w:spacing w:after="0" w:line="240" w:lineRule="auto"/>
        <w:ind w:left="0" w:firstLine="0"/>
        <w:jc w:val="both"/>
        <w:rPr>
          <w:rFonts w:ascii="GHEA Grapalat" w:hAnsi="GHEA Grapalat" w:cs="Sylfaen"/>
          <w:sz w:val="20"/>
          <w:szCs w:val="20"/>
          <w:lang w:val="hy-AM"/>
        </w:rPr>
      </w:pPr>
      <w:r w:rsidRPr="00A73446">
        <w:rPr>
          <w:rFonts w:ascii="GHEA Grapalat" w:hAnsi="GHEA Grapalat" w:cs="Sylfaen"/>
          <w:sz w:val="20"/>
          <w:szCs w:val="20"/>
          <w:lang w:val="hy-AM"/>
        </w:rPr>
        <w:t>Բարձրացված հարցի մասով հաստատում ենք ավտոբուսների տեխնիկական բնութագրում նշված պայմանը՝ ավտոբուսի երկարության հետ կապված, այն փոփոխության ենթակա չէ և առաջարկում ենք առաջնորդվել դրանով:</w:t>
      </w:r>
    </w:p>
    <w:p w:rsidR="00FA2DC5" w:rsidRPr="00A73446" w:rsidRDefault="00FA2DC5" w:rsidP="00FA2DC5">
      <w:pPr>
        <w:pStyle w:val="BodyTextIndent3"/>
        <w:numPr>
          <w:ilvl w:val="0"/>
          <w:numId w:val="3"/>
        </w:numPr>
        <w:tabs>
          <w:tab w:val="left" w:pos="-450"/>
        </w:tabs>
        <w:spacing w:after="0" w:line="240" w:lineRule="auto"/>
        <w:ind w:left="0" w:firstLine="0"/>
        <w:jc w:val="both"/>
        <w:rPr>
          <w:rFonts w:ascii="GHEA Grapalat" w:eastAsia="Times New Roman" w:hAnsi="GHEA Grapalat" w:cs="Sylfaen"/>
          <w:sz w:val="20"/>
          <w:szCs w:val="20"/>
          <w:lang w:val="hy-AM"/>
        </w:rPr>
      </w:pPr>
      <w:r w:rsidRPr="00A73446">
        <w:rPr>
          <w:rFonts w:ascii="GHEA Grapalat" w:hAnsi="GHEA Grapalat" w:cs="Sylfaen"/>
          <w:sz w:val="20"/>
          <w:szCs w:val="20"/>
          <w:lang w:val="hy-AM"/>
        </w:rPr>
        <w:t xml:space="preserve">Տեղեկացնում եմ, որ </w:t>
      </w:r>
      <w:r w:rsidRPr="00A73446">
        <w:rPr>
          <w:rFonts w:ascii="GHEA Grapalat" w:eastAsia="Times New Roman" w:hAnsi="GHEA Grapalat" w:cs="Sylfaen"/>
          <w:sz w:val="20"/>
          <w:szCs w:val="20"/>
          <w:lang w:val="hy-AM"/>
        </w:rPr>
        <w:t>համակարգ</w:t>
      </w:r>
      <w:r w:rsidRPr="00A73446">
        <w:rPr>
          <w:rFonts w:ascii="GHEA Grapalat" w:hAnsi="GHEA Grapalat" w:cs="Sylfaen"/>
          <w:sz w:val="20"/>
          <w:szCs w:val="20"/>
          <w:lang w:val="hy-AM"/>
        </w:rPr>
        <w:t>ի</w:t>
      </w:r>
      <w:r w:rsidRPr="00A73446">
        <w:rPr>
          <w:rFonts w:ascii="GHEA Grapalat" w:eastAsia="Times New Roman" w:hAnsi="GHEA Grapalat" w:cs="Sylfaen"/>
          <w:sz w:val="20"/>
          <w:szCs w:val="20"/>
          <w:lang w:val="hy-AM"/>
        </w:rPr>
        <w:t>` www.armeps.am կայքի</w:t>
      </w:r>
      <w:r w:rsidRPr="00A73446">
        <w:rPr>
          <w:rFonts w:ascii="GHEA Grapalat" w:hAnsi="GHEA Grapalat" w:cs="Sylfaen"/>
          <w:sz w:val="20"/>
          <w:szCs w:val="20"/>
          <w:lang w:val="hy-AM"/>
        </w:rPr>
        <w:t xml:space="preserve"> </w:t>
      </w:r>
      <w:r w:rsidRPr="00A73446">
        <w:rPr>
          <w:rFonts w:ascii="GHEA Grapalat" w:eastAsia="Times New Roman" w:hAnsi="GHEA Grapalat" w:cs="Sylfaen"/>
          <w:sz w:val="20"/>
          <w:szCs w:val="20"/>
          <w:lang w:val="hy-AM"/>
        </w:rPr>
        <w:t>տեխնիկական սպասարկումն իրա</w:t>
      </w:r>
      <w:r w:rsidRPr="00A73446">
        <w:rPr>
          <w:rFonts w:ascii="GHEA Grapalat" w:eastAsia="Times New Roman" w:hAnsi="GHEA Grapalat" w:cs="Sylfaen"/>
          <w:sz w:val="20"/>
          <w:szCs w:val="20"/>
          <w:lang w:val="hy-AM"/>
        </w:rPr>
        <w:softHyphen/>
        <w:t>կա</w:t>
      </w:r>
      <w:r w:rsidRPr="00A73446">
        <w:rPr>
          <w:rFonts w:ascii="GHEA Grapalat" w:eastAsia="Times New Roman" w:hAnsi="GHEA Grapalat" w:cs="Sylfaen"/>
          <w:sz w:val="20"/>
          <w:szCs w:val="20"/>
          <w:lang w:val="hy-AM"/>
        </w:rPr>
        <w:softHyphen/>
        <w:t>նացն</w:t>
      </w:r>
      <w:r w:rsidRPr="00A73446">
        <w:rPr>
          <w:rFonts w:ascii="GHEA Grapalat" w:hAnsi="GHEA Grapalat" w:cs="Sylfaen"/>
          <w:sz w:val="20"/>
          <w:szCs w:val="20"/>
          <w:lang w:val="hy-AM"/>
        </w:rPr>
        <w:t xml:space="preserve">ում </w:t>
      </w:r>
      <w:r w:rsidRPr="00A73446">
        <w:rPr>
          <w:rFonts w:ascii="GHEA Grapalat" w:eastAsia="Times New Roman" w:hAnsi="GHEA Grapalat" w:cs="Sylfaen"/>
          <w:sz w:val="20"/>
          <w:szCs w:val="20"/>
          <w:lang w:val="hy-AM"/>
        </w:rPr>
        <w:t>Հայաստանի Հանրապետության ֆինանսների նախարարություն</w:t>
      </w:r>
      <w:r w:rsidRPr="00A73446">
        <w:rPr>
          <w:rFonts w:ascii="GHEA Grapalat" w:hAnsi="GHEA Grapalat" w:cs="Sylfaen"/>
          <w:sz w:val="20"/>
          <w:szCs w:val="20"/>
          <w:lang w:val="hy-AM"/>
        </w:rPr>
        <w:t>ը</w:t>
      </w:r>
      <w:r w:rsidRPr="00A73446">
        <w:rPr>
          <w:rFonts w:ascii="GHEA Grapalat" w:eastAsia="Times New Roman" w:hAnsi="GHEA Grapalat" w:cs="Sylfaen"/>
          <w:sz w:val="20"/>
          <w:szCs w:val="20"/>
          <w:lang w:val="hy-AM"/>
        </w:rPr>
        <w:t xml:space="preserve"> կամ Հայաս</w:t>
      </w:r>
      <w:r w:rsidRPr="00A73446">
        <w:rPr>
          <w:rFonts w:ascii="GHEA Grapalat" w:eastAsia="Times New Roman" w:hAnsi="GHEA Grapalat" w:cs="Sylfaen"/>
          <w:sz w:val="20"/>
          <w:szCs w:val="20"/>
          <w:lang w:val="hy-AM"/>
        </w:rPr>
        <w:softHyphen/>
      </w:r>
      <w:r w:rsidRPr="00A73446">
        <w:rPr>
          <w:rFonts w:ascii="GHEA Grapalat" w:eastAsia="Times New Roman" w:hAnsi="GHEA Grapalat" w:cs="Sylfaen"/>
          <w:sz w:val="20"/>
          <w:szCs w:val="20"/>
          <w:lang w:val="hy-AM"/>
        </w:rPr>
        <w:softHyphen/>
        <w:t>տանի Հանրապետության ֆինանսների նախարարության կողմից ընտրված իրա</w:t>
      </w:r>
      <w:r w:rsidRPr="00A73446">
        <w:rPr>
          <w:rFonts w:ascii="GHEA Grapalat" w:eastAsia="Times New Roman" w:hAnsi="GHEA Grapalat" w:cs="Sylfaen"/>
          <w:sz w:val="20"/>
          <w:szCs w:val="20"/>
          <w:lang w:val="hy-AM"/>
        </w:rPr>
        <w:softHyphen/>
        <w:t>վա</w:t>
      </w:r>
      <w:r w:rsidRPr="00A73446">
        <w:rPr>
          <w:rFonts w:ascii="GHEA Grapalat" w:eastAsia="Times New Roman" w:hAnsi="GHEA Grapalat" w:cs="Sylfaen"/>
          <w:sz w:val="20"/>
          <w:szCs w:val="20"/>
          <w:lang w:val="hy-AM"/>
        </w:rPr>
        <w:softHyphen/>
        <w:t>բանական անձ</w:t>
      </w:r>
      <w:r w:rsidRPr="00A73446">
        <w:rPr>
          <w:rFonts w:ascii="GHEA Grapalat" w:hAnsi="GHEA Grapalat" w:cs="Sylfaen"/>
          <w:sz w:val="20"/>
          <w:szCs w:val="20"/>
          <w:lang w:val="hy-AM"/>
        </w:rPr>
        <w:t>ը:</w:t>
      </w:r>
    </w:p>
    <w:p w:rsidR="009236D6" w:rsidRPr="009236D6" w:rsidRDefault="009236D6" w:rsidP="009236D6">
      <w:pPr>
        <w:ind w:firstLine="720"/>
        <w:jc w:val="both"/>
        <w:rPr>
          <w:rFonts w:ascii="GHEA Grapalat" w:hAnsi="GHEA Grapalat" w:cs="Sylfaen"/>
          <w:sz w:val="20"/>
          <w:szCs w:val="20"/>
          <w:lang w:val="hy-AM"/>
        </w:rPr>
      </w:pPr>
      <w:r w:rsidRPr="009236D6">
        <w:rPr>
          <w:rFonts w:ascii="GHEA Grapalat" w:hAnsi="GHEA Grapalat" w:cs="Sylfaen"/>
          <w:sz w:val="20"/>
          <w:szCs w:val="20"/>
          <w:lang w:val="hy-AM"/>
        </w:rPr>
        <w:t>Միաժամանակ՝ Երևանի քաղաքապետարանը Ձեր կողմից բարձրացված խնդրի կարգավորման նպատակով կդիմի ՀՀ ֆինանսների նախարարություն, որի մասին Ձեզ լրացուցիչ կտեղեկացվի:</w:t>
      </w:r>
    </w:p>
    <w:p w:rsidR="0093142A" w:rsidRPr="007830D2" w:rsidRDefault="0093142A" w:rsidP="002B2008">
      <w:pPr>
        <w:pStyle w:val="BodyTextIndent3"/>
        <w:tabs>
          <w:tab w:val="left" w:pos="540"/>
        </w:tabs>
        <w:spacing w:line="240" w:lineRule="auto"/>
        <w:ind w:left="0"/>
        <w:jc w:val="both"/>
        <w:rPr>
          <w:rFonts w:ascii="GHEA Grapalat" w:hAnsi="GHEA Grapalat" w:cs="Sylfaen"/>
          <w:sz w:val="22"/>
          <w:szCs w:val="22"/>
          <w:lang w:val="hy-AM"/>
        </w:rPr>
      </w:pPr>
    </w:p>
    <w:p w:rsidR="00A13798" w:rsidRPr="00713E1C" w:rsidRDefault="00A13798" w:rsidP="00FB41E0">
      <w:pPr>
        <w:spacing w:after="0" w:line="240" w:lineRule="auto"/>
        <w:jc w:val="both"/>
        <w:rPr>
          <w:rFonts w:ascii="GHEA Grapalat" w:hAnsi="GHEA Grapalat"/>
          <w:sz w:val="21"/>
          <w:szCs w:val="21"/>
          <w:lang w:val="af-ZA"/>
        </w:rPr>
      </w:pPr>
      <w:r w:rsidRPr="00713E1C">
        <w:rPr>
          <w:rFonts w:ascii="GHEA Grapalat" w:hAnsi="GHEA Grapalat" w:cs="Sylfaen"/>
          <w:sz w:val="21"/>
          <w:szCs w:val="21"/>
          <w:lang w:val="af-ZA"/>
        </w:rPr>
        <w:t>Սույն</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հայտարարության</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հետ</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կապված</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լրացուցիչ</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տեղեկություններ</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ստանալու</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համար</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կարող</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եք</w:t>
      </w:r>
      <w:r w:rsidRPr="00713E1C">
        <w:rPr>
          <w:rFonts w:ascii="GHEA Grapalat" w:hAnsi="GHEA Grapalat"/>
          <w:sz w:val="21"/>
          <w:szCs w:val="21"/>
          <w:lang w:val="af-ZA"/>
        </w:rPr>
        <w:t xml:space="preserve"> </w:t>
      </w:r>
      <w:r w:rsidRPr="00713E1C">
        <w:rPr>
          <w:rFonts w:ascii="GHEA Grapalat" w:hAnsi="GHEA Grapalat" w:cs="Sylfaen"/>
          <w:sz w:val="21"/>
          <w:szCs w:val="21"/>
          <w:lang w:val="af-ZA"/>
        </w:rPr>
        <w:t>դիմել</w:t>
      </w:r>
      <w:r w:rsidRPr="00713E1C">
        <w:rPr>
          <w:rFonts w:ascii="GHEA Grapalat" w:hAnsi="GHEA Grapalat"/>
          <w:sz w:val="21"/>
          <w:szCs w:val="21"/>
          <w:lang w:val="af-ZA"/>
        </w:rPr>
        <w:t xml:space="preserve"> </w:t>
      </w:r>
    </w:p>
    <w:p w:rsidR="00A13798" w:rsidRPr="002659AD" w:rsidRDefault="00DF053F" w:rsidP="00FB41E0">
      <w:pPr>
        <w:pStyle w:val="Heading3"/>
        <w:ind w:firstLine="0"/>
        <w:jc w:val="left"/>
        <w:rPr>
          <w:rFonts w:ascii="GHEA Grapalat" w:eastAsiaTheme="minorEastAsia" w:hAnsi="GHEA Grapalat" w:cs="Sylfaen"/>
          <w:b w:val="0"/>
          <w:sz w:val="21"/>
          <w:szCs w:val="21"/>
          <w:lang w:val="af-ZA" w:eastAsia="en-US"/>
        </w:rPr>
      </w:pPr>
      <w:r w:rsidRPr="002659AD">
        <w:rPr>
          <w:rFonts w:ascii="GHEA Grapalat" w:eastAsiaTheme="minorEastAsia" w:hAnsi="GHEA Grapalat" w:cs="Sylfaen"/>
          <w:b w:val="0"/>
          <w:sz w:val="21"/>
          <w:szCs w:val="21"/>
          <w:lang w:val="af-ZA" w:eastAsia="en-US"/>
        </w:rPr>
        <w:t>ԵՔ-ԲՄԱՊՁԲ-</w:t>
      </w:r>
      <w:r w:rsidR="002B5AC2" w:rsidRPr="002659AD">
        <w:rPr>
          <w:rFonts w:ascii="GHEA Grapalat" w:eastAsiaTheme="minorEastAsia" w:hAnsi="GHEA Grapalat" w:cs="Sylfaen"/>
          <w:b w:val="0"/>
          <w:sz w:val="21"/>
          <w:szCs w:val="21"/>
          <w:lang w:val="af-ZA" w:eastAsia="en-US"/>
        </w:rPr>
        <w:t>2</w:t>
      </w:r>
      <w:r w:rsidR="00FB41E0">
        <w:rPr>
          <w:rFonts w:ascii="GHEA Grapalat" w:eastAsiaTheme="minorEastAsia" w:hAnsi="GHEA Grapalat" w:cs="Sylfaen"/>
          <w:b w:val="0"/>
          <w:sz w:val="21"/>
          <w:szCs w:val="21"/>
          <w:lang w:val="hy-AM" w:eastAsia="en-US"/>
        </w:rPr>
        <w:t>1</w:t>
      </w:r>
      <w:r w:rsidRPr="002659AD">
        <w:rPr>
          <w:rFonts w:ascii="GHEA Grapalat" w:eastAsiaTheme="minorEastAsia" w:hAnsi="GHEA Grapalat" w:cs="Sylfaen"/>
          <w:b w:val="0"/>
          <w:sz w:val="21"/>
          <w:szCs w:val="21"/>
          <w:lang w:val="af-ZA" w:eastAsia="en-US"/>
        </w:rPr>
        <w:t>/</w:t>
      </w:r>
      <w:r w:rsidR="00FB41E0">
        <w:rPr>
          <w:rFonts w:ascii="GHEA Grapalat" w:eastAsiaTheme="minorEastAsia" w:hAnsi="GHEA Grapalat" w:cs="Sylfaen"/>
          <w:b w:val="0"/>
          <w:sz w:val="21"/>
          <w:szCs w:val="21"/>
          <w:lang w:val="hy-AM" w:eastAsia="en-US"/>
        </w:rPr>
        <w:t>6</w:t>
      </w:r>
      <w:r w:rsidRPr="002659AD">
        <w:rPr>
          <w:rFonts w:ascii="GHEA Grapalat" w:eastAsiaTheme="minorEastAsia" w:hAnsi="GHEA Grapalat" w:cs="Sylfaen"/>
          <w:b w:val="0"/>
          <w:sz w:val="21"/>
          <w:szCs w:val="21"/>
          <w:lang w:val="af-ZA" w:eastAsia="en-US"/>
        </w:rPr>
        <w:t xml:space="preserve"> </w:t>
      </w:r>
      <w:r w:rsidR="00A13798" w:rsidRPr="002659AD">
        <w:rPr>
          <w:rFonts w:ascii="GHEA Grapalat" w:eastAsiaTheme="minorEastAsia" w:hAnsi="GHEA Grapalat" w:cs="Sylfaen"/>
          <w:b w:val="0"/>
          <w:sz w:val="21"/>
          <w:szCs w:val="21"/>
          <w:lang w:val="af-ZA" w:eastAsia="en-US"/>
        </w:rPr>
        <w:t>ծածկագրով գնահատող հանձնաժողովի քարտուղար</w:t>
      </w:r>
      <w:r w:rsidR="001337CA" w:rsidRPr="002659AD">
        <w:rPr>
          <w:rFonts w:ascii="GHEA Grapalat" w:eastAsiaTheme="minorEastAsia" w:hAnsi="GHEA Grapalat" w:cs="Sylfaen"/>
          <w:b w:val="0"/>
          <w:sz w:val="21"/>
          <w:szCs w:val="21"/>
          <w:lang w:val="af-ZA" w:eastAsia="en-US"/>
        </w:rPr>
        <w:t xml:space="preserve"> Գ. Մուրադյանին</w:t>
      </w:r>
      <w:r w:rsidR="00A13798" w:rsidRPr="002659AD">
        <w:rPr>
          <w:rFonts w:ascii="GHEA Grapalat" w:eastAsiaTheme="minorEastAsia" w:hAnsi="GHEA Grapalat" w:cs="Sylfaen"/>
          <w:b w:val="0"/>
          <w:sz w:val="21"/>
          <w:szCs w:val="21"/>
          <w:lang w:val="af-ZA" w:eastAsia="en-US"/>
        </w:rPr>
        <w:t>:</w:t>
      </w:r>
    </w:p>
    <w:p w:rsidR="00A13798" w:rsidRPr="00713E1C" w:rsidRDefault="00A13798" w:rsidP="00FB41E0">
      <w:pPr>
        <w:spacing w:after="0" w:line="240" w:lineRule="auto"/>
        <w:jc w:val="both"/>
        <w:rPr>
          <w:rFonts w:ascii="GHEA Grapalat" w:hAnsi="GHEA Grapalat"/>
          <w:sz w:val="21"/>
          <w:szCs w:val="21"/>
          <w:lang w:val="af-ZA"/>
        </w:rPr>
      </w:pPr>
      <w:r w:rsidRPr="00713E1C">
        <w:rPr>
          <w:rFonts w:ascii="GHEA Grapalat" w:hAnsi="GHEA Grapalat" w:cs="Sylfaen"/>
          <w:sz w:val="21"/>
          <w:szCs w:val="21"/>
          <w:lang w:val="af-ZA"/>
        </w:rPr>
        <w:t>Հեռախոս՝</w:t>
      </w:r>
      <w:r w:rsidRPr="00713E1C">
        <w:rPr>
          <w:rFonts w:ascii="GHEA Grapalat" w:hAnsi="GHEA Grapalat"/>
          <w:sz w:val="21"/>
          <w:szCs w:val="21"/>
          <w:lang w:val="af-ZA"/>
        </w:rPr>
        <w:t xml:space="preserve"> </w:t>
      </w:r>
      <w:r w:rsidR="001337CA" w:rsidRPr="00713E1C">
        <w:rPr>
          <w:rFonts w:ascii="GHEA Grapalat" w:hAnsi="GHEA Grapalat"/>
          <w:sz w:val="21"/>
          <w:szCs w:val="21"/>
          <w:lang w:val="hy-AM"/>
        </w:rPr>
        <w:t>011514373</w:t>
      </w:r>
      <w:r w:rsidRPr="00713E1C">
        <w:rPr>
          <w:rFonts w:ascii="GHEA Grapalat" w:hAnsi="GHEA Grapalat" w:cs="Arial Armenian"/>
          <w:sz w:val="21"/>
          <w:szCs w:val="21"/>
          <w:lang w:val="af-ZA"/>
        </w:rPr>
        <w:t>։</w:t>
      </w:r>
    </w:p>
    <w:p w:rsidR="00A13798" w:rsidRPr="00713E1C" w:rsidRDefault="00A13798" w:rsidP="00FB41E0">
      <w:pPr>
        <w:spacing w:after="0" w:line="240" w:lineRule="auto"/>
        <w:jc w:val="both"/>
        <w:rPr>
          <w:rFonts w:ascii="GHEA Grapalat" w:hAnsi="GHEA Grapalat"/>
          <w:sz w:val="21"/>
          <w:szCs w:val="21"/>
          <w:lang w:val="af-ZA"/>
        </w:rPr>
      </w:pPr>
      <w:r w:rsidRPr="00713E1C">
        <w:rPr>
          <w:rFonts w:ascii="GHEA Grapalat" w:hAnsi="GHEA Grapalat" w:cs="Sylfaen"/>
          <w:sz w:val="21"/>
          <w:szCs w:val="21"/>
          <w:lang w:val="af-ZA"/>
        </w:rPr>
        <w:t>Էլեկոտրանային փոստ՝</w:t>
      </w:r>
      <w:r w:rsidRPr="00713E1C">
        <w:rPr>
          <w:rFonts w:ascii="GHEA Grapalat" w:hAnsi="GHEA Grapalat"/>
          <w:sz w:val="21"/>
          <w:szCs w:val="21"/>
          <w:lang w:val="af-ZA"/>
        </w:rPr>
        <w:t xml:space="preserve"> </w:t>
      </w:r>
      <w:r w:rsidR="001337CA" w:rsidRPr="00713E1C">
        <w:rPr>
          <w:rFonts w:ascii="GHEA Grapalat" w:hAnsi="GHEA Grapalat"/>
          <w:sz w:val="21"/>
          <w:szCs w:val="21"/>
          <w:lang w:val="af-ZA"/>
        </w:rPr>
        <w:t>gor.muradyan@yerevan.am</w:t>
      </w:r>
      <w:r w:rsidRPr="00713E1C">
        <w:rPr>
          <w:rFonts w:ascii="GHEA Grapalat" w:hAnsi="GHEA Grapalat" w:cs="Arial Armenian"/>
          <w:sz w:val="21"/>
          <w:szCs w:val="21"/>
          <w:lang w:val="af-ZA"/>
        </w:rPr>
        <w:t>։</w:t>
      </w:r>
    </w:p>
    <w:p w:rsidR="00A13798" w:rsidRPr="00DF053F" w:rsidRDefault="00403AD6" w:rsidP="00FB41E0">
      <w:pPr>
        <w:spacing w:after="0" w:line="240" w:lineRule="auto"/>
        <w:jc w:val="both"/>
        <w:rPr>
          <w:rFonts w:ascii="GHEA Grapalat" w:hAnsi="GHEA Grapalat" w:cs="Sylfaen"/>
          <w:sz w:val="21"/>
          <w:szCs w:val="21"/>
          <w:lang w:val="hy-AM"/>
        </w:rPr>
      </w:pPr>
      <w:r w:rsidRPr="00403AD6">
        <w:rPr>
          <w:rFonts w:ascii="GHEA Grapalat" w:hAnsi="GHEA Grapalat" w:cs="Sylfaen"/>
          <w:lang w:val="hy-AM"/>
        </w:rPr>
        <w:t>ԵՔ-ԲՄԱՊՁԲ-</w:t>
      </w:r>
      <w:r w:rsidR="002B5AC2" w:rsidRPr="002B5AC2">
        <w:rPr>
          <w:rFonts w:ascii="GHEA Grapalat" w:hAnsi="GHEA Grapalat" w:cs="Sylfaen"/>
          <w:lang w:val="af-ZA"/>
        </w:rPr>
        <w:t>2</w:t>
      </w:r>
      <w:r w:rsidR="00FB41E0">
        <w:rPr>
          <w:rFonts w:ascii="GHEA Grapalat" w:hAnsi="GHEA Grapalat" w:cs="Sylfaen"/>
          <w:lang w:val="hy-AM"/>
        </w:rPr>
        <w:t>1</w:t>
      </w:r>
      <w:r w:rsidRPr="00403AD6">
        <w:rPr>
          <w:rFonts w:ascii="GHEA Grapalat" w:hAnsi="GHEA Grapalat" w:cs="Sylfaen"/>
          <w:lang w:val="hy-AM"/>
        </w:rPr>
        <w:t>/</w:t>
      </w:r>
      <w:r w:rsidR="00FB41E0">
        <w:rPr>
          <w:rFonts w:ascii="GHEA Grapalat" w:hAnsi="GHEA Grapalat" w:cs="Sylfaen"/>
          <w:lang w:val="hy-AM"/>
        </w:rPr>
        <w:t>6</w:t>
      </w:r>
      <w:r w:rsidR="001337CA" w:rsidRPr="00713E1C">
        <w:rPr>
          <w:rFonts w:ascii="GHEA Grapalat" w:hAnsi="GHEA Grapalat"/>
          <w:b/>
          <w:sz w:val="21"/>
          <w:szCs w:val="21"/>
          <w:lang w:val="af-ZA"/>
        </w:rPr>
        <w:t xml:space="preserve"> </w:t>
      </w:r>
      <w:r w:rsidR="00A13798" w:rsidRPr="00713E1C">
        <w:rPr>
          <w:rFonts w:ascii="GHEA Grapalat" w:hAnsi="GHEA Grapalat" w:cs="Sylfaen"/>
          <w:sz w:val="21"/>
          <w:szCs w:val="21"/>
          <w:lang w:val="af-ZA"/>
        </w:rPr>
        <w:t>ծածկագրով գնման ընթացակարգի գնահատող հանձնաժողով</w:t>
      </w:r>
      <w:r w:rsidR="00DF053F">
        <w:rPr>
          <w:rFonts w:ascii="GHEA Grapalat" w:hAnsi="GHEA Grapalat" w:cs="Sylfaen"/>
          <w:sz w:val="21"/>
          <w:szCs w:val="21"/>
          <w:lang w:val="hy-AM"/>
        </w:rPr>
        <w:t>ը</w:t>
      </w:r>
    </w:p>
    <w:p w:rsidR="00A13798" w:rsidRPr="00713E1C" w:rsidRDefault="00A13798" w:rsidP="00A13798">
      <w:pPr>
        <w:jc w:val="both"/>
        <w:rPr>
          <w:rFonts w:ascii="GHEA Grapalat" w:hAnsi="GHEA Grapalat" w:cs="Sylfaen"/>
          <w:sz w:val="21"/>
          <w:szCs w:val="21"/>
          <w:lang w:val="af-ZA"/>
        </w:rPr>
      </w:pPr>
      <w:r w:rsidRPr="00713E1C">
        <w:rPr>
          <w:rFonts w:ascii="GHEA Grapalat" w:hAnsi="GHEA Grapalat" w:cs="Sylfaen"/>
          <w:sz w:val="21"/>
          <w:szCs w:val="21"/>
          <w:lang w:val="af-ZA"/>
        </w:rPr>
        <w:t xml:space="preserve">                            </w:t>
      </w:r>
    </w:p>
    <w:p w:rsidR="00AC37A6" w:rsidRPr="00713E1C" w:rsidRDefault="00AC37A6" w:rsidP="00A13798">
      <w:pPr>
        <w:rPr>
          <w:sz w:val="21"/>
          <w:szCs w:val="21"/>
          <w:lang w:val="af-ZA"/>
        </w:rPr>
      </w:pPr>
    </w:p>
    <w:sectPr w:rsidR="00AC37A6" w:rsidRPr="00713E1C" w:rsidSect="00FC7669">
      <w:footerReference w:type="even" r:id="rId7"/>
      <w:footerReference w:type="default" r:id="rId8"/>
      <w:pgSz w:w="11906" w:h="16838"/>
      <w:pgMar w:top="284"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D76" w:rsidRDefault="00016D76" w:rsidP="00B430B8">
      <w:pPr>
        <w:spacing w:after="0" w:line="240" w:lineRule="auto"/>
      </w:pPr>
      <w:r>
        <w:separator/>
      </w:r>
    </w:p>
  </w:endnote>
  <w:endnote w:type="continuationSeparator" w:id="1">
    <w:p w:rsidR="00016D76" w:rsidRDefault="00016D76" w:rsidP="00B43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0C22B8"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rsidR="00B21464" w:rsidRDefault="00016D76"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016D76" w:rsidP="00717888">
    <w:pPr>
      <w:pStyle w:val="Footer"/>
      <w:framePr w:wrap="around" w:vAnchor="text" w:hAnchor="margin" w:xAlign="right" w:y="1"/>
      <w:rPr>
        <w:rStyle w:val="PageNumber"/>
      </w:rPr>
    </w:pPr>
  </w:p>
  <w:p w:rsidR="00B21464" w:rsidRDefault="00016D76" w:rsidP="00B2146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D76" w:rsidRDefault="00016D76" w:rsidP="00B430B8">
      <w:pPr>
        <w:spacing w:after="0" w:line="240" w:lineRule="auto"/>
      </w:pPr>
      <w:r>
        <w:separator/>
      </w:r>
    </w:p>
  </w:footnote>
  <w:footnote w:type="continuationSeparator" w:id="1">
    <w:p w:rsidR="00016D76" w:rsidRDefault="00016D76" w:rsidP="00B43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2844"/>
    <w:multiLevelType w:val="hybridMultilevel"/>
    <w:tmpl w:val="D12E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133C8"/>
    <w:multiLevelType w:val="hybridMultilevel"/>
    <w:tmpl w:val="70BE8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useFELayout/>
  </w:compat>
  <w:rsids>
    <w:rsidRoot w:val="00A13798"/>
    <w:rsid w:val="00012AEF"/>
    <w:rsid w:val="00016D76"/>
    <w:rsid w:val="000259E3"/>
    <w:rsid w:val="00033785"/>
    <w:rsid w:val="00061F19"/>
    <w:rsid w:val="00072757"/>
    <w:rsid w:val="0009690F"/>
    <w:rsid w:val="000B362A"/>
    <w:rsid w:val="000C22B8"/>
    <w:rsid w:val="000F1D0A"/>
    <w:rsid w:val="000F3E63"/>
    <w:rsid w:val="001337CA"/>
    <w:rsid w:val="00163487"/>
    <w:rsid w:val="00171C81"/>
    <w:rsid w:val="0018005A"/>
    <w:rsid w:val="00191F25"/>
    <w:rsid w:val="001A6EA9"/>
    <w:rsid w:val="00217DD4"/>
    <w:rsid w:val="002440B4"/>
    <w:rsid w:val="002659AD"/>
    <w:rsid w:val="00280B9D"/>
    <w:rsid w:val="00291440"/>
    <w:rsid w:val="002979EA"/>
    <w:rsid w:val="002B2008"/>
    <w:rsid w:val="002B37A6"/>
    <w:rsid w:val="002B5AC2"/>
    <w:rsid w:val="002D07BB"/>
    <w:rsid w:val="002D5953"/>
    <w:rsid w:val="002F5875"/>
    <w:rsid w:val="00314799"/>
    <w:rsid w:val="003746CC"/>
    <w:rsid w:val="003D3FE5"/>
    <w:rsid w:val="003D5833"/>
    <w:rsid w:val="00403AD6"/>
    <w:rsid w:val="004628AC"/>
    <w:rsid w:val="00466CDA"/>
    <w:rsid w:val="00491D7D"/>
    <w:rsid w:val="004B0392"/>
    <w:rsid w:val="004B1F4F"/>
    <w:rsid w:val="004C376E"/>
    <w:rsid w:val="004E45DF"/>
    <w:rsid w:val="0055288A"/>
    <w:rsid w:val="005741E0"/>
    <w:rsid w:val="005B1FC9"/>
    <w:rsid w:val="005D6E3A"/>
    <w:rsid w:val="0061720D"/>
    <w:rsid w:val="006426B3"/>
    <w:rsid w:val="00713E1C"/>
    <w:rsid w:val="007830D2"/>
    <w:rsid w:val="007C2327"/>
    <w:rsid w:val="007C410B"/>
    <w:rsid w:val="007D4AA2"/>
    <w:rsid w:val="007E4DEC"/>
    <w:rsid w:val="00824408"/>
    <w:rsid w:val="00860A5A"/>
    <w:rsid w:val="00867DE4"/>
    <w:rsid w:val="008807FC"/>
    <w:rsid w:val="008B457D"/>
    <w:rsid w:val="008C76F8"/>
    <w:rsid w:val="008D228E"/>
    <w:rsid w:val="008F1453"/>
    <w:rsid w:val="009015C2"/>
    <w:rsid w:val="00921133"/>
    <w:rsid w:val="009236D6"/>
    <w:rsid w:val="0093142A"/>
    <w:rsid w:val="00940F7C"/>
    <w:rsid w:val="0095342C"/>
    <w:rsid w:val="00982F10"/>
    <w:rsid w:val="009B1DEB"/>
    <w:rsid w:val="00A13798"/>
    <w:rsid w:val="00A1655D"/>
    <w:rsid w:val="00A63547"/>
    <w:rsid w:val="00A66D9B"/>
    <w:rsid w:val="00A81029"/>
    <w:rsid w:val="00A810B2"/>
    <w:rsid w:val="00A90CA8"/>
    <w:rsid w:val="00A94424"/>
    <w:rsid w:val="00AB662B"/>
    <w:rsid w:val="00AC37A6"/>
    <w:rsid w:val="00B11389"/>
    <w:rsid w:val="00B16364"/>
    <w:rsid w:val="00B430B8"/>
    <w:rsid w:val="00B438D6"/>
    <w:rsid w:val="00B63997"/>
    <w:rsid w:val="00B751B8"/>
    <w:rsid w:val="00BA3A84"/>
    <w:rsid w:val="00BE64DB"/>
    <w:rsid w:val="00C354D2"/>
    <w:rsid w:val="00CB44CB"/>
    <w:rsid w:val="00CF439F"/>
    <w:rsid w:val="00CF6096"/>
    <w:rsid w:val="00D0788E"/>
    <w:rsid w:val="00D105AB"/>
    <w:rsid w:val="00D416D4"/>
    <w:rsid w:val="00D42DC0"/>
    <w:rsid w:val="00D53336"/>
    <w:rsid w:val="00D67481"/>
    <w:rsid w:val="00DB2AA1"/>
    <w:rsid w:val="00DF053F"/>
    <w:rsid w:val="00E00AE9"/>
    <w:rsid w:val="00E34D58"/>
    <w:rsid w:val="00E54AC9"/>
    <w:rsid w:val="00E57E29"/>
    <w:rsid w:val="00E761C3"/>
    <w:rsid w:val="00E9271A"/>
    <w:rsid w:val="00EA1508"/>
    <w:rsid w:val="00EA5C56"/>
    <w:rsid w:val="00EA7CD8"/>
    <w:rsid w:val="00EB61B3"/>
    <w:rsid w:val="00ED0A1B"/>
    <w:rsid w:val="00F14B90"/>
    <w:rsid w:val="00F2448D"/>
    <w:rsid w:val="00F41EFD"/>
    <w:rsid w:val="00F551BC"/>
    <w:rsid w:val="00F7412D"/>
    <w:rsid w:val="00F86883"/>
    <w:rsid w:val="00FA2DC5"/>
    <w:rsid w:val="00FB4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B8"/>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paragraph" w:styleId="NormalWeb">
    <w:name w:val="Normal (Web)"/>
    <w:basedOn w:val="Normal"/>
    <w:uiPriority w:val="99"/>
    <w:unhideWhenUsed/>
    <w:rsid w:val="00A944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30D2"/>
    <w:pPr>
      <w:ind w:left="720"/>
      <w:contextualSpacing/>
    </w:pPr>
  </w:style>
</w:styles>
</file>

<file path=word/webSettings.xml><?xml version="1.0" encoding="utf-8"?>
<w:webSettings xmlns:r="http://schemas.openxmlformats.org/officeDocument/2006/relationships" xmlns:w="http://schemas.openxmlformats.org/wordprocessingml/2006/main">
  <w:divs>
    <w:div w:id="23795448">
      <w:bodyDiv w:val="1"/>
      <w:marLeft w:val="0"/>
      <w:marRight w:val="0"/>
      <w:marTop w:val="0"/>
      <w:marBottom w:val="0"/>
      <w:divBdr>
        <w:top w:val="none" w:sz="0" w:space="0" w:color="auto"/>
        <w:left w:val="none" w:sz="0" w:space="0" w:color="auto"/>
        <w:bottom w:val="none" w:sz="0" w:space="0" w:color="auto"/>
        <w:right w:val="none" w:sz="0" w:space="0" w:color="auto"/>
      </w:divBdr>
    </w:div>
    <w:div w:id="1344476745">
      <w:bodyDiv w:val="1"/>
      <w:marLeft w:val="0"/>
      <w:marRight w:val="0"/>
      <w:marTop w:val="0"/>
      <w:marBottom w:val="0"/>
      <w:divBdr>
        <w:top w:val="none" w:sz="0" w:space="0" w:color="auto"/>
        <w:left w:val="none" w:sz="0" w:space="0" w:color="auto"/>
        <w:bottom w:val="none" w:sz="0" w:space="0" w:color="auto"/>
        <w:right w:val="none" w:sz="0" w:space="0" w:color="auto"/>
      </w:divBdr>
    </w:div>
    <w:div w:id="202887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62</cp:revision>
  <cp:lastPrinted>2021-01-08T08:37:00Z</cp:lastPrinted>
  <dcterms:created xsi:type="dcterms:W3CDTF">2018-11-20T13:06:00Z</dcterms:created>
  <dcterms:modified xsi:type="dcterms:W3CDTF">2021-01-13T13:04:00Z</dcterms:modified>
</cp:coreProperties>
</file>