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8E3793" w:rsidRPr="00B02E29" w:rsidRDefault="008E3793" w:rsidP="008E3793">
      <w:pPr>
        <w:pStyle w:val="BodyTextIndent"/>
        <w:widowControl w:val="0"/>
        <w:spacing w:after="160" w:line="346" w:lineRule="auto"/>
        <w:ind w:firstLine="0"/>
        <w:jc w:val="center"/>
        <w:rPr>
          <w:rFonts w:ascii="GHEA Grapalat" w:hAnsi="GHEA Grapalat"/>
          <w:i w:val="0"/>
          <w:sz w:val="24"/>
          <w:szCs w:val="24"/>
        </w:rPr>
      </w:pPr>
      <w:r w:rsidRPr="00B02E29">
        <w:rPr>
          <w:rFonts w:ascii="GHEA Grapalat" w:hAnsi="GHEA Grapalat"/>
          <w:i w:val="0"/>
          <w:sz w:val="24"/>
          <w:szCs w:val="24"/>
        </w:rPr>
        <w:t>О</w:t>
      </w:r>
      <w:r>
        <w:rPr>
          <w:rFonts w:ascii="GHEA Grapalat" w:hAnsi="GHEA Grapalat"/>
          <w:i w:val="0"/>
          <w:sz w:val="24"/>
          <w:szCs w:val="24"/>
        </w:rPr>
        <w:t xml:space="preserve"> </w:t>
      </w:r>
      <w:r w:rsidRPr="00B02E29">
        <w:rPr>
          <w:rFonts w:ascii="GHEA Grapalat" w:hAnsi="GHEA Grapalat"/>
          <w:i w:val="0"/>
          <w:sz w:val="24"/>
          <w:szCs w:val="24"/>
        </w:rPr>
        <w:t>ЗАПРОСЕ</w:t>
      </w:r>
      <w:r>
        <w:rPr>
          <w:rFonts w:ascii="GHEA Grapalat" w:hAnsi="GHEA Grapalat"/>
          <w:i w:val="0"/>
          <w:sz w:val="24"/>
          <w:szCs w:val="24"/>
        </w:rPr>
        <w:t xml:space="preserve"> </w:t>
      </w:r>
      <w:r w:rsidRPr="00B02E29">
        <w:rPr>
          <w:rFonts w:ascii="GHEA Grapalat" w:hAnsi="GHEA Grapalat"/>
          <w:i w:val="0"/>
          <w:sz w:val="24"/>
          <w:szCs w:val="24"/>
        </w:rPr>
        <w:t>КОТИРОВОК</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4E7754" w:rsidRDefault="00642EFE" w:rsidP="00B46D58">
      <w:pPr>
        <w:pStyle w:val="BodyTextIndent"/>
        <w:widowControl w:val="0"/>
        <w:spacing w:after="160" w:line="240" w:lineRule="auto"/>
        <w:ind w:firstLine="0"/>
        <w:jc w:val="center"/>
        <w:rPr>
          <w:rFonts w:ascii="GHEA Grapalat" w:hAnsi="GHEA Grapalat"/>
          <w:i w:val="0"/>
          <w:sz w:val="24"/>
          <w:szCs w:val="24"/>
        </w:rPr>
      </w:pPr>
      <w:r w:rsidRPr="004E7754">
        <w:rPr>
          <w:rFonts w:ascii="GHEA Grapalat" w:hAnsi="GHEA Grapalat"/>
          <w:i w:val="0"/>
          <w:sz w:val="24"/>
          <w:szCs w:val="24"/>
        </w:rPr>
        <w:t xml:space="preserve">Настоящий текст объявления утвержден Решением </w:t>
      </w:r>
      <w:r w:rsidR="00417E48" w:rsidRPr="004E7754">
        <w:rPr>
          <w:rFonts w:ascii="GHEA Grapalat" w:hAnsi="GHEA Grapalat"/>
          <w:i w:val="0"/>
          <w:sz w:val="24"/>
          <w:szCs w:val="24"/>
        </w:rPr>
        <w:t xml:space="preserve">Оценочной </w:t>
      </w:r>
      <w:r w:rsidR="008E3793" w:rsidRPr="004E7754">
        <w:rPr>
          <w:rFonts w:ascii="GHEA Grapalat" w:hAnsi="GHEA Grapalat"/>
          <w:i w:val="0"/>
          <w:sz w:val="24"/>
          <w:szCs w:val="24"/>
        </w:rPr>
        <w:t xml:space="preserve">Комиссии от </w:t>
      </w:r>
      <w:r w:rsidR="00EC2383" w:rsidRPr="004E7754">
        <w:rPr>
          <w:rFonts w:ascii="GHEA Grapalat" w:hAnsi="GHEA Grapalat"/>
          <w:i w:val="0"/>
          <w:sz w:val="24"/>
          <w:szCs w:val="24"/>
        </w:rPr>
        <w:t>30</w:t>
      </w:r>
      <w:r w:rsidR="008E3793" w:rsidRPr="004E7754">
        <w:rPr>
          <w:rFonts w:ascii="GHEA Grapalat" w:hAnsi="GHEA Grapalat"/>
          <w:i w:val="0"/>
          <w:sz w:val="24"/>
          <w:szCs w:val="24"/>
        </w:rPr>
        <w:t xml:space="preserve">-го </w:t>
      </w:r>
      <w:r w:rsidRPr="004E7754">
        <w:rPr>
          <w:rFonts w:ascii="GHEA Grapalat" w:hAnsi="GHEA Grapalat"/>
          <w:i w:val="0"/>
          <w:sz w:val="24"/>
          <w:szCs w:val="24"/>
        </w:rPr>
        <w:t xml:space="preserve"> "</w:t>
      </w:r>
      <w:r w:rsidR="008E3793" w:rsidRPr="004E7754">
        <w:t xml:space="preserve"> </w:t>
      </w:r>
      <w:r w:rsidR="008E3793" w:rsidRPr="004E7754">
        <w:rPr>
          <w:rFonts w:ascii="GHEA Grapalat" w:hAnsi="GHEA Grapalat"/>
          <w:i w:val="0"/>
          <w:sz w:val="24"/>
          <w:szCs w:val="24"/>
        </w:rPr>
        <w:t>январья</w:t>
      </w:r>
      <w:r w:rsidRPr="004E7754">
        <w:rPr>
          <w:rFonts w:ascii="GHEA Grapalat" w:hAnsi="GHEA Grapalat"/>
          <w:i w:val="0"/>
          <w:sz w:val="24"/>
          <w:szCs w:val="24"/>
        </w:rPr>
        <w:t>" 20</w:t>
      </w:r>
      <w:r w:rsidR="008E3793" w:rsidRPr="004E7754">
        <w:rPr>
          <w:rFonts w:ascii="GHEA Grapalat" w:hAnsi="GHEA Grapalat"/>
          <w:i w:val="0"/>
          <w:sz w:val="24"/>
          <w:szCs w:val="24"/>
        </w:rPr>
        <w:t>20</w:t>
      </w:r>
      <w:r w:rsidR="00AA7117" w:rsidRPr="004E7754">
        <w:rPr>
          <w:rFonts w:ascii="GHEA Grapalat" w:hAnsi="GHEA Grapalat"/>
          <w:i w:val="0"/>
          <w:sz w:val="24"/>
          <w:szCs w:val="24"/>
        </w:rPr>
        <w:t xml:space="preserve"> </w:t>
      </w:r>
      <w:r w:rsidRPr="004E7754">
        <w:rPr>
          <w:rFonts w:ascii="GHEA Grapalat" w:hAnsi="GHEA Grapalat"/>
          <w:i w:val="0"/>
          <w:sz w:val="24"/>
          <w:szCs w:val="24"/>
        </w:rPr>
        <w:t>года "</w:t>
      </w:r>
      <w:r w:rsidR="008E3793" w:rsidRPr="004E7754">
        <w:rPr>
          <w:rFonts w:ascii="GHEA Grapalat" w:hAnsi="GHEA Grapalat"/>
          <w:i w:val="0"/>
          <w:sz w:val="24"/>
          <w:szCs w:val="24"/>
        </w:rPr>
        <w:t xml:space="preserve"> N01</w:t>
      </w:r>
      <w:r w:rsidRPr="004E7754">
        <w:rPr>
          <w:rFonts w:ascii="GHEA Grapalat" w:hAnsi="GHEA Grapalat"/>
          <w:i w:val="0"/>
          <w:sz w:val="24"/>
          <w:szCs w:val="24"/>
        </w:rPr>
        <w:t xml:space="preserve">" </w:t>
      </w:r>
    </w:p>
    <w:p w:rsidR="008E3793" w:rsidRPr="004E7754" w:rsidRDefault="0006703E" w:rsidP="008E3793">
      <w:pPr>
        <w:pStyle w:val="BodyTextIndent"/>
        <w:spacing w:line="240" w:lineRule="auto"/>
        <w:jc w:val="center"/>
        <w:rPr>
          <w:rFonts w:ascii="GHEA Grapalat" w:hAnsi="GHEA Grapalat"/>
          <w:i w:val="0"/>
          <w:sz w:val="24"/>
          <w:szCs w:val="24"/>
        </w:rPr>
      </w:pPr>
      <w:r w:rsidRPr="004E7754">
        <w:rPr>
          <w:rFonts w:ascii="GHEA Grapalat" w:hAnsi="GHEA Grapalat"/>
          <w:i w:val="0"/>
          <w:sz w:val="24"/>
          <w:szCs w:val="24"/>
        </w:rPr>
        <w:t xml:space="preserve">Код </w:t>
      </w:r>
      <w:r w:rsidR="00417E48" w:rsidRPr="004E7754">
        <w:rPr>
          <w:rFonts w:ascii="GHEA Grapalat" w:hAnsi="GHEA Grapalat"/>
          <w:i w:val="0"/>
          <w:sz w:val="24"/>
          <w:szCs w:val="24"/>
        </w:rPr>
        <w:t>процедуры</w:t>
      </w:r>
      <w:r w:rsidRPr="004E7754">
        <w:rPr>
          <w:rFonts w:ascii="GHEA Grapalat" w:hAnsi="GHEA Grapalat"/>
          <w:i w:val="0"/>
          <w:sz w:val="24"/>
          <w:szCs w:val="24"/>
        </w:rPr>
        <w:t xml:space="preserve"> </w:t>
      </w:r>
      <w:r w:rsidR="00EC2383" w:rsidRPr="004E7754">
        <w:rPr>
          <w:rFonts w:ascii="GHEA Grapalat" w:hAnsi="GHEA Grapalat"/>
          <w:i w:val="0"/>
          <w:sz w:val="24"/>
          <w:szCs w:val="24"/>
        </w:rPr>
        <w:t>ՀԿՏԿ-ԳՀԾՁԲ-20/3</w:t>
      </w:r>
    </w:p>
    <w:p w:rsidR="0091042F" w:rsidRPr="004E7754" w:rsidRDefault="0091042F" w:rsidP="008E3793">
      <w:pPr>
        <w:pStyle w:val="BodyTextIndent"/>
        <w:widowControl w:val="0"/>
        <w:spacing w:after="160" w:line="240" w:lineRule="auto"/>
        <w:ind w:firstLine="0"/>
        <w:jc w:val="center"/>
        <w:rPr>
          <w:rFonts w:ascii="GHEA Grapalat" w:hAnsi="GHEA Grapalat"/>
          <w:i w:val="0"/>
          <w:sz w:val="24"/>
          <w:szCs w:val="24"/>
        </w:rPr>
      </w:pPr>
    </w:p>
    <w:p w:rsidR="008E3793" w:rsidRPr="004E7754" w:rsidRDefault="008E3793" w:rsidP="008E3793">
      <w:pPr>
        <w:pStyle w:val="BodyTextIndent"/>
        <w:widowControl w:val="0"/>
        <w:spacing w:line="240" w:lineRule="auto"/>
        <w:ind w:firstLine="0"/>
        <w:rPr>
          <w:rFonts w:ascii="GHEA Grapalat" w:hAnsi="GHEA Grapalat"/>
          <w:i w:val="0"/>
          <w:sz w:val="24"/>
          <w:szCs w:val="24"/>
        </w:rPr>
      </w:pPr>
      <w:r w:rsidRPr="004E7754">
        <w:rPr>
          <w:rFonts w:ascii="GHEA Grapalat" w:hAnsi="GHEA Grapalat"/>
          <w:i w:val="0"/>
          <w:sz w:val="24"/>
          <w:szCs w:val="24"/>
        </w:rPr>
        <w:t xml:space="preserve">        Заказчик  </w:t>
      </w:r>
      <w:r w:rsidRPr="004E7754">
        <w:rPr>
          <w:rFonts w:ascii="GHEA Grapalat" w:hAnsi="GHEA Grapalat"/>
          <w:i w:val="0"/>
          <w:sz w:val="24"/>
          <w:szCs w:val="24"/>
          <w:lang w:val="af-ZA"/>
        </w:rPr>
        <w:t>в лице государственной некоммерческой организации (ГНКО) «Центр общественных связей и информации»</w:t>
      </w:r>
      <w:r w:rsidRPr="004E7754">
        <w:rPr>
          <w:rFonts w:ascii="GHEA Grapalat" w:hAnsi="GHEA Grapalat"/>
          <w:i w:val="0"/>
          <w:sz w:val="24"/>
          <w:szCs w:val="24"/>
        </w:rPr>
        <w:t>, находящийся по адресу:</w:t>
      </w:r>
      <w:r w:rsidRPr="004E7754">
        <w:rPr>
          <w:rFonts w:ascii="GHEA Grapalat" w:hAnsi="GHEA Grapalat"/>
          <w:i w:val="0"/>
          <w:sz w:val="24"/>
          <w:szCs w:val="24"/>
          <w:lang w:val="af-ZA"/>
        </w:rPr>
        <w:t xml:space="preserve"> РА, г. Ереван, ул. Аршакуняц 44  ,</w:t>
      </w:r>
      <w:r w:rsidRPr="004E7754">
        <w:rPr>
          <w:rFonts w:ascii="GHEA Grapalat" w:hAnsi="GHEA Grapalat"/>
          <w:i w:val="0"/>
          <w:sz w:val="24"/>
          <w:szCs w:val="24"/>
        </w:rPr>
        <w:t>объявляет запрос котировок, который проводится одним этапом.</w:t>
      </w:r>
    </w:p>
    <w:p w:rsidR="008E3793" w:rsidRPr="00F93BC3" w:rsidRDefault="008E3793" w:rsidP="008E3793">
      <w:pPr>
        <w:pStyle w:val="BodyTextIndent"/>
        <w:widowControl w:val="0"/>
        <w:spacing w:after="160"/>
        <w:ind w:firstLine="567"/>
        <w:rPr>
          <w:rFonts w:ascii="GHEA Grapalat" w:hAnsi="GHEA Grapalat"/>
          <w:i w:val="0"/>
          <w:sz w:val="24"/>
          <w:szCs w:val="24"/>
        </w:rPr>
      </w:pPr>
      <w:r w:rsidRPr="004E7754">
        <w:rPr>
          <w:rFonts w:ascii="GHEA Grapalat" w:hAnsi="GHEA Grapalat"/>
          <w:i w:val="0"/>
          <w:sz w:val="24"/>
          <w:szCs w:val="24"/>
        </w:rPr>
        <w:t>Участнику, отобранному по итогам запроса котировок, в установленном порядке будет предложено заключить договор на предоставление услуг (далее — договор) «Услуги анализа требований информационных технологий».</w:t>
      </w:r>
    </w:p>
    <w:p w:rsidR="00562D30" w:rsidRPr="00B732E5" w:rsidRDefault="00562D30" w:rsidP="00562D30">
      <w:pPr>
        <w:pStyle w:val="BodyTextIndent"/>
        <w:spacing w:line="240" w:lineRule="auto"/>
        <w:ind w:firstLine="708"/>
        <w:rPr>
          <w:rFonts w:ascii="GHEA Grapalat" w:hAnsi="GHEA Grapalat"/>
          <w:i w:val="0"/>
          <w:lang w:val="hy-AM"/>
        </w:rPr>
      </w:pPr>
      <w:r w:rsidRPr="00B732E5">
        <w:rPr>
          <w:rFonts w:ascii="GHEA Grapalat" w:hAnsi="GHEA Grapalat" w:cs="Sylfaen"/>
          <w:i w:val="0"/>
          <w:color w:val="FF0000"/>
          <w:lang w:val="af-ZA"/>
        </w:rPr>
        <w:t xml:space="preserve">Процедура закупки организуется на основе пункта 6 статьи 15 закона РА </w:t>
      </w:r>
      <w:r w:rsidRPr="00B732E5">
        <w:rPr>
          <w:rFonts w:ascii="GHEA Grapalat" w:hAnsi="GHEA Grapalat"/>
          <w:i w:val="0"/>
          <w:color w:val="FF0000"/>
          <w:lang w:val="af-ZA"/>
        </w:rPr>
        <w:t>«О Закупках».</w:t>
      </w:r>
    </w:p>
    <w:p w:rsidR="00562D30" w:rsidRPr="004E7754" w:rsidRDefault="00562D30" w:rsidP="00B46D58">
      <w:pPr>
        <w:pStyle w:val="BodyTextIndent"/>
        <w:widowControl w:val="0"/>
        <w:spacing w:after="160" w:line="240" w:lineRule="auto"/>
        <w:ind w:firstLine="567"/>
        <w:rPr>
          <w:rFonts w:ascii="GHEA Grapalat" w:hAnsi="GHEA Grapalat"/>
          <w:i w:val="0"/>
          <w:sz w:val="24"/>
          <w:szCs w:val="24"/>
        </w:rPr>
      </w:pP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rsidR="008E3793" w:rsidRPr="00EC2383"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w:t>
      </w:r>
      <w:r w:rsidR="008E3793">
        <w:rPr>
          <w:rFonts w:ascii="GHEA Grapalat" w:hAnsi="GHEA Grapalat"/>
          <w:i w:val="0"/>
          <w:sz w:val="24"/>
          <w:szCs w:val="24"/>
          <w:lang w:val="af-ZA"/>
        </w:rPr>
        <w:t xml:space="preserve">до 12:00 часов 5-го </w:t>
      </w:r>
      <w:r w:rsidRPr="009044F1">
        <w:rPr>
          <w:rFonts w:ascii="GHEA Grapalat" w:hAnsi="GHEA Grapalat"/>
          <w:i w:val="0"/>
          <w:sz w:val="24"/>
          <w:szCs w:val="24"/>
        </w:rPr>
        <w:t>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w:t>
      </w:r>
      <w:r w:rsidR="008E3793" w:rsidRPr="00EC2383">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8E3793" w:rsidRPr="00B02E29" w:rsidRDefault="008E3793" w:rsidP="008E3793">
      <w:pPr>
        <w:pStyle w:val="BodyTextIndent"/>
        <w:widowControl w:val="0"/>
        <w:spacing w:line="240" w:lineRule="auto"/>
        <w:ind w:firstLine="567"/>
        <w:rPr>
          <w:rFonts w:ascii="GHEA Grapalat" w:hAnsi="GHEA Grapalat"/>
          <w:i w:val="0"/>
          <w:sz w:val="24"/>
          <w:szCs w:val="24"/>
        </w:rPr>
      </w:pPr>
      <w:r w:rsidRPr="00B02E29">
        <w:rPr>
          <w:rFonts w:ascii="GHEA Grapalat" w:hAnsi="GHEA Grapalat"/>
          <w:i w:val="0"/>
          <w:sz w:val="24"/>
          <w:szCs w:val="24"/>
        </w:rPr>
        <w:t>Заявки</w:t>
      </w:r>
      <w:r>
        <w:rPr>
          <w:rFonts w:ascii="GHEA Grapalat" w:hAnsi="GHEA Grapalat"/>
          <w:i w:val="0"/>
          <w:sz w:val="24"/>
          <w:szCs w:val="24"/>
        </w:rPr>
        <w:t xml:space="preserve"> </w:t>
      </w:r>
      <w:r w:rsidRPr="00B02E29">
        <w:rPr>
          <w:rFonts w:ascii="GHEA Grapalat" w:hAnsi="GHEA Grapalat"/>
          <w:i w:val="0"/>
          <w:sz w:val="24"/>
          <w:szCs w:val="24"/>
        </w:rPr>
        <w:t>на</w:t>
      </w:r>
      <w:r>
        <w:rPr>
          <w:rFonts w:ascii="GHEA Grapalat" w:hAnsi="GHEA Grapalat"/>
          <w:i w:val="0"/>
          <w:sz w:val="24"/>
          <w:szCs w:val="24"/>
        </w:rPr>
        <w:t xml:space="preserve"> </w:t>
      </w:r>
      <w:r w:rsidRPr="00B02E29">
        <w:rPr>
          <w:rFonts w:ascii="GHEA Grapalat" w:hAnsi="GHEA Grapalat"/>
          <w:i w:val="0"/>
          <w:sz w:val="24"/>
          <w:szCs w:val="24"/>
        </w:rPr>
        <w:t>запрос</w:t>
      </w:r>
      <w:r>
        <w:rPr>
          <w:rFonts w:ascii="GHEA Grapalat" w:hAnsi="GHEA Grapalat"/>
          <w:i w:val="0"/>
          <w:sz w:val="24"/>
          <w:szCs w:val="24"/>
        </w:rPr>
        <w:t xml:space="preserve"> </w:t>
      </w:r>
      <w:r w:rsidRPr="00B02E29">
        <w:rPr>
          <w:rFonts w:ascii="GHEA Grapalat" w:hAnsi="GHEA Grapalat"/>
          <w:i w:val="0"/>
          <w:sz w:val="24"/>
          <w:szCs w:val="24"/>
        </w:rPr>
        <w:t>котировок</w:t>
      </w:r>
      <w:r>
        <w:rPr>
          <w:rFonts w:ascii="GHEA Grapalat" w:hAnsi="GHEA Grapalat"/>
          <w:i w:val="0"/>
          <w:sz w:val="24"/>
          <w:szCs w:val="24"/>
        </w:rPr>
        <w:t xml:space="preserve"> </w:t>
      </w:r>
      <w:r w:rsidRPr="00B02E29">
        <w:rPr>
          <w:rFonts w:ascii="GHEA Grapalat" w:hAnsi="GHEA Grapalat"/>
          <w:i w:val="0"/>
          <w:sz w:val="24"/>
          <w:szCs w:val="24"/>
        </w:rPr>
        <w:t>необходимо</w:t>
      </w:r>
      <w:r>
        <w:rPr>
          <w:rFonts w:ascii="GHEA Grapalat" w:hAnsi="GHEA Grapalat"/>
          <w:i w:val="0"/>
          <w:sz w:val="24"/>
          <w:szCs w:val="24"/>
        </w:rPr>
        <w:t xml:space="preserve"> </w:t>
      </w:r>
      <w:r w:rsidRPr="00B02E29">
        <w:rPr>
          <w:rFonts w:ascii="GHEA Grapalat" w:hAnsi="GHEA Grapalat"/>
          <w:i w:val="0"/>
          <w:sz w:val="24"/>
          <w:szCs w:val="24"/>
        </w:rPr>
        <w:t>подавать</w:t>
      </w:r>
      <w:r>
        <w:rPr>
          <w:rFonts w:ascii="GHEA Grapalat" w:hAnsi="GHEA Grapalat"/>
          <w:i w:val="0"/>
          <w:sz w:val="24"/>
          <w:szCs w:val="24"/>
        </w:rPr>
        <w:t xml:space="preserve"> </w:t>
      </w:r>
      <w:r w:rsidRPr="00B02E29">
        <w:rPr>
          <w:rFonts w:ascii="GHEA Grapalat" w:hAnsi="GHEA Grapalat"/>
          <w:i w:val="0"/>
          <w:sz w:val="24"/>
          <w:szCs w:val="24"/>
        </w:rPr>
        <w:t>по</w:t>
      </w:r>
      <w:r>
        <w:rPr>
          <w:rFonts w:ascii="GHEA Grapalat" w:hAnsi="GHEA Grapalat"/>
          <w:i w:val="0"/>
          <w:sz w:val="24"/>
          <w:szCs w:val="24"/>
        </w:rPr>
        <w:t xml:space="preserve"> </w:t>
      </w:r>
      <w:r w:rsidRPr="00B02E29">
        <w:rPr>
          <w:rFonts w:ascii="GHEA Grapalat" w:hAnsi="GHEA Grapalat"/>
          <w:i w:val="0"/>
          <w:sz w:val="24"/>
          <w:szCs w:val="24"/>
        </w:rPr>
        <w:t>а</w:t>
      </w:r>
      <w:r>
        <w:rPr>
          <w:rFonts w:ascii="GHEA Grapalat" w:hAnsi="GHEA Grapalat"/>
          <w:i w:val="0"/>
          <w:sz w:val="24"/>
          <w:szCs w:val="24"/>
        </w:rPr>
        <w:t xml:space="preserve">дресу </w:t>
      </w:r>
      <w:r w:rsidRPr="00820111">
        <w:rPr>
          <w:rFonts w:ascii="GHEA Grapalat" w:hAnsi="GHEA Grapalat"/>
          <w:i w:val="0"/>
          <w:sz w:val="24"/>
          <w:szCs w:val="24"/>
          <w:lang w:val="af-ZA"/>
        </w:rPr>
        <w:t xml:space="preserve">РА, г. Ереван, ул. Аршакуняц 44  в документарной форме, до 12:00 часов 7-го </w:t>
      </w:r>
      <w:r w:rsidRPr="00B02E29">
        <w:rPr>
          <w:rFonts w:ascii="GHEA Grapalat" w:hAnsi="GHEA Grapalat"/>
          <w:i w:val="0"/>
          <w:sz w:val="24"/>
          <w:szCs w:val="24"/>
        </w:rPr>
        <w:t>дня</w:t>
      </w:r>
      <w:r>
        <w:rPr>
          <w:rFonts w:ascii="GHEA Grapalat" w:hAnsi="GHEA Grapalat"/>
          <w:i w:val="0"/>
          <w:sz w:val="24"/>
          <w:szCs w:val="24"/>
        </w:rPr>
        <w:t xml:space="preserve"> </w:t>
      </w:r>
      <w:r w:rsidRPr="00B02E29">
        <w:rPr>
          <w:rFonts w:ascii="GHEA Grapalat" w:hAnsi="GHEA Grapalat"/>
          <w:i w:val="0"/>
          <w:sz w:val="24"/>
          <w:szCs w:val="24"/>
        </w:rPr>
        <w:t>со</w:t>
      </w:r>
      <w:r>
        <w:rPr>
          <w:rFonts w:ascii="GHEA Grapalat" w:hAnsi="GHEA Grapalat"/>
          <w:i w:val="0"/>
          <w:sz w:val="24"/>
          <w:szCs w:val="24"/>
        </w:rPr>
        <w:t xml:space="preserve"> </w:t>
      </w:r>
      <w:r w:rsidRPr="00B02E29">
        <w:rPr>
          <w:rFonts w:ascii="GHEA Grapalat" w:hAnsi="GHEA Grapalat"/>
          <w:i w:val="0"/>
          <w:sz w:val="24"/>
          <w:szCs w:val="24"/>
        </w:rPr>
        <w:t>дня</w:t>
      </w:r>
      <w:r>
        <w:rPr>
          <w:rFonts w:ascii="GHEA Grapalat" w:hAnsi="GHEA Grapalat"/>
          <w:i w:val="0"/>
          <w:sz w:val="24"/>
          <w:szCs w:val="24"/>
        </w:rPr>
        <w:t xml:space="preserve"> </w:t>
      </w:r>
      <w:r w:rsidRPr="00B02E29">
        <w:rPr>
          <w:rFonts w:ascii="GHEA Grapalat" w:hAnsi="GHEA Grapalat"/>
          <w:i w:val="0"/>
          <w:sz w:val="24"/>
          <w:szCs w:val="24"/>
        </w:rPr>
        <w:t>опубликования</w:t>
      </w:r>
      <w:r>
        <w:rPr>
          <w:rFonts w:ascii="GHEA Grapalat" w:hAnsi="GHEA Grapalat"/>
          <w:i w:val="0"/>
          <w:sz w:val="24"/>
          <w:szCs w:val="24"/>
        </w:rPr>
        <w:t xml:space="preserve"> </w:t>
      </w:r>
      <w:r w:rsidRPr="00B02E29">
        <w:rPr>
          <w:rFonts w:ascii="GHEA Grapalat" w:hAnsi="GHEA Grapalat"/>
          <w:i w:val="0"/>
          <w:sz w:val="24"/>
          <w:szCs w:val="24"/>
        </w:rPr>
        <w:t>настоящего</w:t>
      </w:r>
      <w:r>
        <w:rPr>
          <w:rFonts w:ascii="GHEA Grapalat" w:hAnsi="GHEA Grapalat"/>
          <w:i w:val="0"/>
          <w:sz w:val="24"/>
          <w:szCs w:val="24"/>
        </w:rPr>
        <w:t xml:space="preserve"> </w:t>
      </w:r>
      <w:r w:rsidRPr="00B02E29">
        <w:rPr>
          <w:rFonts w:ascii="GHEA Grapalat" w:hAnsi="GHEA Grapalat"/>
          <w:i w:val="0"/>
          <w:sz w:val="24"/>
          <w:szCs w:val="24"/>
        </w:rPr>
        <w:t>объявления.Кроме</w:t>
      </w:r>
      <w:r>
        <w:rPr>
          <w:rFonts w:ascii="GHEA Grapalat" w:hAnsi="GHEA Grapalat"/>
          <w:i w:val="0"/>
          <w:sz w:val="24"/>
          <w:szCs w:val="24"/>
        </w:rPr>
        <w:t xml:space="preserve"> </w:t>
      </w:r>
      <w:r w:rsidRPr="00B02E29">
        <w:rPr>
          <w:rFonts w:ascii="GHEA Grapalat" w:hAnsi="GHEA Grapalat"/>
          <w:i w:val="0"/>
          <w:sz w:val="24"/>
          <w:szCs w:val="24"/>
        </w:rPr>
        <w:t>армянского</w:t>
      </w:r>
      <w:r>
        <w:rPr>
          <w:rFonts w:ascii="GHEA Grapalat" w:hAnsi="GHEA Grapalat"/>
          <w:i w:val="0"/>
          <w:sz w:val="24"/>
          <w:szCs w:val="24"/>
        </w:rPr>
        <w:t xml:space="preserve"> </w:t>
      </w:r>
      <w:r w:rsidRPr="00B02E29">
        <w:rPr>
          <w:rFonts w:ascii="GHEA Grapalat" w:hAnsi="GHEA Grapalat"/>
          <w:i w:val="0"/>
          <w:sz w:val="24"/>
          <w:szCs w:val="24"/>
        </w:rPr>
        <w:t>языка</w:t>
      </w:r>
      <w:r>
        <w:rPr>
          <w:rFonts w:ascii="GHEA Grapalat" w:hAnsi="GHEA Grapalat"/>
          <w:i w:val="0"/>
          <w:sz w:val="24"/>
          <w:szCs w:val="24"/>
        </w:rPr>
        <w:t xml:space="preserve"> </w:t>
      </w:r>
      <w:r w:rsidRPr="00B02E29">
        <w:rPr>
          <w:rFonts w:ascii="GHEA Grapalat" w:hAnsi="GHEA Grapalat"/>
          <w:i w:val="0"/>
          <w:sz w:val="24"/>
          <w:szCs w:val="24"/>
        </w:rPr>
        <w:t>заявки</w:t>
      </w:r>
      <w:r>
        <w:rPr>
          <w:rFonts w:ascii="GHEA Grapalat" w:hAnsi="GHEA Grapalat"/>
          <w:i w:val="0"/>
          <w:sz w:val="24"/>
          <w:szCs w:val="24"/>
        </w:rPr>
        <w:t xml:space="preserve"> </w:t>
      </w:r>
      <w:r w:rsidRPr="00B02E29">
        <w:rPr>
          <w:rFonts w:ascii="GHEA Grapalat" w:hAnsi="GHEA Grapalat"/>
          <w:i w:val="0"/>
          <w:sz w:val="24"/>
          <w:szCs w:val="24"/>
        </w:rPr>
        <w:t>могут</w:t>
      </w:r>
      <w:r>
        <w:rPr>
          <w:rFonts w:ascii="GHEA Grapalat" w:hAnsi="GHEA Grapalat"/>
          <w:i w:val="0"/>
          <w:sz w:val="24"/>
          <w:szCs w:val="24"/>
        </w:rPr>
        <w:t xml:space="preserve"> </w:t>
      </w:r>
      <w:r w:rsidRPr="00B02E29">
        <w:rPr>
          <w:rFonts w:ascii="GHEA Grapalat" w:hAnsi="GHEA Grapalat"/>
          <w:i w:val="0"/>
          <w:sz w:val="24"/>
          <w:szCs w:val="24"/>
        </w:rPr>
        <w:t>быть</w:t>
      </w:r>
      <w:r>
        <w:rPr>
          <w:rFonts w:ascii="GHEA Grapalat" w:hAnsi="GHEA Grapalat"/>
          <w:i w:val="0"/>
          <w:sz w:val="24"/>
          <w:szCs w:val="24"/>
        </w:rPr>
        <w:t xml:space="preserve"> </w:t>
      </w:r>
      <w:r w:rsidRPr="00B02E29">
        <w:rPr>
          <w:rFonts w:ascii="GHEA Grapalat" w:hAnsi="GHEA Grapalat"/>
          <w:i w:val="0"/>
          <w:sz w:val="24"/>
          <w:szCs w:val="24"/>
        </w:rPr>
        <w:t>поданы</w:t>
      </w:r>
      <w:r>
        <w:rPr>
          <w:rFonts w:ascii="GHEA Grapalat" w:hAnsi="GHEA Grapalat"/>
          <w:i w:val="0"/>
          <w:sz w:val="24"/>
          <w:szCs w:val="24"/>
        </w:rPr>
        <w:t xml:space="preserve"> </w:t>
      </w:r>
      <w:r w:rsidRPr="00B02E29">
        <w:rPr>
          <w:rFonts w:ascii="GHEA Grapalat" w:hAnsi="GHEA Grapalat"/>
          <w:i w:val="0"/>
          <w:sz w:val="24"/>
          <w:szCs w:val="24"/>
        </w:rPr>
        <w:t>также</w:t>
      </w:r>
      <w:r>
        <w:rPr>
          <w:rFonts w:ascii="GHEA Grapalat" w:hAnsi="GHEA Grapalat"/>
          <w:i w:val="0"/>
          <w:sz w:val="24"/>
          <w:szCs w:val="24"/>
        </w:rPr>
        <w:t xml:space="preserve"> </w:t>
      </w:r>
      <w:r w:rsidRPr="00B02E29">
        <w:rPr>
          <w:rFonts w:ascii="GHEA Grapalat" w:hAnsi="GHEA Grapalat"/>
          <w:i w:val="0"/>
          <w:sz w:val="24"/>
          <w:szCs w:val="24"/>
        </w:rPr>
        <w:t>на</w:t>
      </w:r>
      <w:r>
        <w:rPr>
          <w:rFonts w:ascii="GHEA Grapalat" w:hAnsi="GHEA Grapalat"/>
          <w:i w:val="0"/>
          <w:sz w:val="24"/>
          <w:szCs w:val="24"/>
        </w:rPr>
        <w:t xml:space="preserve"> </w:t>
      </w:r>
      <w:r w:rsidRPr="00B02E29">
        <w:rPr>
          <w:rFonts w:ascii="GHEA Grapalat" w:hAnsi="GHEA Grapalat"/>
          <w:i w:val="0"/>
          <w:sz w:val="24"/>
          <w:szCs w:val="24"/>
        </w:rPr>
        <w:t>английском</w:t>
      </w:r>
      <w:r>
        <w:rPr>
          <w:rFonts w:ascii="GHEA Grapalat" w:hAnsi="GHEA Grapalat"/>
          <w:i w:val="0"/>
          <w:sz w:val="24"/>
          <w:szCs w:val="24"/>
        </w:rPr>
        <w:t xml:space="preserve"> </w:t>
      </w:r>
      <w:r w:rsidRPr="00B02E29">
        <w:rPr>
          <w:rFonts w:ascii="GHEA Grapalat" w:hAnsi="GHEA Grapalat"/>
          <w:i w:val="0"/>
          <w:sz w:val="24"/>
          <w:szCs w:val="24"/>
        </w:rPr>
        <w:t>или</w:t>
      </w:r>
      <w:r>
        <w:rPr>
          <w:rFonts w:ascii="GHEA Grapalat" w:hAnsi="GHEA Grapalat"/>
          <w:i w:val="0"/>
          <w:sz w:val="24"/>
          <w:szCs w:val="24"/>
        </w:rPr>
        <w:t xml:space="preserve"> </w:t>
      </w:r>
      <w:r w:rsidRPr="00B02E29">
        <w:rPr>
          <w:rFonts w:ascii="GHEA Grapalat" w:hAnsi="GHEA Grapalat"/>
          <w:i w:val="0"/>
          <w:sz w:val="24"/>
          <w:szCs w:val="24"/>
        </w:rPr>
        <w:t>русском</w:t>
      </w:r>
      <w:r>
        <w:rPr>
          <w:rFonts w:ascii="GHEA Grapalat" w:hAnsi="GHEA Grapalat"/>
          <w:i w:val="0"/>
          <w:sz w:val="24"/>
          <w:szCs w:val="24"/>
        </w:rPr>
        <w:t xml:space="preserve"> </w:t>
      </w:r>
      <w:r w:rsidRPr="00B02E29">
        <w:rPr>
          <w:rFonts w:ascii="GHEA Grapalat" w:hAnsi="GHEA Grapalat"/>
          <w:i w:val="0"/>
          <w:sz w:val="24"/>
          <w:szCs w:val="24"/>
        </w:rPr>
        <w:t>языке.</w:t>
      </w:r>
      <w:r>
        <w:rPr>
          <w:rFonts w:ascii="GHEA Grapalat" w:hAnsi="GHEA Grapalat"/>
          <w:i w:val="0"/>
          <w:sz w:val="24"/>
          <w:szCs w:val="24"/>
        </w:rPr>
        <w:t xml:space="preserve"> </w:t>
      </w:r>
    </w:p>
    <w:p w:rsidR="008E3793" w:rsidRPr="00574873" w:rsidRDefault="008E3793" w:rsidP="008E3793">
      <w:pPr>
        <w:pStyle w:val="BodyTextIndent"/>
        <w:widowControl w:val="0"/>
        <w:spacing w:after="160" w:line="336" w:lineRule="auto"/>
        <w:rPr>
          <w:rFonts w:ascii="GHEA Grapalat" w:hAnsi="GHEA Grapalat"/>
          <w:i w:val="0"/>
          <w:sz w:val="24"/>
          <w:szCs w:val="24"/>
        </w:rPr>
      </w:pPr>
      <w:r w:rsidRPr="00B02E29">
        <w:rPr>
          <w:rFonts w:ascii="GHEA Grapalat" w:hAnsi="GHEA Grapalat"/>
          <w:i w:val="0"/>
          <w:sz w:val="24"/>
          <w:szCs w:val="24"/>
        </w:rPr>
        <w:t>Вскрытие</w:t>
      </w:r>
      <w:r>
        <w:rPr>
          <w:rFonts w:ascii="GHEA Grapalat" w:hAnsi="GHEA Grapalat"/>
          <w:i w:val="0"/>
          <w:sz w:val="24"/>
          <w:szCs w:val="24"/>
        </w:rPr>
        <w:t xml:space="preserve"> </w:t>
      </w:r>
      <w:r w:rsidRPr="00B02E29">
        <w:rPr>
          <w:rFonts w:ascii="GHEA Grapalat" w:hAnsi="GHEA Grapalat"/>
          <w:i w:val="0"/>
          <w:sz w:val="24"/>
          <w:szCs w:val="24"/>
        </w:rPr>
        <w:t>заявок</w:t>
      </w:r>
      <w:r>
        <w:rPr>
          <w:rFonts w:ascii="GHEA Grapalat" w:hAnsi="GHEA Grapalat"/>
          <w:i w:val="0"/>
          <w:sz w:val="24"/>
          <w:szCs w:val="24"/>
        </w:rPr>
        <w:t xml:space="preserve"> </w:t>
      </w:r>
      <w:r w:rsidRPr="00B02E29">
        <w:rPr>
          <w:rFonts w:ascii="GHEA Grapalat" w:hAnsi="GHEA Grapalat"/>
          <w:i w:val="0"/>
          <w:sz w:val="24"/>
          <w:szCs w:val="24"/>
        </w:rPr>
        <w:t>будет</w:t>
      </w:r>
      <w:r>
        <w:rPr>
          <w:rFonts w:ascii="GHEA Grapalat" w:hAnsi="GHEA Grapalat"/>
          <w:i w:val="0"/>
          <w:sz w:val="24"/>
          <w:szCs w:val="24"/>
        </w:rPr>
        <w:t xml:space="preserve"> </w:t>
      </w:r>
      <w:r w:rsidRPr="00B02E29">
        <w:rPr>
          <w:rFonts w:ascii="GHEA Grapalat" w:hAnsi="GHEA Grapalat"/>
          <w:i w:val="0"/>
          <w:sz w:val="24"/>
          <w:szCs w:val="24"/>
        </w:rPr>
        <w:t>проводиться</w:t>
      </w:r>
      <w:r>
        <w:rPr>
          <w:rFonts w:ascii="GHEA Grapalat" w:hAnsi="GHEA Grapalat"/>
          <w:i w:val="0"/>
          <w:sz w:val="24"/>
          <w:szCs w:val="24"/>
        </w:rPr>
        <w:t xml:space="preserve"> </w:t>
      </w:r>
      <w:r w:rsidRPr="00B02E29">
        <w:rPr>
          <w:rFonts w:ascii="GHEA Grapalat" w:hAnsi="GHEA Grapalat"/>
          <w:i w:val="0"/>
          <w:sz w:val="24"/>
          <w:szCs w:val="24"/>
        </w:rPr>
        <w:t>по</w:t>
      </w:r>
      <w:r>
        <w:rPr>
          <w:rFonts w:ascii="GHEA Grapalat" w:hAnsi="GHEA Grapalat"/>
          <w:i w:val="0"/>
          <w:sz w:val="24"/>
          <w:szCs w:val="24"/>
        </w:rPr>
        <w:t xml:space="preserve"> </w:t>
      </w:r>
      <w:r w:rsidRPr="00B02E29">
        <w:rPr>
          <w:rFonts w:ascii="GHEA Grapalat" w:hAnsi="GHEA Grapalat"/>
          <w:i w:val="0"/>
          <w:sz w:val="24"/>
          <w:szCs w:val="24"/>
        </w:rPr>
        <w:t>адресу</w:t>
      </w:r>
      <w:r>
        <w:rPr>
          <w:rFonts w:ascii="GHEA Grapalat" w:hAnsi="GHEA Grapalat"/>
          <w:i w:val="0"/>
          <w:sz w:val="24"/>
          <w:szCs w:val="24"/>
        </w:rPr>
        <w:t xml:space="preserve"> </w:t>
      </w:r>
      <w:r w:rsidRPr="00156741">
        <w:rPr>
          <w:rFonts w:ascii="GHEA Grapalat" w:hAnsi="GHEA Grapalat"/>
          <w:i w:val="0"/>
          <w:sz w:val="24"/>
          <w:szCs w:val="24"/>
        </w:rPr>
        <w:t xml:space="preserve">РА, г. Ереван, ул. Аршакуняц </w:t>
      </w:r>
      <w:r w:rsidRPr="004E7754">
        <w:rPr>
          <w:rFonts w:ascii="GHEA Grapalat" w:hAnsi="GHEA Grapalat"/>
          <w:i w:val="0"/>
          <w:sz w:val="24"/>
          <w:szCs w:val="24"/>
        </w:rPr>
        <w:t xml:space="preserve">44, в 12:00 </w:t>
      </w:r>
      <w:r w:rsidR="00EC2383" w:rsidRPr="004E7754">
        <w:rPr>
          <w:rFonts w:ascii="GHEA Grapalat" w:hAnsi="GHEA Grapalat"/>
          <w:i w:val="0"/>
          <w:sz w:val="24"/>
          <w:szCs w:val="24"/>
        </w:rPr>
        <w:t>часов 07</w:t>
      </w:r>
      <w:r w:rsidRPr="004E7754">
        <w:rPr>
          <w:rFonts w:ascii="GHEA Grapalat" w:hAnsi="GHEA Grapalat"/>
          <w:i w:val="0"/>
          <w:sz w:val="24"/>
          <w:szCs w:val="24"/>
        </w:rPr>
        <w:t xml:space="preserve">-го </w:t>
      </w:r>
      <w:r w:rsidR="00EC2383" w:rsidRPr="004E7754">
        <w:rPr>
          <w:rFonts w:ascii="GHEA Grapalat" w:hAnsi="GHEA Grapalat"/>
          <w:i w:val="0"/>
          <w:sz w:val="24"/>
          <w:szCs w:val="24"/>
        </w:rPr>
        <w:t>февралья</w:t>
      </w:r>
      <w:r w:rsidRPr="004E7754">
        <w:rPr>
          <w:rFonts w:ascii="GHEA Grapalat" w:hAnsi="GHEA Grapalat"/>
          <w:i w:val="0"/>
          <w:sz w:val="24"/>
          <w:szCs w:val="24"/>
        </w:rPr>
        <w:t xml:space="preserve"> 2020 года.</w:t>
      </w:r>
    </w:p>
    <w:p w:rsidR="006D7C2D"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8E3793" w:rsidRPr="00294A3D" w:rsidRDefault="008E3793" w:rsidP="008E3793">
      <w:pPr>
        <w:pStyle w:val="BodyTextIndent"/>
        <w:widowControl w:val="0"/>
        <w:spacing w:after="160"/>
        <w:ind w:firstLine="567"/>
        <w:rPr>
          <w:rFonts w:ascii="GHEA Grapalat" w:hAnsi="GHEA Grapalat"/>
          <w:i w:val="0"/>
          <w:sz w:val="24"/>
          <w:szCs w:val="24"/>
        </w:rPr>
      </w:pPr>
      <w:r w:rsidRPr="00B02E29">
        <w:rPr>
          <w:rFonts w:ascii="GHEA Grapalat" w:hAnsi="GHEA Grapalat"/>
          <w:i w:val="0"/>
          <w:sz w:val="24"/>
          <w:szCs w:val="24"/>
        </w:rPr>
        <w:t>Для</w:t>
      </w:r>
      <w:r>
        <w:rPr>
          <w:rFonts w:ascii="GHEA Grapalat" w:hAnsi="GHEA Grapalat"/>
          <w:i w:val="0"/>
          <w:sz w:val="24"/>
          <w:szCs w:val="24"/>
        </w:rPr>
        <w:t xml:space="preserve"> </w:t>
      </w:r>
      <w:r w:rsidRPr="00B02E29">
        <w:rPr>
          <w:rFonts w:ascii="GHEA Grapalat" w:hAnsi="GHEA Grapalat"/>
          <w:i w:val="0"/>
          <w:sz w:val="24"/>
          <w:szCs w:val="24"/>
        </w:rPr>
        <w:t>получения</w:t>
      </w:r>
      <w:r>
        <w:rPr>
          <w:rFonts w:ascii="GHEA Grapalat" w:hAnsi="GHEA Grapalat"/>
          <w:i w:val="0"/>
          <w:sz w:val="24"/>
          <w:szCs w:val="24"/>
        </w:rPr>
        <w:t xml:space="preserve"> </w:t>
      </w:r>
      <w:r w:rsidRPr="00B02E29">
        <w:rPr>
          <w:rFonts w:ascii="GHEA Grapalat" w:hAnsi="GHEA Grapalat"/>
          <w:i w:val="0"/>
          <w:sz w:val="24"/>
          <w:szCs w:val="24"/>
        </w:rPr>
        <w:t>дополнительной</w:t>
      </w:r>
      <w:r>
        <w:rPr>
          <w:rFonts w:ascii="GHEA Grapalat" w:hAnsi="GHEA Grapalat"/>
          <w:i w:val="0"/>
          <w:sz w:val="24"/>
          <w:szCs w:val="24"/>
        </w:rPr>
        <w:t xml:space="preserve"> </w:t>
      </w:r>
      <w:r w:rsidRPr="00B02E29">
        <w:rPr>
          <w:rFonts w:ascii="GHEA Grapalat" w:hAnsi="GHEA Grapalat"/>
          <w:i w:val="0"/>
          <w:sz w:val="24"/>
          <w:szCs w:val="24"/>
        </w:rPr>
        <w:t>информации,</w:t>
      </w:r>
      <w:r>
        <w:rPr>
          <w:rFonts w:ascii="GHEA Grapalat" w:hAnsi="GHEA Grapalat"/>
          <w:i w:val="0"/>
          <w:sz w:val="24"/>
          <w:szCs w:val="24"/>
        </w:rPr>
        <w:t xml:space="preserve"> </w:t>
      </w:r>
      <w:r w:rsidRPr="00B02E29">
        <w:rPr>
          <w:rFonts w:ascii="GHEA Grapalat" w:hAnsi="GHEA Grapalat"/>
          <w:i w:val="0"/>
          <w:sz w:val="24"/>
          <w:szCs w:val="24"/>
        </w:rPr>
        <w:t>свя</w:t>
      </w:r>
      <w:r>
        <w:rPr>
          <w:rFonts w:ascii="GHEA Grapalat" w:hAnsi="GHEA Grapalat"/>
          <w:i w:val="0"/>
          <w:sz w:val="24"/>
          <w:szCs w:val="24"/>
        </w:rPr>
        <w:t xml:space="preserve">занной с настоящим объявлением, </w:t>
      </w:r>
      <w:r w:rsidRPr="00DD2B43">
        <w:rPr>
          <w:rFonts w:ascii="GHEA Grapalat" w:hAnsi="GHEA Grapalat"/>
          <w:i w:val="0"/>
          <w:sz w:val="24"/>
          <w:szCs w:val="24"/>
        </w:rPr>
        <w:t>можете</w:t>
      </w:r>
      <w:r>
        <w:rPr>
          <w:rFonts w:ascii="GHEA Grapalat" w:hAnsi="GHEA Grapalat"/>
          <w:i w:val="0"/>
          <w:sz w:val="24"/>
          <w:szCs w:val="24"/>
        </w:rPr>
        <w:t xml:space="preserve"> </w:t>
      </w:r>
      <w:r w:rsidRPr="00DD2B43">
        <w:rPr>
          <w:rFonts w:ascii="GHEA Grapalat" w:hAnsi="GHEA Grapalat"/>
          <w:i w:val="0"/>
          <w:sz w:val="24"/>
          <w:szCs w:val="24"/>
        </w:rPr>
        <w:t>обратиться</w:t>
      </w:r>
      <w:r>
        <w:rPr>
          <w:rFonts w:ascii="GHEA Grapalat" w:hAnsi="GHEA Grapalat"/>
          <w:i w:val="0"/>
          <w:sz w:val="24"/>
          <w:szCs w:val="24"/>
        </w:rPr>
        <w:t xml:space="preserve"> </w:t>
      </w:r>
      <w:r w:rsidRPr="00DD2B43">
        <w:rPr>
          <w:rFonts w:ascii="GHEA Grapalat" w:hAnsi="GHEA Grapalat"/>
          <w:i w:val="0"/>
          <w:sz w:val="24"/>
          <w:szCs w:val="24"/>
        </w:rPr>
        <w:t>к</w:t>
      </w:r>
      <w:r>
        <w:rPr>
          <w:rFonts w:ascii="GHEA Grapalat" w:hAnsi="GHEA Grapalat"/>
          <w:i w:val="0"/>
          <w:sz w:val="24"/>
          <w:szCs w:val="24"/>
        </w:rPr>
        <w:t xml:space="preserve"> </w:t>
      </w:r>
      <w:r w:rsidRPr="00DD2B43">
        <w:rPr>
          <w:rFonts w:ascii="GHEA Grapalat" w:hAnsi="GHEA Grapalat"/>
          <w:i w:val="0"/>
          <w:sz w:val="24"/>
          <w:szCs w:val="24"/>
        </w:rPr>
        <w:t>секретарю</w:t>
      </w:r>
      <w:r>
        <w:rPr>
          <w:rFonts w:ascii="GHEA Grapalat" w:hAnsi="GHEA Grapalat"/>
          <w:i w:val="0"/>
          <w:sz w:val="24"/>
          <w:szCs w:val="24"/>
        </w:rPr>
        <w:t xml:space="preserve"> </w:t>
      </w:r>
      <w:r w:rsidRPr="00DD2B43">
        <w:rPr>
          <w:rFonts w:ascii="GHEA Grapalat" w:hAnsi="GHEA Grapalat"/>
          <w:i w:val="0"/>
          <w:sz w:val="24"/>
          <w:szCs w:val="24"/>
        </w:rPr>
        <w:t>Оценоч</w:t>
      </w:r>
      <w:r>
        <w:rPr>
          <w:rFonts w:ascii="GHEA Grapalat" w:hAnsi="GHEA Grapalat"/>
          <w:i w:val="0"/>
          <w:sz w:val="24"/>
          <w:szCs w:val="24"/>
        </w:rPr>
        <w:t>ной комиссии</w:t>
      </w:r>
      <w:r w:rsidRPr="00C27E71">
        <w:rPr>
          <w:rFonts w:ascii="GHEA Grapalat" w:hAnsi="GHEA Grapalat"/>
          <w:i w:val="0"/>
          <w:sz w:val="24"/>
          <w:szCs w:val="24"/>
          <w:lang w:val="af-ZA"/>
        </w:rPr>
        <w:t xml:space="preserve"> </w:t>
      </w:r>
      <w:r w:rsidRPr="00820111">
        <w:rPr>
          <w:rFonts w:ascii="GHEA Grapalat" w:hAnsi="GHEA Grapalat"/>
          <w:i w:val="0"/>
          <w:sz w:val="24"/>
          <w:szCs w:val="24"/>
          <w:lang w:val="af-ZA"/>
        </w:rPr>
        <w:t xml:space="preserve">С. Авагян                                   </w:t>
      </w:r>
    </w:p>
    <w:p w:rsidR="008E3793" w:rsidRDefault="008E3793" w:rsidP="008E3793">
      <w:pPr>
        <w:pStyle w:val="BodyTextIndent"/>
        <w:widowControl w:val="0"/>
        <w:spacing w:after="160" w:line="336" w:lineRule="auto"/>
        <w:rPr>
          <w:rFonts w:ascii="GHEA Grapalat" w:hAnsi="GHEA Grapalat"/>
          <w:i w:val="0"/>
          <w:sz w:val="24"/>
          <w:szCs w:val="24"/>
        </w:rPr>
      </w:pPr>
      <w:r w:rsidRPr="00820111">
        <w:rPr>
          <w:rFonts w:ascii="GHEA Grapalat" w:hAnsi="GHEA Grapalat"/>
          <w:i w:val="0"/>
          <w:sz w:val="24"/>
          <w:szCs w:val="24"/>
          <w:lang w:val="af-ZA"/>
        </w:rPr>
        <w:t>Телефон: +37410 445361-303</w:t>
      </w:r>
    </w:p>
    <w:p w:rsidR="004E7754" w:rsidRPr="004E7754" w:rsidRDefault="004E7754" w:rsidP="008E3793">
      <w:pPr>
        <w:pStyle w:val="BodyTextIndent"/>
        <w:widowControl w:val="0"/>
        <w:spacing w:after="160" w:line="336" w:lineRule="auto"/>
        <w:rPr>
          <w:rFonts w:ascii="GHEA Grapalat" w:hAnsi="GHEA Grapalat"/>
          <w:i w:val="0"/>
        </w:rPr>
      </w:pPr>
      <w:r>
        <w:rPr>
          <w:rFonts w:ascii="GHEA Grapalat" w:hAnsi="GHEA Grapalat"/>
          <w:i w:val="0"/>
          <w:sz w:val="24"/>
          <w:szCs w:val="24"/>
          <w:lang w:val="af-ZA"/>
        </w:rPr>
        <w:t xml:space="preserve"> Электронная почта: </w:t>
      </w:r>
      <w:hyperlink r:id="rId8" w:history="1">
        <w:r w:rsidRPr="00504C5F">
          <w:rPr>
            <w:rStyle w:val="Hyperlink"/>
            <w:rFonts w:ascii="GHEA Grapalat" w:hAnsi="GHEA Grapalat"/>
            <w:i w:val="0"/>
            <w:lang w:val="hy-AM"/>
          </w:rPr>
          <w:t>gnumner</w:t>
        </w:r>
        <w:r w:rsidRPr="00504C5F">
          <w:rPr>
            <w:rStyle w:val="Hyperlink"/>
            <w:rFonts w:ascii="GHEA Grapalat" w:hAnsi="GHEA Grapalat"/>
            <w:i w:val="0"/>
            <w:lang w:val="af-ZA"/>
          </w:rPr>
          <w:t>@iprc.am</w:t>
        </w:r>
      </w:hyperlink>
    </w:p>
    <w:p w:rsidR="008E3793" w:rsidRDefault="008E3793" w:rsidP="008E3793">
      <w:pPr>
        <w:pStyle w:val="BodyTextIndent"/>
        <w:widowControl w:val="0"/>
        <w:spacing w:after="160" w:line="336" w:lineRule="auto"/>
        <w:rPr>
          <w:rFonts w:ascii="GHEA Grapalat" w:hAnsi="GHEA Grapalat"/>
          <w:i w:val="0"/>
          <w:sz w:val="24"/>
          <w:szCs w:val="24"/>
          <w:lang w:val="af-ZA"/>
        </w:rPr>
      </w:pPr>
      <w:r w:rsidRPr="00820111">
        <w:rPr>
          <w:rFonts w:ascii="GHEA Grapalat" w:hAnsi="GHEA Grapalat"/>
          <w:i w:val="0"/>
          <w:sz w:val="24"/>
          <w:szCs w:val="24"/>
          <w:lang w:val="af-ZA"/>
        </w:rPr>
        <w:t>Заказчик: ГНКО «Центр общественных связей и информации»</w:t>
      </w:r>
    </w:p>
    <w:p w:rsidR="008E3793" w:rsidRDefault="008E3793" w:rsidP="008E3793">
      <w:pPr>
        <w:pStyle w:val="BodyTextIndent"/>
        <w:widowControl w:val="0"/>
        <w:spacing w:after="160" w:line="336" w:lineRule="auto"/>
        <w:rPr>
          <w:rFonts w:ascii="GHEA Grapalat" w:hAnsi="GHEA Grapalat"/>
          <w:i w:val="0"/>
          <w:sz w:val="24"/>
          <w:szCs w:val="24"/>
          <w:lang w:val="af-ZA"/>
        </w:rPr>
      </w:pPr>
    </w:p>
    <w:p w:rsidR="008E3793" w:rsidRDefault="008E3793" w:rsidP="008E3793">
      <w:pPr>
        <w:pStyle w:val="BodyTextIndent"/>
        <w:widowControl w:val="0"/>
        <w:spacing w:after="160" w:line="336" w:lineRule="auto"/>
        <w:rPr>
          <w:rFonts w:ascii="GHEA Grapalat" w:hAnsi="GHEA Grapalat"/>
          <w:i w:val="0"/>
          <w:sz w:val="24"/>
          <w:szCs w:val="24"/>
          <w:lang w:val="af-ZA"/>
        </w:rPr>
      </w:pPr>
    </w:p>
    <w:p w:rsidR="008E3793" w:rsidRDefault="008E3793" w:rsidP="008E3793">
      <w:pPr>
        <w:pStyle w:val="BodyTextIndent"/>
        <w:widowControl w:val="0"/>
        <w:spacing w:after="160" w:line="336" w:lineRule="auto"/>
        <w:rPr>
          <w:rFonts w:ascii="GHEA Grapalat" w:hAnsi="GHEA Grapalat"/>
          <w:i w:val="0"/>
          <w:sz w:val="24"/>
          <w:szCs w:val="24"/>
          <w:lang w:val="af-ZA"/>
        </w:rPr>
      </w:pPr>
    </w:p>
    <w:p w:rsidR="008E3793" w:rsidRDefault="008E3793" w:rsidP="008E3793">
      <w:pPr>
        <w:pStyle w:val="BodyTextIndent"/>
        <w:widowControl w:val="0"/>
        <w:spacing w:after="160" w:line="336" w:lineRule="auto"/>
        <w:rPr>
          <w:rFonts w:ascii="GHEA Grapalat" w:hAnsi="GHEA Grapalat"/>
          <w:i w:val="0"/>
          <w:sz w:val="24"/>
          <w:szCs w:val="24"/>
          <w:lang w:val="af-ZA"/>
        </w:rPr>
      </w:pPr>
    </w:p>
    <w:p w:rsidR="008E3793" w:rsidRDefault="008E3793" w:rsidP="008E3793">
      <w:pPr>
        <w:pStyle w:val="BodyTextIndent"/>
        <w:widowControl w:val="0"/>
        <w:spacing w:after="160" w:line="336" w:lineRule="auto"/>
        <w:rPr>
          <w:rFonts w:ascii="GHEA Grapalat" w:hAnsi="GHEA Grapalat"/>
          <w:i w:val="0"/>
          <w:sz w:val="24"/>
          <w:szCs w:val="24"/>
          <w:lang w:val="af-ZA"/>
        </w:rPr>
      </w:pPr>
    </w:p>
    <w:p w:rsidR="008E3793" w:rsidRDefault="008E3793" w:rsidP="008E3793">
      <w:pPr>
        <w:pStyle w:val="BodyTextIndent"/>
        <w:widowControl w:val="0"/>
        <w:spacing w:after="160" w:line="336" w:lineRule="auto"/>
        <w:rPr>
          <w:rFonts w:ascii="GHEA Grapalat" w:hAnsi="GHEA Grapalat"/>
          <w:i w:val="0"/>
          <w:sz w:val="24"/>
          <w:szCs w:val="24"/>
          <w:lang w:val="af-ZA"/>
        </w:rPr>
      </w:pPr>
    </w:p>
    <w:p w:rsidR="00203309" w:rsidRDefault="00203309" w:rsidP="008E3793">
      <w:pPr>
        <w:pStyle w:val="BodyTextIndent"/>
        <w:widowControl w:val="0"/>
        <w:spacing w:after="160" w:line="336" w:lineRule="auto"/>
        <w:rPr>
          <w:rFonts w:ascii="GHEA Grapalat" w:hAnsi="GHEA Grapalat"/>
          <w:i w:val="0"/>
          <w:sz w:val="24"/>
          <w:szCs w:val="24"/>
          <w:lang w:val="af-ZA"/>
        </w:rPr>
      </w:pPr>
    </w:p>
    <w:p w:rsidR="008E3793" w:rsidRDefault="008E3793" w:rsidP="008E3793">
      <w:pPr>
        <w:pStyle w:val="BodyTextIndent"/>
        <w:widowControl w:val="0"/>
        <w:spacing w:after="160" w:line="336" w:lineRule="auto"/>
        <w:rPr>
          <w:rFonts w:ascii="GHEA Grapalat" w:hAnsi="GHEA Grapalat"/>
          <w:i w:val="0"/>
          <w:sz w:val="24"/>
          <w:szCs w:val="24"/>
          <w:lang w:val="af-ZA"/>
        </w:rPr>
      </w:pP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8E3793" w:rsidRPr="008D2D21">
        <w:rPr>
          <w:rFonts w:ascii="GHEA Grapalat" w:hAnsi="GHEA Grapalat"/>
          <w:lang w:val="af-ZA"/>
        </w:rPr>
        <w:t>запроса котировок</w:t>
      </w:r>
      <w:r w:rsidRPr="001B32D9">
        <w:rPr>
          <w:rFonts w:ascii="GHEA Grapalat" w:hAnsi="GHEA Grapalat" w:cs="Sylfaen"/>
          <w:i/>
        </w:rPr>
        <w:br/>
      </w:r>
      <w:r w:rsidRPr="004E7754">
        <w:rPr>
          <w:rFonts w:ascii="GHEA Grapalat" w:hAnsi="GHEA Grapalat"/>
          <w:i/>
        </w:rPr>
        <w:t xml:space="preserve">под кодом </w:t>
      </w:r>
      <w:r w:rsidR="008E3793" w:rsidRPr="004E7754">
        <w:rPr>
          <w:rFonts w:ascii="GHEA Grapalat" w:hAnsi="GHEA Grapalat"/>
          <w:i/>
        </w:rPr>
        <w:t xml:space="preserve"> </w:t>
      </w:r>
      <w:r w:rsidR="008E3793" w:rsidRPr="004E7754">
        <w:rPr>
          <w:rFonts w:ascii="GHEA Grapalat" w:hAnsi="GHEA Grapalat"/>
          <w:i/>
          <w:lang w:val="en-US"/>
        </w:rPr>
        <w:t>ՀԿՏԿ</w:t>
      </w:r>
      <w:r w:rsidR="008E3793" w:rsidRPr="004E7754">
        <w:rPr>
          <w:rFonts w:ascii="GHEA Grapalat" w:hAnsi="GHEA Grapalat"/>
          <w:i/>
        </w:rPr>
        <w:t>-</w:t>
      </w:r>
      <w:r w:rsidR="008E3793" w:rsidRPr="004E7754">
        <w:rPr>
          <w:rFonts w:ascii="GHEA Grapalat" w:hAnsi="GHEA Grapalat"/>
          <w:i/>
          <w:lang w:val="en-US"/>
        </w:rPr>
        <w:t>ԳՀԾՁԲ</w:t>
      </w:r>
      <w:r w:rsidR="00EC2383" w:rsidRPr="004E7754">
        <w:rPr>
          <w:rFonts w:ascii="GHEA Grapalat" w:hAnsi="GHEA Grapalat"/>
          <w:i/>
        </w:rPr>
        <w:t>-20/3</w:t>
      </w:r>
      <w:r w:rsidRPr="004E7754">
        <w:rPr>
          <w:rFonts w:ascii="GHEA Grapalat" w:hAnsi="GHEA Grapalat" w:cs="Times Armenian"/>
          <w:i/>
        </w:rPr>
        <w:br/>
      </w:r>
      <w:r w:rsidRPr="004E7754">
        <w:rPr>
          <w:rFonts w:ascii="GHEA Grapalat" w:hAnsi="GHEA Grapalat"/>
          <w:i/>
        </w:rPr>
        <w:t xml:space="preserve">№ </w:t>
      </w:r>
      <w:r w:rsidR="008E3793" w:rsidRPr="004E7754">
        <w:rPr>
          <w:rFonts w:ascii="GHEA Grapalat" w:hAnsi="GHEA Grapalat"/>
          <w:i/>
        </w:rPr>
        <w:t xml:space="preserve">01 </w:t>
      </w:r>
      <w:r w:rsidRPr="004E7754">
        <w:rPr>
          <w:rFonts w:ascii="GHEA Grapalat" w:hAnsi="GHEA Grapalat"/>
          <w:i/>
        </w:rPr>
        <w:t xml:space="preserve">от </w:t>
      </w:r>
      <w:r w:rsidR="00EC2383" w:rsidRPr="004E7754">
        <w:rPr>
          <w:rFonts w:ascii="GHEA Grapalat" w:hAnsi="GHEA Grapalat"/>
          <w:i/>
        </w:rPr>
        <w:t>30</w:t>
      </w:r>
      <w:r w:rsidR="008E3793" w:rsidRPr="004E7754">
        <w:rPr>
          <w:rFonts w:ascii="GHEA Grapalat" w:hAnsi="GHEA Grapalat"/>
          <w:i/>
        </w:rPr>
        <w:t>-го январья</w:t>
      </w:r>
      <w:r w:rsidRPr="004E7754">
        <w:rPr>
          <w:rFonts w:ascii="GHEA Grapalat" w:hAnsi="GHEA Grapalat"/>
          <w:i/>
        </w:rPr>
        <w:t xml:space="preserve"> 20</w:t>
      </w:r>
      <w:r w:rsidR="008E3793" w:rsidRPr="004E7754">
        <w:rPr>
          <w:rFonts w:ascii="GHEA Grapalat" w:hAnsi="GHEA Grapalat"/>
          <w:i/>
        </w:rPr>
        <w:t>20</w:t>
      </w:r>
      <w:r w:rsidRPr="004E7754">
        <w:rPr>
          <w:rFonts w:ascii="GHEA Grapalat" w:hAnsi="GHEA Grapalat"/>
          <w:i/>
        </w:rPr>
        <w:t xml:space="preserve"> 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8E3793" w:rsidRPr="00743CD5" w:rsidRDefault="008E3793" w:rsidP="008E3793">
      <w:pPr>
        <w:pStyle w:val="BodyTextIndent"/>
        <w:widowControl w:val="0"/>
        <w:spacing w:after="160" w:line="336" w:lineRule="auto"/>
        <w:jc w:val="center"/>
        <w:rPr>
          <w:rFonts w:ascii="GHEA Grapalat" w:hAnsi="GHEA Grapalat"/>
          <w:b/>
          <w:i w:val="0"/>
          <w:sz w:val="24"/>
          <w:szCs w:val="24"/>
          <w:lang w:val="af-ZA"/>
        </w:rPr>
      </w:pPr>
      <w:r w:rsidRPr="00743CD5">
        <w:rPr>
          <w:rFonts w:ascii="GHEA Grapalat" w:hAnsi="GHEA Grapalat"/>
          <w:b/>
          <w:i w:val="0"/>
          <w:sz w:val="24"/>
          <w:szCs w:val="24"/>
          <w:lang w:val="af-ZA"/>
        </w:rPr>
        <w:t>ГНКО «Центр общественных связей и информации»</w:t>
      </w:r>
    </w:p>
    <w:p w:rsidR="00096865" w:rsidRPr="008E3793" w:rsidRDefault="00096865" w:rsidP="00B46D58">
      <w:pPr>
        <w:pStyle w:val="BodyText"/>
        <w:widowControl w:val="0"/>
        <w:spacing w:after="160"/>
        <w:ind w:right="-7" w:firstLine="567"/>
        <w:jc w:val="center"/>
        <w:rPr>
          <w:rFonts w:ascii="GHEA Grapalat" w:hAnsi="GHEA Grapalat"/>
          <w:lang w:val="af-ZA"/>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8E3793" w:rsidRPr="00743CD5" w:rsidRDefault="008E3793" w:rsidP="008E3793">
      <w:pPr>
        <w:widowControl w:val="0"/>
        <w:spacing w:after="160" w:line="360" w:lineRule="auto"/>
        <w:jc w:val="center"/>
        <w:rPr>
          <w:rFonts w:ascii="GHEA Grapalat" w:hAnsi="GHEA Grapalat"/>
          <w:lang w:val="af-ZA"/>
        </w:rPr>
      </w:pPr>
      <w:r w:rsidRPr="00743CD5">
        <w:rPr>
          <w:rFonts w:ascii="GHEA Grapalat" w:hAnsi="GHEA Grapalat"/>
          <w:lang w:val="af-ZA"/>
        </w:rPr>
        <w:t xml:space="preserve">НА ЗАПРОС КОТИРОВОК, ОБЪЯВЛЕННЫЙ С ЦЕЛЬЮ ПРИОБРЕТЕНИЯ </w:t>
      </w:r>
      <w:r w:rsidRPr="008D2D21">
        <w:rPr>
          <w:rFonts w:ascii="GHEA Grapalat" w:hAnsi="GHEA Grapalat"/>
          <w:lang w:val="af-ZA"/>
        </w:rPr>
        <w:t>« УСЛУГИ АНАЛИЗА ТРЕБОВАНИЙ ИНФОРМАЦИОННЫХ ТЕХНОЛОГИЙ</w:t>
      </w:r>
      <w:r w:rsidRPr="008D2D21">
        <w:rPr>
          <w:rFonts w:ascii="Courier New" w:hAnsi="Courier New" w:cs="Courier New"/>
          <w:lang w:val="af-ZA"/>
        </w:rPr>
        <w:t> </w:t>
      </w:r>
      <w:r w:rsidRPr="008D2D21">
        <w:rPr>
          <w:rFonts w:ascii="GHEA Grapalat" w:hAnsi="GHEA Grapalat"/>
          <w:lang w:val="af-ZA"/>
        </w:rPr>
        <w:t xml:space="preserve">» </w:t>
      </w:r>
      <w:r w:rsidRPr="00743CD5">
        <w:rPr>
          <w:rFonts w:ascii="GHEA Grapalat" w:hAnsi="GHEA Grapalat"/>
          <w:lang w:val="af-ZA"/>
        </w:rPr>
        <w:t>ДЛЯ НУЖД ГНКО «ЦЕНТР ОБЩЕСТВЕННЫХ СВЯЗЕЙ И ИНФОРМАЦИИ»</w:t>
      </w:r>
    </w:p>
    <w:p w:rsidR="00CE0D95" w:rsidRPr="008E3793" w:rsidRDefault="00CE0D95" w:rsidP="00B46D58">
      <w:pPr>
        <w:pStyle w:val="BodyText"/>
        <w:widowControl w:val="0"/>
        <w:spacing w:after="160"/>
        <w:ind w:right="-7" w:firstLine="567"/>
        <w:jc w:val="center"/>
        <w:rPr>
          <w:rFonts w:ascii="GHEA Grapalat" w:hAnsi="GHEA Grapalat"/>
          <w:lang w:val="af-ZA"/>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8E3793" w:rsidRPr="00743CD5" w:rsidRDefault="008E3793" w:rsidP="008E3793">
      <w:pPr>
        <w:widowControl w:val="0"/>
        <w:spacing w:after="160" w:line="360" w:lineRule="auto"/>
        <w:jc w:val="center"/>
        <w:rPr>
          <w:rFonts w:ascii="GHEA Grapalat" w:hAnsi="GHEA Grapalat"/>
          <w:lang w:val="af-ZA"/>
        </w:rPr>
      </w:pPr>
      <w:r w:rsidRPr="00743CD5">
        <w:rPr>
          <w:rFonts w:ascii="GHEA Grapalat" w:hAnsi="GHEA Grapalat"/>
          <w:lang w:val="af-ZA"/>
        </w:rPr>
        <w:t xml:space="preserve">ПРИГЛАШЕНИЯ НА ЗАПРОС КОТИРОВОК, ОБЪЯВЛЕННЫЙ С ЦЕЛЬЮ </w:t>
      </w:r>
      <w:r w:rsidRPr="008D2D21">
        <w:rPr>
          <w:rFonts w:ascii="GHEA Grapalat" w:hAnsi="GHEA Grapalat"/>
          <w:lang w:val="af-ZA"/>
        </w:rPr>
        <w:t xml:space="preserve">ПРИОБРЕТЕНИЯ </w:t>
      </w:r>
      <w:r w:rsidRPr="008D2D21">
        <w:rPr>
          <w:rFonts w:ascii="GHEA Grapalat" w:hAnsi="GHEA Grapalat"/>
          <w:i/>
          <w:lang w:val="af-ZA"/>
        </w:rPr>
        <w:t>«</w:t>
      </w:r>
      <w:r w:rsidRPr="008D2D21">
        <w:rPr>
          <w:rFonts w:ascii="GHEA Grapalat" w:hAnsi="GHEA Grapalat"/>
          <w:lang w:val="af-ZA"/>
        </w:rPr>
        <w:t xml:space="preserve"> УСЛУГИ АНАЛИЗА ТРЕБОВАНИЙ ИНФОРМАЦИОННЫХ ТЕХНОЛОГИЙ</w:t>
      </w:r>
      <w:r>
        <w:rPr>
          <w:rFonts w:ascii="GHEA Grapalat" w:hAnsi="GHEA Grapalat"/>
        </w:rPr>
        <w:t xml:space="preserve">» </w:t>
      </w:r>
      <w:r w:rsidRPr="00743CD5">
        <w:rPr>
          <w:rFonts w:ascii="GHEA Grapalat" w:hAnsi="GHEA Grapalat"/>
          <w:lang w:val="af-ZA"/>
        </w:rPr>
        <w:t>ДЛЯ НУЖД ГНКО «ЦЕНТР ОБЩЕСТВЕННЫХ СВЯЗЕЙ И ИНФОРМАЦИИ»</w:t>
      </w:r>
    </w:p>
    <w:p w:rsidR="00C67E80" w:rsidRPr="008E3793" w:rsidRDefault="00C67E80" w:rsidP="00B46D58">
      <w:pPr>
        <w:widowControl w:val="0"/>
        <w:spacing w:after="160"/>
        <w:jc w:val="center"/>
        <w:rPr>
          <w:rFonts w:ascii="GHEA Grapalat" w:hAnsi="GHEA Grapalat" w:cs="Sylfaen"/>
          <w:b/>
          <w:lang w:val="af-ZA"/>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Pr="00EC2383" w:rsidRDefault="00520F57" w:rsidP="00B46D58">
      <w:pPr>
        <w:widowControl w:val="0"/>
        <w:spacing w:after="160"/>
        <w:jc w:val="center"/>
        <w:rPr>
          <w:rFonts w:ascii="GHEA Grapalat" w:hAnsi="GHEA Grapalat"/>
          <w:b/>
        </w:rPr>
      </w:pPr>
    </w:p>
    <w:p w:rsidR="00F93BC3" w:rsidRPr="00EC2383" w:rsidRDefault="00F93BC3" w:rsidP="00B46D58">
      <w:pPr>
        <w:widowControl w:val="0"/>
        <w:spacing w:after="160"/>
        <w:jc w:val="center"/>
        <w:rPr>
          <w:rFonts w:ascii="GHEA Grapalat" w:hAnsi="GHEA Grapalat"/>
          <w:b/>
        </w:rPr>
      </w:pPr>
    </w:p>
    <w:p w:rsidR="00F93BC3" w:rsidRPr="00EC2383" w:rsidRDefault="00F93BC3" w:rsidP="00B46D58">
      <w:pPr>
        <w:widowControl w:val="0"/>
        <w:spacing w:after="160"/>
        <w:jc w:val="center"/>
        <w:rPr>
          <w:rFonts w:ascii="GHEA Grapalat" w:hAnsi="GHEA Grapalat"/>
          <w:b/>
        </w:rPr>
      </w:pPr>
    </w:p>
    <w:p w:rsidR="00F93BC3" w:rsidRPr="00EC2383" w:rsidRDefault="00F93BC3" w:rsidP="00B46D58">
      <w:pPr>
        <w:widowControl w:val="0"/>
        <w:spacing w:after="160"/>
        <w:jc w:val="center"/>
        <w:rPr>
          <w:rFonts w:ascii="GHEA Grapalat" w:hAnsi="GHEA Grapalat"/>
          <w:b/>
        </w:rPr>
      </w:pPr>
    </w:p>
    <w:p w:rsidR="00F93BC3" w:rsidRPr="00EC2383" w:rsidRDefault="00F93BC3"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F93BC3" w:rsidRPr="00B02E29" w:rsidRDefault="00F93BC3" w:rsidP="00F93BC3">
      <w:pPr>
        <w:widowControl w:val="0"/>
        <w:spacing w:after="160" w:line="336" w:lineRule="auto"/>
        <w:jc w:val="center"/>
        <w:rPr>
          <w:rFonts w:ascii="GHEA Grapalat" w:hAnsi="GHEA Grapalat"/>
          <w:b/>
        </w:rPr>
      </w:pPr>
      <w:r w:rsidRPr="00B02E29">
        <w:rPr>
          <w:rFonts w:ascii="GHEA Grapalat" w:hAnsi="GHEA Grapalat"/>
          <w:b/>
        </w:rPr>
        <w:t>ИНСТРУКЦИЯ</w:t>
      </w:r>
      <w:r>
        <w:rPr>
          <w:rFonts w:ascii="GHEA Grapalat" w:hAnsi="GHEA Grapalat"/>
          <w:b/>
        </w:rPr>
        <w:t xml:space="preserve"> </w:t>
      </w:r>
      <w:r w:rsidRPr="00B02E29">
        <w:rPr>
          <w:rFonts w:ascii="GHEA Grapalat" w:hAnsi="GHEA Grapalat"/>
          <w:b/>
        </w:rPr>
        <w:t>ПО</w:t>
      </w:r>
      <w:r>
        <w:rPr>
          <w:rFonts w:ascii="GHEA Grapalat" w:hAnsi="GHEA Grapalat"/>
          <w:b/>
        </w:rPr>
        <w:t xml:space="preserve"> </w:t>
      </w:r>
      <w:r w:rsidRPr="00B02E29">
        <w:rPr>
          <w:rFonts w:ascii="GHEA Grapalat" w:hAnsi="GHEA Grapalat"/>
          <w:b/>
        </w:rPr>
        <w:t>ПОДГОТОВКЕ</w:t>
      </w:r>
      <w:r>
        <w:rPr>
          <w:rFonts w:ascii="GHEA Grapalat" w:hAnsi="GHEA Grapalat"/>
          <w:b/>
        </w:rPr>
        <w:t xml:space="preserve"> </w:t>
      </w:r>
      <w:r w:rsidRPr="00B02E29">
        <w:rPr>
          <w:rFonts w:ascii="GHEA Grapalat" w:hAnsi="GHEA Grapalat"/>
          <w:b/>
        </w:rPr>
        <w:t>ЗАЯВКИ</w:t>
      </w:r>
      <w:r>
        <w:rPr>
          <w:rFonts w:ascii="GHEA Grapalat" w:hAnsi="GHEA Grapalat"/>
          <w:b/>
        </w:rPr>
        <w:t xml:space="preserve"> </w:t>
      </w:r>
      <w:r w:rsidRPr="008E5CF8">
        <w:rPr>
          <w:rFonts w:ascii="GHEA Grapalat" w:hAnsi="GHEA Grapalat"/>
          <w:b/>
        </w:rPr>
        <w:br/>
      </w:r>
      <w:r w:rsidRPr="00B02E29">
        <w:rPr>
          <w:rFonts w:ascii="GHEA Grapalat" w:hAnsi="GHEA Grapalat"/>
          <w:b/>
        </w:rPr>
        <w:t>НА</w:t>
      </w:r>
      <w:r>
        <w:rPr>
          <w:rFonts w:ascii="GHEA Grapalat" w:hAnsi="GHEA Grapalat"/>
          <w:b/>
        </w:rPr>
        <w:t xml:space="preserve"> </w:t>
      </w:r>
      <w:r w:rsidRPr="00B02E29">
        <w:rPr>
          <w:rFonts w:ascii="GHEA Grapalat" w:hAnsi="GHEA Grapalat"/>
          <w:b/>
        </w:rPr>
        <w:t>ЗАПРОС</w:t>
      </w:r>
      <w:r>
        <w:rPr>
          <w:rFonts w:ascii="GHEA Grapalat" w:hAnsi="GHEA Grapalat"/>
          <w:b/>
        </w:rPr>
        <w:t xml:space="preserve"> </w:t>
      </w:r>
      <w:r w:rsidRPr="00B02E29">
        <w:rPr>
          <w:rFonts w:ascii="GHEA Grapalat" w:hAnsi="GHEA Grapalat"/>
          <w:b/>
        </w:rPr>
        <w:t>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w:t>
      </w:r>
      <w:r w:rsidR="00096865" w:rsidRPr="004E7754">
        <w:rPr>
          <w:rFonts w:ascii="GHEA Grapalat" w:hAnsi="GHEA Grapalat"/>
          <w:spacing w:val="-6"/>
        </w:rPr>
        <w:t xml:space="preserve">под кодом </w:t>
      </w:r>
      <w:r w:rsidR="00F93BC3" w:rsidRPr="004E7754">
        <w:rPr>
          <w:rFonts w:ascii="GHEA Grapalat" w:hAnsi="GHEA Grapalat"/>
        </w:rPr>
        <w:t>ՀԿՏԿ-ԳՀԾՁԲ-20</w:t>
      </w:r>
      <w:r w:rsidR="004E7754" w:rsidRPr="004E7754">
        <w:rPr>
          <w:rFonts w:ascii="GHEA Grapalat" w:hAnsi="GHEA Grapalat"/>
        </w:rPr>
        <w:t>/3</w:t>
      </w:r>
      <w:r w:rsidR="00F93BC3" w:rsidRPr="008D2D21">
        <w:rPr>
          <w:rFonts w:ascii="GHEA Grapalat" w:hAnsi="GHEA Grapalat"/>
        </w:rPr>
        <w:t xml:space="preserve"> </w:t>
      </w:r>
      <w:r w:rsidR="00096865" w:rsidRPr="006D2DF7">
        <w:rPr>
          <w:rFonts w:ascii="GHEA Grapalat" w:hAnsi="GHEA Grapalat"/>
          <w:spacing w:val="-6"/>
        </w:rPr>
        <w:t>(далее — процедура).</w:t>
      </w:r>
    </w:p>
    <w:p w:rsidR="00096865" w:rsidRPr="000B2CFA" w:rsidRDefault="00EC2383" w:rsidP="00B46D58">
      <w:pPr>
        <w:widowControl w:val="0"/>
        <w:spacing w:after="160"/>
        <w:ind w:firstLine="567"/>
        <w:jc w:val="both"/>
        <w:rPr>
          <w:rFonts w:ascii="GHEA Grapalat" w:hAnsi="GHEA Grapalat"/>
        </w:rPr>
      </w:pPr>
      <w:r w:rsidRPr="00752223">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на основе пункта 6 статьи 15 закона РА «О Закупках» (далее — Закон),</w:t>
      </w:r>
      <w:r w:rsidR="00096865" w:rsidRPr="000B2CFA">
        <w:rPr>
          <w:rFonts w:ascii="GHEA Grapalat" w:hAnsi="GHEA Grapalat"/>
        </w:rPr>
        <w:t xml:space="preserve">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00096865" w:rsidRPr="000B2CFA">
        <w:rPr>
          <w:rFonts w:ascii="GHEA Grapalat" w:hAnsi="GHEA Grapalat"/>
        </w:rPr>
        <w:t>4</w:t>
      </w:r>
      <w:r w:rsidR="006D2DF7" w:rsidRPr="000B2CFA">
        <w:rPr>
          <w:rFonts w:ascii="Courier New" w:hAnsi="Courier New" w:cs="Courier New"/>
          <w:lang w:val="en-US"/>
        </w:rPr>
        <w:t> </w:t>
      </w:r>
      <w:r w:rsidR="00096865" w:rsidRPr="000B2CFA">
        <w:rPr>
          <w:rFonts w:ascii="GHEA Grapalat" w:hAnsi="GHEA Grapalat"/>
        </w:rPr>
        <w:t>мая 2017 года (далее — Порядок) и иных правовых актов, и имеет цель информировать лиц (далее — участник), намере</w:t>
      </w:r>
      <w:r w:rsidR="00F93BC3">
        <w:rPr>
          <w:rFonts w:ascii="GHEA Grapalat" w:hAnsi="GHEA Grapalat"/>
        </w:rPr>
        <w:t xml:space="preserve">нных участвовать в объявленной </w:t>
      </w:r>
      <w:r w:rsidR="00F93BC3" w:rsidRPr="00743CD5">
        <w:rPr>
          <w:rFonts w:ascii="GHEA Grapalat" w:hAnsi="GHEA Grapalat"/>
          <w:lang w:val="af-ZA"/>
        </w:rPr>
        <w:t>ГНКО «Центр общественных связей и информации»</w:t>
      </w:r>
      <w:r w:rsidR="00096865"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00F93BC3" w:rsidRPr="001F1D85">
          <w:rPr>
            <w:rStyle w:val="Hyperlink"/>
            <w:rFonts w:ascii="GHEA Grapalat" w:hAnsi="GHEA Grapalat"/>
          </w:rPr>
          <w:t>gnumner@iprc.am</w:t>
        </w:r>
      </w:hyperlink>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F93BC3"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F93BC3" w:rsidRPr="00F93BC3">
        <w:rPr>
          <w:rFonts w:ascii="GHEA Grapalat" w:hAnsi="GHEA Grapalat"/>
          <w:i w:val="0"/>
          <w:sz w:val="24"/>
          <w:szCs w:val="24"/>
        </w:rPr>
        <w:t>«Услуги анализа требований информационных технологий»</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F93BC3" w:rsidRPr="00F93BC3">
        <w:rPr>
          <w:rFonts w:ascii="GHEA Grapalat" w:hAnsi="GHEA Grapalat"/>
          <w:i w:val="0"/>
          <w:sz w:val="24"/>
          <w:szCs w:val="24"/>
        </w:rPr>
        <w:t>ГНКО «Центр общественных связей и информации», которые сгруппированы в 1 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096865" w:rsidRPr="009044F1" w:rsidRDefault="00F93BC3" w:rsidP="00B46D58">
            <w:pPr>
              <w:pStyle w:val="BodyTextIndent2"/>
              <w:widowControl w:val="0"/>
              <w:spacing w:after="120" w:line="240" w:lineRule="auto"/>
              <w:ind w:firstLine="0"/>
              <w:rPr>
                <w:rFonts w:ascii="GHEA Grapalat" w:hAnsi="GHEA Grapalat"/>
                <w:sz w:val="24"/>
                <w:szCs w:val="24"/>
                <w:u w:val="single"/>
                <w:vertAlign w:val="subscript"/>
              </w:rPr>
            </w:pPr>
            <w:r w:rsidRPr="008D2D21">
              <w:rPr>
                <w:rFonts w:ascii="GHEA Grapalat" w:hAnsi="GHEA Grapalat"/>
                <w:i/>
                <w:sz w:val="24"/>
                <w:szCs w:val="24"/>
              </w:rPr>
              <w:t>«Услуги анализа требований информационных технологий</w:t>
            </w:r>
            <w:r w:rsidRPr="008D2D21">
              <w:rPr>
                <w:rFonts w:ascii="Courier New" w:hAnsi="Courier New" w:cs="Courier New"/>
                <w:i/>
                <w:sz w:val="24"/>
                <w:szCs w:val="24"/>
              </w:rPr>
              <w:t> </w:t>
            </w:r>
            <w:r w:rsidRPr="008D2D21">
              <w:rPr>
                <w:rFonts w:ascii="GHEA Grapalat" w:hAnsi="GHEA Grapalat"/>
                <w:i/>
                <w:sz w:val="24"/>
                <w:szCs w:val="24"/>
              </w:rPr>
              <w:t>»</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w:t>
      </w:r>
      <w:r w:rsidRPr="009044F1">
        <w:rPr>
          <w:rFonts w:ascii="GHEA Grapalat" w:hAnsi="GHEA Grapalat"/>
          <w:color w:val="000000"/>
        </w:rPr>
        <w:lastRenderedPageBreak/>
        <w:t>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представляет</w:t>
      </w:r>
      <w:r w:rsidR="00434072">
        <w:rPr>
          <w:rFonts w:ascii="GHEA Grapalat" w:hAnsi="GHEA Grapalat"/>
        </w:rPr>
        <w:t xml:space="preserve">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r w:rsidR="00434072">
        <w:rPr>
          <w:rStyle w:val="FootnoteReference"/>
          <w:rFonts w:ascii="GHEA Grapalat" w:hAnsi="GHEA Grapalat"/>
        </w:rPr>
        <w:footnoteReference w:customMarkFollows="1" w:id="2"/>
        <w:t>5</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26293A" w:rsidRDefault="0026293A" w:rsidP="00B46D58">
      <w:pPr>
        <w:widowControl w:val="0"/>
        <w:spacing w:after="160"/>
        <w:jc w:val="center"/>
        <w:rPr>
          <w:rFonts w:ascii="GHEA Grapalat" w:hAnsi="GHEA Grapalat"/>
          <w:b/>
          <w:lang w:val="hy-AM"/>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CF38B3">
        <w:rPr>
          <w:rStyle w:val="FootnoteReference"/>
          <w:rFonts w:ascii="GHEA Grapalat" w:hAnsi="GHEA Grapalat"/>
        </w:rPr>
        <w:footnoteReference w:customMarkFollows="1" w:id="3"/>
        <w:t>6</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6F565E">
        <w:rPr>
          <w:rStyle w:val="FootnoteReference"/>
          <w:rFonts w:ascii="GHEA Grapalat" w:hAnsi="GHEA Grapalat"/>
        </w:rPr>
        <w:footnoteReference w:customMarkFollows="1" w:id="4"/>
        <w:t>7</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lastRenderedPageBreak/>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0371A2" w:rsidRDefault="000371A2" w:rsidP="000371A2">
      <w:pPr>
        <w:pStyle w:val="BodyTextIndent2"/>
        <w:widowControl w:val="0"/>
        <w:tabs>
          <w:tab w:val="left" w:pos="1134"/>
        </w:tabs>
        <w:spacing w:after="160" w:line="343"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w:t>
      </w:r>
      <w:r w:rsidR="00F93BC3">
        <w:rPr>
          <w:rFonts w:ascii="GHEA Grapalat" w:hAnsi="GHEA Grapalat"/>
          <w:sz w:val="24"/>
          <w:szCs w:val="24"/>
        </w:rPr>
        <w:t>РА, г. Ереван, ул. Аршакуняц 44,</w:t>
      </w:r>
      <w:r w:rsidR="00F93BC3" w:rsidRPr="00B05B10">
        <w:rPr>
          <w:rFonts w:ascii="GHEA Grapalat" w:hAnsi="GHEA Grapalat"/>
          <w:sz w:val="24"/>
          <w:szCs w:val="24"/>
        </w:rPr>
        <w:t xml:space="preserve"> не позднее, чем </w:t>
      </w:r>
      <w:r w:rsidR="00F93BC3">
        <w:rPr>
          <w:rFonts w:ascii="GHEA Grapalat" w:hAnsi="GHEA Grapalat"/>
          <w:sz w:val="24"/>
          <w:szCs w:val="24"/>
        </w:rPr>
        <w:t>12:00</w:t>
      </w:r>
      <w:r w:rsidR="00F93BC3" w:rsidRPr="00B05B10">
        <w:rPr>
          <w:rFonts w:ascii="GHEA Grapalat" w:hAnsi="GHEA Grapalat"/>
          <w:sz w:val="24"/>
          <w:szCs w:val="24"/>
        </w:rPr>
        <w:t xml:space="preserve"> часов </w:t>
      </w:r>
      <w:r w:rsidR="00F93BC3">
        <w:rPr>
          <w:rFonts w:ascii="GHEA Grapalat" w:hAnsi="GHEA Grapalat"/>
          <w:sz w:val="24"/>
          <w:szCs w:val="24"/>
        </w:rPr>
        <w:t>7</w:t>
      </w:r>
      <w:r w:rsidR="00F93BC3" w:rsidRPr="00B05B10">
        <w:rPr>
          <w:rFonts w:ascii="GHEA Grapalat" w:hAnsi="GHEA Grapalat"/>
          <w:sz w:val="24"/>
          <w:szCs w:val="24"/>
        </w:rPr>
        <w:t>-го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rsidR="000371A2" w:rsidRDefault="000371A2" w:rsidP="000371A2">
      <w:pPr>
        <w:pStyle w:val="BodyTextIndent2"/>
        <w:widowControl w:val="0"/>
        <w:tabs>
          <w:tab w:val="left" w:pos="1134"/>
        </w:tabs>
        <w:spacing w:after="160"/>
        <w:ind w:firstLine="567"/>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F93BC3">
        <w:rPr>
          <w:rFonts w:ascii="GHEA Grapalat" w:hAnsi="GHEA Grapalat"/>
          <w:sz w:val="24"/>
          <w:szCs w:val="24"/>
        </w:rPr>
        <w:t>С. Авагян</w:t>
      </w:r>
      <w:r w:rsidR="00F93BC3" w:rsidRPr="00B05B10">
        <w:rPr>
          <w:rFonts w:ascii="GHEA Grapalat" w:hAnsi="GHEA Grapalat"/>
          <w:sz w:val="24"/>
          <w:szCs w:val="24"/>
        </w:rPr>
        <w:t>.</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w:t>
      </w:r>
      <w:r>
        <w:rPr>
          <w:rFonts w:ascii="GHEA Grapalat" w:hAnsi="GHEA Grapalat"/>
          <w:sz w:val="24"/>
          <w:szCs w:val="24"/>
        </w:rPr>
        <w:lastRenderedPageBreak/>
        <w:t xml:space="preserve">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r w:rsidR="0067389F">
        <w:rPr>
          <w:rFonts w:ascii="GHEA Grapalat" w:hAnsi="GHEA Grapalat"/>
        </w:rPr>
        <w:t xml:space="preserve">Если </w:t>
      </w:r>
      <w:r w:rsidR="0067389F" w:rsidRPr="009044F1">
        <w:rPr>
          <w:rFonts w:ascii="GHEA Grapalat" w:hAnsi="GHEA Grapalat"/>
        </w:rPr>
        <w:t>обеспечение заявки</w:t>
      </w:r>
      <w:r w:rsidR="002B372D">
        <w:rPr>
          <w:rFonts w:ascii="GHEA Grapalat" w:hAnsi="GHEA Grapalat"/>
        </w:rPr>
        <w:t xml:space="preserve"> представляется в форме банковской гарантии, </w:t>
      </w:r>
      <w:r w:rsidR="00C7261B" w:rsidRPr="00C7261B">
        <w:rPr>
          <w:rFonts w:ascii="GHEA Grapalat" w:hAnsi="GHEA Grapalat"/>
        </w:rPr>
        <w:t xml:space="preserve">то в случае организации процедуры закупки электронным способом представляется </w:t>
      </w:r>
      <w:r w:rsidR="00CC3BAC">
        <w:rPr>
          <w:rFonts w:ascii="GHEA Grapalat" w:hAnsi="GHEA Grapalat"/>
        </w:rPr>
        <w:t>воспроизведенный</w:t>
      </w:r>
      <w:r w:rsidR="00C7261B" w:rsidRPr="00C7261B">
        <w:rPr>
          <w:rFonts w:ascii="GHEA Grapalat" w:hAnsi="GHEA Grapalat"/>
        </w:rPr>
        <w:t xml:space="preserve"> (отсканированный) </w:t>
      </w:r>
      <w:r w:rsidR="00C7261B" w:rsidRPr="009044F1">
        <w:rPr>
          <w:rFonts w:ascii="GHEA Grapalat" w:hAnsi="GHEA Grapalat"/>
        </w:rPr>
        <w:t>с оригинала документа</w:t>
      </w:r>
      <w:r w:rsidR="009B127B">
        <w:rPr>
          <w:rFonts w:ascii="GHEA Grapalat" w:hAnsi="GHEA Grapalat"/>
        </w:rPr>
        <w:t xml:space="preserve"> </w:t>
      </w:r>
      <w:r w:rsidR="00C7261B" w:rsidRPr="00C7261B">
        <w:rPr>
          <w:rFonts w:ascii="GHEA Grapalat" w:hAnsi="GHEA Grapalat"/>
        </w:rPr>
        <w:t xml:space="preserve"> вариант, при условии, что участник представ</w:t>
      </w:r>
      <w:r w:rsidR="00F12D9A">
        <w:rPr>
          <w:rFonts w:ascii="GHEA Grapalat" w:hAnsi="GHEA Grapalat"/>
        </w:rPr>
        <w:t>и</w:t>
      </w:r>
      <w:r w:rsidR="00C7261B" w:rsidRPr="00C7261B">
        <w:rPr>
          <w:rFonts w:ascii="GHEA Grapalat" w:hAnsi="GHEA Grapalat"/>
        </w:rPr>
        <w:t xml:space="preserve">т в </w:t>
      </w:r>
      <w:r w:rsidR="00F12D9A">
        <w:rPr>
          <w:rFonts w:ascii="GHEA Grapalat" w:hAnsi="GHEA Grapalat"/>
        </w:rPr>
        <w:t xml:space="preserve">оценочную </w:t>
      </w:r>
      <w:r w:rsidR="00C7261B" w:rsidRPr="00C7261B">
        <w:rPr>
          <w:rFonts w:ascii="GHEA Grapalat" w:hAnsi="GHEA Grapalat"/>
        </w:rPr>
        <w:t xml:space="preserve">комиссию ее оригинал до 17:00 по ереванскому времени рабочего дня, следующего за истечением </w:t>
      </w:r>
      <w:r w:rsidR="009B127B">
        <w:rPr>
          <w:rFonts w:ascii="GHEA Grapalat" w:hAnsi="GHEA Grapalat"/>
        </w:rPr>
        <w:t xml:space="preserve">окончательного </w:t>
      </w:r>
      <w:r w:rsidR="00C7261B" w:rsidRPr="00C7261B">
        <w:rPr>
          <w:rFonts w:ascii="GHEA Grapalat" w:hAnsi="GHEA Grapalat"/>
        </w:rPr>
        <w:t>срока подачи заявок</w:t>
      </w:r>
      <w:r w:rsidR="009B127B">
        <w:rPr>
          <w:rFonts w:ascii="GHEA Grapalat" w:hAnsi="GHEA Grapalat"/>
        </w:rPr>
        <w:t xml:space="preserve">, с </w:t>
      </w:r>
      <w:r w:rsidR="009B127B" w:rsidRPr="009044F1">
        <w:rPr>
          <w:rFonts w:ascii="GHEA Grapalat" w:hAnsi="GHEA Grapalat"/>
        </w:rPr>
        <w:t>сопроводительным письмом</w:t>
      </w:r>
      <w:r w:rsidR="00E326DD" w:rsidRPr="009044F1">
        <w:rPr>
          <w:rFonts w:ascii="GHEA Grapalat" w:hAnsi="GHEA Grapalat"/>
        </w:rPr>
        <w:t>.</w:t>
      </w:r>
      <w:r w:rsidR="008B3117">
        <w:rPr>
          <w:rStyle w:val="FootnoteReference"/>
          <w:rFonts w:ascii="GHEA Grapalat" w:hAnsi="GHEA Grapalat"/>
        </w:rPr>
        <w:footnoteReference w:customMarkFollows="1" w:id="5"/>
        <w:t>8</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14685" w:rsidRDefault="00A14685"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себестоимость</w:t>
      </w:r>
      <w:r w:rsidR="00AE2A87" w:rsidRPr="009044F1">
        <w:rPr>
          <w:rFonts w:ascii="GHEA Grapalat" w:hAnsi="GHEA Grapalat"/>
          <w:sz w:val="24"/>
          <w:szCs w:val="24"/>
        </w:rPr>
        <w:t>"</w:t>
      </w:r>
      <w:r w:rsidR="00AE2A87" w:rsidRPr="00147FD7">
        <w:rPr>
          <w:rFonts w:ascii="GHEA Grapalat" w:hAnsi="GHEA Grapalat"/>
          <w:sz w:val="24"/>
          <w:szCs w:val="24"/>
        </w:rPr>
        <w:t xml:space="preserve">, </w:t>
      </w:r>
      <w:r w:rsidR="00AE2A87" w:rsidRPr="009044F1">
        <w:rPr>
          <w:rFonts w:ascii="GHEA Grapalat" w:hAnsi="GHEA Grapalat"/>
          <w:sz w:val="24"/>
          <w:szCs w:val="24"/>
        </w:rPr>
        <w:t>"</w:t>
      </w:r>
      <w:r w:rsidR="00AE2A87" w:rsidRPr="00147FD7">
        <w:rPr>
          <w:rFonts w:ascii="GHEA Grapalat" w:hAnsi="GHEA Grapalat"/>
          <w:sz w:val="24"/>
          <w:szCs w:val="24"/>
        </w:rPr>
        <w:t>прибыль</w:t>
      </w:r>
      <w:r w:rsidR="00AE2A87" w:rsidRPr="009044F1">
        <w:rPr>
          <w:rFonts w:ascii="GHEA Grapalat" w:hAnsi="GHEA Grapalat"/>
          <w:sz w:val="24"/>
          <w:szCs w:val="24"/>
        </w:rPr>
        <w:t>"</w:t>
      </w:r>
      <w:r w:rsidR="00AE2A87" w:rsidRPr="00147FD7">
        <w:rPr>
          <w:rFonts w:ascii="GHEA Grapalat" w:hAnsi="GHEA Grapalat"/>
          <w:sz w:val="24"/>
          <w:szCs w:val="24"/>
        </w:rPr>
        <w:t xml:space="preserve"> 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Default="00147FD7" w:rsidP="00B46D58">
      <w:pPr>
        <w:pStyle w:val="norm"/>
        <w:widowControl w:val="0"/>
        <w:tabs>
          <w:tab w:val="left" w:pos="1134"/>
        </w:tabs>
        <w:spacing w:after="160" w:line="240" w:lineRule="auto"/>
        <w:ind w:firstLine="567"/>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себестоимость</w:t>
      </w:r>
      <w:r w:rsidR="00144CB2" w:rsidRPr="009044F1">
        <w:rPr>
          <w:rFonts w:ascii="GHEA Grapalat" w:hAnsi="GHEA Grapalat"/>
          <w:sz w:val="24"/>
          <w:szCs w:val="24"/>
        </w:rPr>
        <w:t>"</w:t>
      </w:r>
      <w:r w:rsidRPr="00147FD7">
        <w:rPr>
          <w:rFonts w:ascii="GHEA Grapalat" w:hAnsi="GHEA Grapalat"/>
          <w:sz w:val="24"/>
          <w:szCs w:val="24"/>
        </w:rPr>
        <w:t xml:space="preserve">, </w:t>
      </w:r>
      <w:r w:rsidR="00144CB2" w:rsidRPr="009044F1">
        <w:rPr>
          <w:rFonts w:ascii="GHEA Grapalat" w:hAnsi="GHEA Grapalat"/>
          <w:sz w:val="24"/>
          <w:szCs w:val="24"/>
        </w:rPr>
        <w:t>"</w:t>
      </w:r>
      <w:r w:rsidRPr="00147FD7">
        <w:rPr>
          <w:rFonts w:ascii="GHEA Grapalat" w:hAnsi="GHEA Grapalat"/>
          <w:sz w:val="24"/>
          <w:szCs w:val="24"/>
        </w:rPr>
        <w:t>прибыль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F93BC3" w:rsidRPr="00F93BC3">
        <w:rPr>
          <w:rFonts w:ascii="GHEA Grapalat" w:hAnsi="GHEA Grapalat"/>
          <w:sz w:val="24"/>
          <w:szCs w:val="24"/>
        </w:rPr>
        <w:t>на открытом заседании комиссии по адресу РА, г. Ереван, ул. Аршакуняц 44, в 12:00 часов, на 7-й день</w:t>
      </w:r>
      <w:r w:rsidR="00F93BC3" w:rsidRPr="00B05B10">
        <w:rPr>
          <w:rFonts w:ascii="GHEA Grapalat" w:hAnsi="GHEA Grapalat"/>
        </w:rPr>
        <w:t xml:space="preserve"> </w:t>
      </w:r>
      <w:r w:rsidR="00F93BC3" w:rsidRPr="00AD29CE">
        <w:rPr>
          <w:rFonts w:ascii="GHEA Grapalat" w:hAnsi="GHEA Grapalat"/>
          <w:sz w:val="24"/>
          <w:szCs w:val="24"/>
        </w:rPr>
        <w:t xml:space="preserve"> </w:t>
      </w:r>
      <w:r w:rsidR="00A9098A" w:rsidRPr="00AD29CE">
        <w:rPr>
          <w:rFonts w:ascii="GHEA Grapalat" w:hAnsi="GHEA Grapalat"/>
          <w:sz w:val="24"/>
          <w:szCs w:val="24"/>
        </w:rPr>
        <w:t xml:space="preserve">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lastRenderedPageBreak/>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F93BC3">
        <w:rPr>
          <w:rFonts w:ascii="GHEA Grapalat" w:hAnsi="GHEA Grapalat"/>
          <w:i w:val="0"/>
          <w:sz w:val="24"/>
          <w:szCs w:val="24"/>
        </w:rPr>
        <w:t xml:space="preserve">установленному </w:t>
      </w:r>
      <w:r w:rsidR="00F93BC3">
        <w:rPr>
          <w:rFonts w:ascii="GHEA Grapalat" w:hAnsi="GHEA Grapalat"/>
          <w:i w:val="0"/>
          <w:sz w:val="24"/>
          <w:szCs w:val="24"/>
        </w:rPr>
        <w:lastRenderedPageBreak/>
        <w:t>Центробанком РА на день вскрытия заявок</w:t>
      </w:r>
      <w:r w:rsidR="00F93BC3" w:rsidRPr="00B05B10">
        <w:rPr>
          <w:rFonts w:ascii="GHEA Grapalat" w:hAnsi="GHEA Grapalat"/>
          <w:i w:val="0"/>
          <w:sz w:val="24"/>
          <w:szCs w:val="24"/>
        </w:rPr>
        <w:t xml:space="preserve"> </w:t>
      </w:r>
      <w:r w:rsidR="008C4B2D">
        <w:rPr>
          <w:rStyle w:val="FootnoteReference"/>
          <w:rFonts w:ascii="GHEA Grapalat" w:hAnsi="GHEA Grapalat"/>
          <w:i w:val="0"/>
          <w:sz w:val="24"/>
          <w:szCs w:val="24"/>
        </w:rPr>
        <w:footnoteReference w:customMarkFollows="1" w:id="6"/>
        <w:t>10</w:t>
      </w:r>
      <w:r w:rsidR="00A01157">
        <w:rPr>
          <w:rFonts w:ascii="GHEA Grapalat" w:hAnsi="GHEA Grapalat"/>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Pr>
          <w:rFonts w:ascii="GHEA Grapalat" w:hAnsi="GHEA Grapalat"/>
          <w:sz w:val="24"/>
          <w:szCs w:val="24"/>
        </w:rPr>
        <w:t>услуг</w:t>
      </w:r>
      <w:r w:rsidRPr="009044F1">
        <w:rPr>
          <w:rFonts w:ascii="GHEA Grapalat" w:hAnsi="GHEA Grapalat"/>
          <w:sz w:val="24"/>
          <w:szCs w:val="24"/>
        </w:rPr>
        <w:t xml:space="preserve">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w:t>
      </w:r>
      <w:r w:rsidRPr="009044F1">
        <w:rPr>
          <w:rFonts w:ascii="GHEA Grapalat" w:hAnsi="GHEA Grapalat"/>
          <w:sz w:val="24"/>
          <w:szCs w:val="24"/>
        </w:rPr>
        <w:lastRenderedPageBreak/>
        <w:t>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sidR="00295AEE" w:rsidRPr="00356BF3">
        <w:rPr>
          <w:rFonts w:ascii="GHEA Grapalat" w:hAnsi="GHEA Grapalat"/>
          <w:sz w:val="24"/>
          <w:szCs w:val="24"/>
        </w:rPr>
        <w:t>работ</w:t>
      </w:r>
      <w:r w:rsidR="00B11432" w:rsidRPr="00356BF3">
        <w:rPr>
          <w:rFonts w:ascii="GHEA Grapalat" w:hAnsi="GHEA Grapalat"/>
          <w:sz w:val="24"/>
          <w:szCs w:val="24"/>
        </w:rPr>
        <w:t xml:space="preserve"> н</w:t>
      </w:r>
      <w:r w:rsidR="00B11432" w:rsidRPr="000811C1">
        <w:rPr>
          <w:rFonts w:ascii="GHEA Grapalat" w:hAnsi="GHEA Grapalat"/>
          <w:sz w:val="24"/>
          <w:szCs w:val="24"/>
        </w:rPr>
        <w:t xml:space="preserve">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57264D">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w:t>
      </w:r>
      <w:r w:rsidRPr="009044F1">
        <w:rPr>
          <w:rFonts w:ascii="GHEA Grapalat" w:hAnsi="GHEA Grapalat"/>
          <w:sz w:val="24"/>
          <w:szCs w:val="24"/>
        </w:rPr>
        <w:lastRenderedPageBreak/>
        <w:t>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воспроизведенный (отсканированный)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F36F8">
        <w:rPr>
          <w:rFonts w:ascii="GHEA Grapalat" w:hAnsi="GHEA Grapalat"/>
        </w:rPr>
        <w:t>2</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F22B8A">
        <w:rPr>
          <w:rFonts w:ascii="GHEA Grapalat" w:hAnsi="GHEA Grapalat"/>
        </w:rPr>
        <w:t>3</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A304E3" w:rsidRPr="00A304E3">
        <w:rPr>
          <w:rFonts w:ascii="GHEA Grapalat" w:hAnsi="GHEA Grapalat"/>
          <w:sz w:val="24"/>
          <w:szCs w:val="24"/>
        </w:rPr>
        <w:t>4</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F20C21" w:rsidRPr="00F20C21">
        <w:rPr>
          <w:rFonts w:ascii="GHEA Grapalat" w:hAnsi="GHEA Grapalat"/>
          <w:sz w:val="24"/>
          <w:szCs w:val="24"/>
        </w:rPr>
        <w:t>8</w:t>
      </w:r>
      <w:r w:rsidR="00A74478" w:rsidRPr="00A74478">
        <w:rPr>
          <w:rFonts w:ascii="GHEA Grapalat" w:hAnsi="GHEA Grapalat"/>
          <w:sz w:val="24"/>
          <w:szCs w:val="24"/>
        </w:rPr>
        <w:t xml:space="preserve"> и 8.</w:t>
      </w:r>
      <w:r w:rsidR="00F20C21" w:rsidRPr="00F20C21">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B0267A" w:rsidRPr="00925DE0">
        <w:rPr>
          <w:rFonts w:ascii="GHEA Grapalat" w:hAnsi="GHEA Grapalat"/>
          <w:sz w:val="24"/>
          <w:szCs w:val="24"/>
        </w:rPr>
        <w:t>5</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335388" w:rsidRPr="00925DE0">
        <w:rPr>
          <w:rFonts w:ascii="GHEA Grapalat" w:hAnsi="GHEA Grapalat"/>
        </w:rPr>
        <w:t>6</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3E503E" w:rsidRPr="00925DE0">
        <w:rPr>
          <w:rFonts w:ascii="GHEA Grapalat" w:hAnsi="GHEA Grapalat"/>
          <w:sz w:val="24"/>
          <w:szCs w:val="24"/>
        </w:rPr>
        <w:t>7</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93610F">
        <w:rPr>
          <w:rStyle w:val="FootnoteReference"/>
          <w:rFonts w:ascii="GHEA Grapalat" w:hAnsi="GHEA Grapalat"/>
          <w:sz w:val="24"/>
          <w:szCs w:val="24"/>
        </w:rPr>
        <w:footnoteReference w:customMarkFollows="1" w:id="7"/>
        <w:t>12</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C808AC" w:rsidRPr="00925DE0">
        <w:rPr>
          <w:rFonts w:ascii="GHEA Grapalat" w:hAnsi="GHEA Grapalat"/>
        </w:rPr>
        <w:t>8</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921AD2">
        <w:rPr>
          <w:rFonts w:ascii="GHEA Grapalat" w:hAnsi="GHEA Grapalat"/>
          <w:color w:val="FF0000"/>
        </w:rPr>
        <w:t>пунктами 8.1</w:t>
      </w:r>
      <w:r w:rsidR="00C808AC" w:rsidRPr="00C808AC">
        <w:rPr>
          <w:rFonts w:ascii="GHEA Grapalat" w:hAnsi="GHEA Grapalat"/>
          <w:color w:val="FF0000"/>
        </w:rPr>
        <w:t>2</w:t>
      </w:r>
      <w:r w:rsidRPr="00921AD2">
        <w:rPr>
          <w:rFonts w:ascii="GHEA Grapalat" w:hAnsi="GHEA Grapalat"/>
          <w:color w:val="FF0000"/>
        </w:rPr>
        <w:t>-8.</w:t>
      </w:r>
      <w:r w:rsidR="00807FD0" w:rsidRPr="00921AD2">
        <w:rPr>
          <w:rFonts w:ascii="GHEA Grapalat" w:hAnsi="GHEA Grapalat"/>
          <w:color w:val="FF0000"/>
        </w:rPr>
        <w:t>19</w:t>
      </w:r>
      <w:r w:rsidR="007854B2" w:rsidRPr="00921AD2">
        <w:rPr>
          <w:rFonts w:ascii="GHEA Grapalat" w:hAnsi="GHEA Grapalat"/>
          <w:color w:val="FF0000"/>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CD5FEB" w:rsidRPr="00925DE0">
        <w:rPr>
          <w:rFonts w:ascii="GHEA Grapalat" w:hAnsi="GHEA Grapalat"/>
          <w:sz w:val="24"/>
          <w:szCs w:val="24"/>
        </w:rPr>
        <w:t>19</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E32AB7" w:rsidRPr="00D80C32">
        <w:rPr>
          <w:rFonts w:ascii="GHEA Grapalat" w:hAnsi="GHEA Grapalat"/>
          <w:sz w:val="24"/>
          <w:szCs w:val="24"/>
        </w:rPr>
        <w:t>0</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E32AB7" w:rsidRPr="00D80C3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D80C32" w:rsidRPr="00925DE0">
        <w:rPr>
          <w:rFonts w:ascii="GHEA Grapalat" w:hAnsi="GHEA Grapalat"/>
          <w:spacing w:val="-6"/>
          <w:sz w:val="24"/>
          <w:szCs w:val="24"/>
        </w:rPr>
        <w:t>1</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E00AE5" w:rsidRPr="00925DE0">
        <w:rPr>
          <w:rFonts w:ascii="GHEA Grapalat" w:hAnsi="GHEA Grapalat"/>
          <w:sz w:val="24"/>
          <w:szCs w:val="24"/>
        </w:rPr>
        <w:t>2</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Заказчик заключает договор, если в предусмотренный настоящим пунктом </w:t>
      </w:r>
      <w:r w:rsidRPr="009044F1">
        <w:rPr>
          <w:rFonts w:ascii="GHEA Grapalat" w:hAnsi="GHEA Grapalat"/>
          <w:sz w:val="24"/>
          <w:szCs w:val="24"/>
        </w:rPr>
        <w:lastRenderedPageBreak/>
        <w:t>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E00AE5" w:rsidRPr="00E00AE5">
        <w:rPr>
          <w:rFonts w:ascii="GHEA Grapalat" w:hAnsi="GHEA Grapalat"/>
        </w:rPr>
        <w:t>2</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25DE0" w:rsidRDefault="007F245B" w:rsidP="007F245B">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7F245B" w:rsidRPr="00925DE0" w:rsidRDefault="007F245B" w:rsidP="007F245B">
      <w:pPr>
        <w:rPr>
          <w:rFonts w:ascii="GHEA Grapalat" w:hAnsi="GHEA Grapalat" w:cs="Arial"/>
          <w:b/>
          <w:iCs/>
        </w:rPr>
      </w:pP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w:t>
      </w:r>
      <w:r w:rsidRPr="009044F1">
        <w:rPr>
          <w:rFonts w:ascii="GHEA Grapalat" w:hAnsi="GHEA Grapalat"/>
        </w:rPr>
        <w:lastRenderedPageBreak/>
        <w:t xml:space="preserve">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риложение 4),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B75DE9">
        <w:rPr>
          <w:rStyle w:val="FootnoteReference"/>
          <w:rFonts w:ascii="GHEA Grapalat" w:hAnsi="GHEA Grapalat"/>
        </w:rPr>
        <w:footnoteReference w:customMarkFollows="1" w:id="8"/>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D640C7">
        <w:rPr>
          <w:rStyle w:val="FootnoteReference"/>
          <w:rFonts w:ascii="GHEA Grapalat" w:hAnsi="GHEA Grapalat"/>
        </w:rPr>
        <w:footnoteReference w:customMarkFollows="1" w:id="9"/>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w:t>
      </w:r>
      <w:r w:rsidRPr="009044F1">
        <w:rPr>
          <w:rFonts w:ascii="GHEA Grapalat" w:hAnsi="GHEA Grapalat"/>
        </w:rPr>
        <w:lastRenderedPageBreak/>
        <w:t xml:space="preserve">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2807DD" w:rsidRDefault="002807DD" w:rsidP="002807DD">
      <w:pPr>
        <w:rPr>
          <w:rFonts w:ascii="GHEA Grapalat" w:hAnsi="GHEA Grapalat"/>
          <w:b/>
        </w:rPr>
      </w:pP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BA7A1C">
        <w:rPr>
          <w:rStyle w:val="FootnoteReference"/>
          <w:rFonts w:ascii="GHEA Grapalat" w:hAnsi="GHEA Grapalat"/>
        </w:rPr>
        <w:footnoteReference w:customMarkFollows="1" w:id="10"/>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273D21" w:rsidRPr="00273D21">
        <w:rPr>
          <w:rFonts w:ascii="GHEA Grapalat" w:hAnsi="GHEA Grapalat"/>
        </w:rPr>
        <w:t xml:space="preserve">2 </w:t>
      </w:r>
      <w:r w:rsidRPr="009044F1">
        <w:rPr>
          <w:rFonts w:ascii="GHEA Grapalat" w:hAnsi="GHEA Grapalat"/>
        </w:rPr>
        <w:t>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xml:space="preserve">. При этом если жалоба, представленная в установленный подпунктом 2 пункта 12.4 части 1 настоящего Приглашения срок, не отвечает требованиям статьи 50 </w:t>
      </w:r>
      <w:r w:rsidRPr="009044F1">
        <w:rPr>
          <w:rFonts w:ascii="GHEA Grapalat" w:hAnsi="GHEA Grapalat"/>
        </w:rPr>
        <w:lastRenderedPageBreak/>
        <w:t>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 xml:space="preserve">акона, а в случае юридических лиц-руководитель исполнительного органа письменно сообщает, что </w:t>
      </w:r>
      <w:r>
        <w:rPr>
          <w:rFonts w:ascii="GHEA Grapalat" w:hAnsi="GHEA Grapalat"/>
        </w:rPr>
        <w:lastRenderedPageBreak/>
        <w:t>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F93BC3" w:rsidRPr="00B02E29" w:rsidRDefault="00F93BC3" w:rsidP="00F93BC3">
      <w:pPr>
        <w:pStyle w:val="BodyText"/>
        <w:widowControl w:val="0"/>
        <w:spacing w:after="160" w:line="341" w:lineRule="auto"/>
        <w:ind w:right="-7"/>
        <w:jc w:val="center"/>
        <w:rPr>
          <w:rFonts w:ascii="GHEA Grapalat" w:hAnsi="GHEA Grapalat"/>
          <w:b/>
        </w:rPr>
      </w:pPr>
      <w:r w:rsidRPr="00B02E29">
        <w:rPr>
          <w:rFonts w:ascii="GHEA Grapalat" w:hAnsi="GHEA Grapalat"/>
          <w:b/>
        </w:rPr>
        <w:t>ИНСТРУКЦИЯ</w:t>
      </w:r>
      <w:r>
        <w:rPr>
          <w:rFonts w:ascii="GHEA Grapalat" w:hAnsi="GHEA Grapalat"/>
          <w:b/>
        </w:rPr>
        <w:t xml:space="preserve"> </w:t>
      </w:r>
      <w:r w:rsidRPr="00B02E29">
        <w:rPr>
          <w:rFonts w:ascii="GHEA Grapalat" w:hAnsi="GHEA Grapalat"/>
          <w:b/>
        </w:rPr>
        <w:t>ПО</w:t>
      </w:r>
      <w:r>
        <w:rPr>
          <w:rFonts w:ascii="GHEA Grapalat" w:hAnsi="GHEA Grapalat"/>
          <w:b/>
        </w:rPr>
        <w:t xml:space="preserve"> </w:t>
      </w:r>
      <w:r w:rsidRPr="00B02E29">
        <w:rPr>
          <w:rFonts w:ascii="GHEA Grapalat" w:hAnsi="GHEA Grapalat"/>
          <w:b/>
        </w:rPr>
        <w:t>ПОДГОТОВКЕ</w:t>
      </w:r>
      <w:r>
        <w:rPr>
          <w:rFonts w:ascii="GHEA Grapalat" w:hAnsi="GHEA Grapalat"/>
          <w:b/>
        </w:rPr>
        <w:t xml:space="preserve"> </w:t>
      </w:r>
      <w:r w:rsidRPr="00B02E29">
        <w:rPr>
          <w:rFonts w:ascii="GHEA Grapalat" w:hAnsi="GHEA Grapalat"/>
          <w:b/>
        </w:rPr>
        <w:t>ЗАЯВКИ</w:t>
      </w:r>
      <w:r>
        <w:rPr>
          <w:rFonts w:ascii="GHEA Grapalat" w:hAnsi="GHEA Grapalat"/>
          <w:b/>
        </w:rPr>
        <w:t xml:space="preserve"> </w:t>
      </w:r>
      <w:r w:rsidRPr="002A4E47">
        <w:rPr>
          <w:rFonts w:ascii="GHEA Grapalat" w:hAnsi="GHEA Grapalat"/>
          <w:b/>
        </w:rPr>
        <w:br/>
      </w:r>
      <w:r w:rsidRPr="00B02E29">
        <w:rPr>
          <w:rFonts w:ascii="GHEA Grapalat" w:hAnsi="GHEA Grapalat"/>
          <w:b/>
        </w:rPr>
        <w:t>НА</w:t>
      </w:r>
      <w:r>
        <w:rPr>
          <w:rFonts w:ascii="GHEA Grapalat" w:hAnsi="GHEA Grapalat"/>
          <w:b/>
        </w:rPr>
        <w:t xml:space="preserve"> </w:t>
      </w:r>
      <w:r w:rsidRPr="00B02E29">
        <w:rPr>
          <w:rFonts w:ascii="GHEA Grapalat" w:hAnsi="GHEA Grapalat"/>
          <w:b/>
        </w:rPr>
        <w:t>ЗАПРОС</w:t>
      </w:r>
      <w:r>
        <w:rPr>
          <w:rFonts w:ascii="GHEA Grapalat" w:hAnsi="GHEA Grapalat"/>
          <w:b/>
        </w:rPr>
        <w:t xml:space="preserve"> </w:t>
      </w:r>
      <w:r w:rsidRPr="00B02E29">
        <w:rPr>
          <w:rFonts w:ascii="GHEA Grapalat" w:hAnsi="GHEA Grapalat"/>
          <w:b/>
        </w:rPr>
        <w:t>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B31071">
        <w:rPr>
          <w:rStyle w:val="FootnoteReference"/>
          <w:rFonts w:ascii="GHEA Grapalat" w:hAnsi="GHEA Grapalat"/>
        </w:rPr>
        <w:footnoteReference w:customMarkFollows="1" w:id="11"/>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277E7">
        <w:rPr>
          <w:rStyle w:val="FootnoteReference"/>
          <w:rFonts w:ascii="GHEA Grapalat" w:hAnsi="GHEA Grapalat"/>
        </w:rPr>
        <w:footnoteReference w:customMarkFollows="1" w:id="12"/>
        <w:t>16</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04696" w:rsidRPr="00B15BD0">
        <w:rPr>
          <w:rFonts w:ascii="GHEA Grapalat" w:hAnsi="GHEA Grapalat"/>
        </w:rPr>
        <w:t>2</w:t>
      </w:r>
      <w:r w:rsidR="00104696">
        <w:rPr>
          <w:rFonts w:ascii="GHEA Grapalat" w:hAnsi="GHEA Grapalat"/>
        </w:rPr>
        <w:t xml:space="preserve">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EC2383" w:rsidRDefault="00B2572B" w:rsidP="00B46D58">
      <w:pPr>
        <w:pStyle w:val="BodyTextIndent3"/>
        <w:widowControl w:val="0"/>
        <w:spacing w:after="160" w:line="240" w:lineRule="auto"/>
        <w:jc w:val="right"/>
        <w:rPr>
          <w:rFonts w:ascii="GHEA Grapalat" w:hAnsi="GHEA Grapalat"/>
          <w:b/>
          <w:sz w:val="24"/>
          <w:szCs w:val="24"/>
        </w:rPr>
      </w:pPr>
      <w:r w:rsidRPr="00BF4E90">
        <w:rPr>
          <w:rFonts w:ascii="GHEA Grapalat" w:hAnsi="GHEA Grapalat"/>
          <w:b/>
          <w:sz w:val="24"/>
          <w:szCs w:val="24"/>
        </w:rPr>
        <w:t xml:space="preserve">к Приглашению на </w:t>
      </w:r>
      <w:r w:rsidR="00104696" w:rsidRPr="008D2D21">
        <w:rPr>
          <w:rFonts w:ascii="GHEA Grapalat" w:hAnsi="GHEA Grapalat"/>
          <w:b/>
          <w:sz w:val="24"/>
          <w:szCs w:val="24"/>
        </w:rPr>
        <w:t>запрос котировок</w:t>
      </w:r>
      <w:r w:rsidR="00123294" w:rsidRPr="00104696">
        <w:rPr>
          <w:rFonts w:ascii="GHEA Grapalat" w:hAnsi="GHEA Grapalat"/>
          <w:b/>
          <w:sz w:val="24"/>
          <w:szCs w:val="24"/>
        </w:rPr>
        <w:br/>
      </w:r>
      <w:r w:rsidRPr="004E7754">
        <w:rPr>
          <w:rFonts w:ascii="GHEA Grapalat" w:hAnsi="GHEA Grapalat"/>
          <w:b/>
          <w:sz w:val="24"/>
          <w:szCs w:val="24"/>
        </w:rPr>
        <w:t xml:space="preserve">под кодом </w:t>
      </w:r>
      <w:r w:rsidR="00EC2383" w:rsidRPr="004E7754">
        <w:rPr>
          <w:rFonts w:ascii="GHEA Grapalat" w:hAnsi="GHEA Grapalat"/>
          <w:b/>
          <w:sz w:val="24"/>
          <w:szCs w:val="24"/>
        </w:rPr>
        <w:t>ՀԿՏԿ-ԳՀԾՁԲ-20/3</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00104696" w:rsidRPr="00B02E29">
        <w:rPr>
          <w:rFonts w:ascii="GHEA Grapalat" w:hAnsi="GHEA Grapalat"/>
          <w:color w:val="auto"/>
          <w:sz w:val="24"/>
          <w:szCs w:val="24"/>
        </w:rPr>
        <w:t>в</w:t>
      </w:r>
      <w:r w:rsidR="00104696">
        <w:rPr>
          <w:rFonts w:ascii="GHEA Grapalat" w:hAnsi="GHEA Grapalat"/>
          <w:color w:val="auto"/>
          <w:sz w:val="24"/>
          <w:szCs w:val="24"/>
        </w:rPr>
        <w:t xml:space="preserve"> </w:t>
      </w:r>
      <w:r w:rsidR="00104696" w:rsidRPr="00B02E29">
        <w:rPr>
          <w:rFonts w:ascii="GHEA Grapalat" w:hAnsi="GHEA Grapalat"/>
          <w:color w:val="auto"/>
          <w:sz w:val="24"/>
          <w:szCs w:val="24"/>
        </w:rPr>
        <w:t>запросе</w:t>
      </w:r>
      <w:r w:rsidR="00104696">
        <w:rPr>
          <w:rFonts w:ascii="GHEA Grapalat" w:hAnsi="GHEA Grapalat"/>
          <w:color w:val="auto"/>
          <w:sz w:val="24"/>
          <w:szCs w:val="24"/>
        </w:rPr>
        <w:t xml:space="preserve"> </w:t>
      </w:r>
      <w:r w:rsidR="00104696" w:rsidRPr="00B02E29">
        <w:rPr>
          <w:rFonts w:ascii="GHEA Grapalat" w:hAnsi="GHEA Grapalat"/>
          <w:color w:val="auto"/>
          <w:sz w:val="24"/>
          <w:szCs w:val="24"/>
        </w:rPr>
        <w:t>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104696" w:rsidRPr="00562D30" w:rsidRDefault="00374F4A" w:rsidP="00104696">
      <w:pPr>
        <w:pStyle w:val="BodyTextIndent3"/>
        <w:widowControl w:val="0"/>
        <w:spacing w:after="160" w:line="240" w:lineRule="auto"/>
        <w:ind w:firstLine="0"/>
        <w:rPr>
          <w:rFonts w:ascii="GHEA Grapalat" w:hAnsi="GHEA Grapalat"/>
          <w:b/>
          <w:sz w:val="24"/>
          <w:szCs w:val="24"/>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 xml:space="preserve">под </w:t>
      </w:r>
      <w:r w:rsidRPr="004E7754">
        <w:rPr>
          <w:rFonts w:ascii="GHEA Grapalat" w:hAnsi="GHEA Grapalat"/>
        </w:rPr>
        <w:t xml:space="preserve">кодом </w:t>
      </w:r>
      <w:r w:rsidR="00EC2383" w:rsidRPr="004E7754">
        <w:rPr>
          <w:rFonts w:ascii="GHEA Grapalat" w:hAnsi="GHEA Grapalat"/>
          <w:b/>
          <w:sz w:val="24"/>
          <w:szCs w:val="24"/>
        </w:rPr>
        <w:t>ՀԿՏԿ-ԳՀԾՁԲ-20/3</w:t>
      </w:r>
    </w:p>
    <w:p w:rsidR="00374F4A" w:rsidRPr="00BD0FD1" w:rsidRDefault="00374F4A" w:rsidP="00B46D58">
      <w:pPr>
        <w:jc w:val="both"/>
        <w:rPr>
          <w:rFonts w:ascii="GHEA Grapalat" w:hAnsi="GHEA Grapalat" w:cs="Sylfaen"/>
        </w:rPr>
      </w:pP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104696" w:rsidP="00B46D58">
      <w:pPr>
        <w:spacing w:after="160"/>
        <w:jc w:val="both"/>
        <w:rPr>
          <w:rFonts w:ascii="GHEA Grapalat" w:hAnsi="GHEA Grapalat"/>
        </w:rPr>
      </w:pPr>
      <w:r w:rsidRPr="00DA3A61">
        <w:rPr>
          <w:rFonts w:ascii="GHEA Grapalat" w:hAnsi="GHEA Grapalat"/>
        </w:rPr>
        <w:t>запроса</w:t>
      </w:r>
      <w:r>
        <w:rPr>
          <w:rFonts w:ascii="GHEA Grapalat" w:hAnsi="GHEA Grapalat"/>
        </w:rPr>
        <w:t xml:space="preserve"> </w:t>
      </w:r>
      <w:r w:rsidRPr="00DA3A61">
        <w:rPr>
          <w:rFonts w:ascii="GHEA Grapalat" w:hAnsi="GHEA Grapalat"/>
        </w:rPr>
        <w:t>котировок</w:t>
      </w:r>
      <w:r>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6B3E56" w:rsidRPr="004E7754"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104696" w:rsidRPr="00DA3A61">
        <w:rPr>
          <w:rFonts w:ascii="GHEA Grapalat" w:hAnsi="GHEA Grapalat"/>
        </w:rPr>
        <w:t>запроса</w:t>
      </w:r>
      <w:r w:rsidR="00104696">
        <w:rPr>
          <w:rFonts w:ascii="GHEA Grapalat" w:hAnsi="GHEA Grapalat"/>
        </w:rPr>
        <w:t xml:space="preserve"> </w:t>
      </w:r>
      <w:r w:rsidR="00104696" w:rsidRPr="00DA3A61">
        <w:rPr>
          <w:rFonts w:ascii="GHEA Grapalat" w:hAnsi="GHEA Grapalat"/>
        </w:rPr>
        <w:t>котировок</w:t>
      </w:r>
      <w:r w:rsidR="00104696">
        <w:rPr>
          <w:rFonts w:ascii="GHEA Grapalat" w:hAnsi="GHEA Grapalat"/>
        </w:rPr>
        <w:t xml:space="preserve"> </w:t>
      </w:r>
      <w:r>
        <w:rPr>
          <w:rFonts w:ascii="GHEA Grapalat" w:hAnsi="GHEA Grapalat"/>
        </w:rPr>
        <w:t xml:space="preserve">под </w:t>
      </w:r>
      <w:r w:rsidRPr="004E7754">
        <w:rPr>
          <w:rFonts w:ascii="GHEA Grapalat" w:hAnsi="GHEA Grapalat"/>
        </w:rPr>
        <w:t xml:space="preserve">кодом </w:t>
      </w:r>
      <w:r w:rsidR="00104696" w:rsidRPr="00203309">
        <w:rPr>
          <w:rFonts w:ascii="GHEA Grapalat" w:hAnsi="GHEA Grapalat"/>
          <w:b/>
          <w:lang w:val="en-US"/>
        </w:rPr>
        <w:t>ՀԿՏԿ</w:t>
      </w:r>
      <w:r w:rsidR="00104696" w:rsidRPr="00203309">
        <w:rPr>
          <w:rFonts w:ascii="GHEA Grapalat" w:hAnsi="GHEA Grapalat"/>
          <w:b/>
        </w:rPr>
        <w:t>-</w:t>
      </w:r>
      <w:r w:rsidR="00104696" w:rsidRPr="00203309">
        <w:rPr>
          <w:rFonts w:ascii="GHEA Grapalat" w:hAnsi="GHEA Grapalat"/>
          <w:b/>
          <w:lang w:val="en-US"/>
        </w:rPr>
        <w:t>ԳՀԾՁԲ</w:t>
      </w:r>
      <w:r w:rsidR="00EC2383" w:rsidRPr="00203309">
        <w:rPr>
          <w:rFonts w:ascii="GHEA Grapalat" w:hAnsi="GHEA Grapalat"/>
          <w:b/>
        </w:rPr>
        <w:t>-20/3</w:t>
      </w:r>
      <w:r w:rsidRPr="004E7754">
        <w:rPr>
          <w:rFonts w:ascii="GHEA Grapalat" w:hAnsi="GHEA Grapalat"/>
        </w:rPr>
        <w:t>,</w:t>
      </w:r>
      <w:r w:rsidR="00A90FCD" w:rsidRPr="004E7754">
        <w:rPr>
          <w:rFonts w:ascii="GHEA Grapalat" w:hAnsi="GHEA Grapalat"/>
        </w:rPr>
        <w:t xml:space="preserve">и обязуется в случае признания </w:t>
      </w:r>
      <w:r w:rsidR="00BF09F8" w:rsidRPr="004E7754">
        <w:rPr>
          <w:rFonts w:ascii="GHEA Grapalat" w:hAnsi="GHEA Grapalat"/>
        </w:rPr>
        <w:t>отобранным</w:t>
      </w:r>
      <w:r w:rsidR="00A90FCD" w:rsidRPr="004E7754">
        <w:rPr>
          <w:rFonts w:ascii="GHEA Grapalat" w:hAnsi="GHEA Grapalat"/>
        </w:rPr>
        <w:t xml:space="preserve"> участником в порядке и сроки, установленные </w:t>
      </w:r>
      <w:r w:rsidR="00B64C48" w:rsidRPr="004E7754">
        <w:rPr>
          <w:rFonts w:ascii="GHEA Grapalat" w:hAnsi="GHEA Grapalat"/>
        </w:rPr>
        <w:t xml:space="preserve">настоящим </w:t>
      </w:r>
      <w:r w:rsidR="00A90FCD" w:rsidRPr="004E7754">
        <w:rPr>
          <w:rFonts w:ascii="GHEA Grapalat" w:hAnsi="GHEA Grapalat"/>
        </w:rPr>
        <w:t xml:space="preserve">приглашением </w:t>
      </w:r>
      <w:r w:rsidR="00952531" w:rsidRPr="004E7754">
        <w:rPr>
          <w:rFonts w:ascii="GHEA Grapalat" w:hAnsi="GHEA Grapalat"/>
        </w:rPr>
        <w:t xml:space="preserve"> представить обеспечение квалификации в размере ценового предложения,</w:t>
      </w:r>
    </w:p>
    <w:p w:rsidR="006B3E56" w:rsidRPr="00203309" w:rsidRDefault="006B3E56" w:rsidP="00B46D58">
      <w:pPr>
        <w:pStyle w:val="ListParagraph"/>
        <w:widowControl w:val="0"/>
        <w:numPr>
          <w:ilvl w:val="0"/>
          <w:numId w:val="21"/>
        </w:numPr>
        <w:tabs>
          <w:tab w:val="left" w:pos="567"/>
        </w:tabs>
        <w:spacing w:after="160"/>
        <w:jc w:val="both"/>
        <w:rPr>
          <w:rFonts w:ascii="GHEA Grapalat" w:hAnsi="GHEA Grapalat" w:cs="Arial"/>
          <w:b/>
        </w:rPr>
      </w:pPr>
      <w:r w:rsidRPr="004E7754">
        <w:rPr>
          <w:rFonts w:ascii="GHEA Grapalat" w:hAnsi="GHEA Grapalat"/>
        </w:rPr>
        <w:t xml:space="preserve">в рамках участия </w:t>
      </w:r>
      <w:r w:rsidR="00104696" w:rsidRPr="004E7754">
        <w:rPr>
          <w:rFonts w:ascii="GHEA Grapalat" w:hAnsi="GHEA Grapalat"/>
          <w:spacing w:val="-4"/>
        </w:rPr>
        <w:t xml:space="preserve">на </w:t>
      </w:r>
      <w:r w:rsidR="00104696" w:rsidRPr="004E7754">
        <w:rPr>
          <w:rFonts w:ascii="GHEA Grapalat" w:hAnsi="GHEA Grapalat"/>
        </w:rPr>
        <w:t xml:space="preserve">запроса котировок </w:t>
      </w:r>
      <w:r w:rsidRPr="004E7754">
        <w:rPr>
          <w:rFonts w:ascii="GHEA Grapalat" w:hAnsi="GHEA Grapalat"/>
        </w:rPr>
        <w:t xml:space="preserve">под кодом </w:t>
      </w:r>
      <w:r w:rsidR="00104696" w:rsidRPr="00203309">
        <w:rPr>
          <w:rFonts w:ascii="GHEA Grapalat" w:hAnsi="GHEA Grapalat"/>
          <w:b/>
          <w:lang w:val="en-US"/>
        </w:rPr>
        <w:t>ՀԿՏԿ</w:t>
      </w:r>
      <w:r w:rsidR="00104696" w:rsidRPr="00203309">
        <w:rPr>
          <w:rFonts w:ascii="GHEA Grapalat" w:hAnsi="GHEA Grapalat"/>
          <w:b/>
        </w:rPr>
        <w:t>-</w:t>
      </w:r>
      <w:r w:rsidR="00104696" w:rsidRPr="00203309">
        <w:rPr>
          <w:rFonts w:ascii="GHEA Grapalat" w:hAnsi="GHEA Grapalat"/>
          <w:b/>
          <w:lang w:val="en-US"/>
        </w:rPr>
        <w:t>ԳՀԾՁԲ</w:t>
      </w:r>
      <w:r w:rsidR="00EC2383" w:rsidRPr="00203309">
        <w:rPr>
          <w:rFonts w:ascii="GHEA Grapalat" w:hAnsi="GHEA Grapalat"/>
          <w:b/>
        </w:rPr>
        <w:t>-20/3</w:t>
      </w:r>
    </w:p>
    <w:p w:rsidR="006B3E56" w:rsidRPr="004E7754" w:rsidRDefault="006B3E56" w:rsidP="00B46D58">
      <w:pPr>
        <w:pStyle w:val="ListParagraph"/>
        <w:widowControl w:val="0"/>
        <w:numPr>
          <w:ilvl w:val="0"/>
          <w:numId w:val="22"/>
        </w:numPr>
        <w:tabs>
          <w:tab w:val="left" w:pos="567"/>
        </w:tabs>
        <w:spacing w:after="160"/>
        <w:jc w:val="both"/>
        <w:rPr>
          <w:rFonts w:ascii="GHEA Grapalat" w:hAnsi="GHEA Grapalat"/>
        </w:rPr>
      </w:pPr>
      <w:r w:rsidRPr="004E7754">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4E7754">
        <w:rPr>
          <w:rFonts w:ascii="GHEA Grapalat" w:hAnsi="GHEA Grapalat"/>
          <w:spacing w:val="-6"/>
        </w:rPr>
        <w:t>отсутствует случай установленного приглашением на</w:t>
      </w:r>
      <w:r w:rsidR="00104696" w:rsidRPr="004E7754">
        <w:rPr>
          <w:rFonts w:ascii="GHEA Grapalat" w:hAnsi="GHEA Grapalat"/>
          <w:spacing w:val="-4"/>
        </w:rPr>
        <w:t xml:space="preserve"> </w:t>
      </w:r>
      <w:r w:rsidR="00104696" w:rsidRPr="004E7754">
        <w:rPr>
          <w:rFonts w:ascii="GHEA Grapalat" w:hAnsi="GHEA Grapalat"/>
        </w:rPr>
        <w:t>запроса котировок</w:t>
      </w:r>
      <w:r w:rsidR="00104696">
        <w:rPr>
          <w:rFonts w:ascii="GHEA Grapalat" w:hAnsi="GHEA Grapalat"/>
        </w:rPr>
        <w:t xml:space="preserve"> случая  </w:t>
      </w:r>
      <w:r>
        <w:rPr>
          <w:rFonts w:ascii="GHEA Grapalat" w:hAnsi="GHEA Grapalat"/>
        </w:rPr>
        <w:t xml:space="preserve">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Pr="00B0401C"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13"/>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B0401C" w:rsidRDefault="00B0401C" w:rsidP="00B0401C">
      <w:pPr>
        <w:widowControl w:val="0"/>
        <w:tabs>
          <w:tab w:val="left" w:pos="1134"/>
        </w:tabs>
        <w:spacing w:after="160"/>
        <w:jc w:val="both"/>
        <w:rPr>
          <w:rFonts w:ascii="GHEA Grapalat" w:hAnsi="GHEA Grapalat" w:cs="Sylfaen"/>
        </w:rPr>
      </w:pPr>
    </w:p>
    <w:p w:rsidR="00B0401C" w:rsidRDefault="00B0401C" w:rsidP="00B0401C">
      <w:pPr>
        <w:widowControl w:val="0"/>
        <w:tabs>
          <w:tab w:val="left" w:pos="1134"/>
        </w:tabs>
        <w:spacing w:after="160"/>
        <w:jc w:val="both"/>
        <w:rPr>
          <w:rFonts w:ascii="GHEA Grapalat" w:hAnsi="GHEA Grapalat" w:cs="Sylfaen"/>
        </w:rPr>
      </w:pPr>
    </w:p>
    <w:p w:rsidR="00B0401C" w:rsidRDefault="00B0401C" w:rsidP="00B0401C">
      <w:pPr>
        <w:widowControl w:val="0"/>
        <w:tabs>
          <w:tab w:val="left" w:pos="1134"/>
        </w:tabs>
        <w:spacing w:after="160"/>
        <w:jc w:val="both"/>
        <w:rPr>
          <w:rFonts w:ascii="GHEA Grapalat" w:hAnsi="GHEA Grapalat" w:cs="Sylfaen"/>
        </w:rPr>
      </w:pPr>
    </w:p>
    <w:p w:rsidR="00B0401C" w:rsidRDefault="00B0401C" w:rsidP="00B0401C">
      <w:pPr>
        <w:widowControl w:val="0"/>
        <w:tabs>
          <w:tab w:val="left" w:pos="1134"/>
        </w:tabs>
        <w:spacing w:after="160"/>
        <w:jc w:val="both"/>
        <w:rPr>
          <w:rFonts w:ascii="GHEA Grapalat" w:hAnsi="GHEA Grapalat" w:cs="Sylfaen"/>
        </w:rPr>
      </w:pPr>
    </w:p>
    <w:p w:rsidR="00B0401C" w:rsidRPr="00B0401C" w:rsidRDefault="00B0401C" w:rsidP="00B0401C">
      <w:pPr>
        <w:widowControl w:val="0"/>
        <w:tabs>
          <w:tab w:val="left" w:pos="1134"/>
        </w:tabs>
        <w:spacing w:after="160"/>
        <w:jc w:val="both"/>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lastRenderedPageBreak/>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F855BB"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EC2383"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w:t>
      </w:r>
      <w:r w:rsidR="00104696" w:rsidRPr="00BF4E90">
        <w:rPr>
          <w:rFonts w:ascii="GHEA Grapalat" w:hAnsi="GHEA Grapalat"/>
          <w:b/>
          <w:sz w:val="24"/>
          <w:szCs w:val="24"/>
        </w:rPr>
        <w:t xml:space="preserve">на </w:t>
      </w:r>
      <w:r w:rsidR="00104696" w:rsidRPr="008D2D21">
        <w:rPr>
          <w:rFonts w:ascii="GHEA Grapalat" w:hAnsi="GHEA Grapalat"/>
          <w:b/>
          <w:sz w:val="24"/>
          <w:szCs w:val="24"/>
        </w:rPr>
        <w:t>запрос котировок</w:t>
      </w:r>
      <w:r w:rsidR="005744FC" w:rsidRPr="001439BD">
        <w:rPr>
          <w:rFonts w:ascii="GHEA Grapalat" w:hAnsi="GHEA Grapalat" w:cs="Arial"/>
          <w:b/>
          <w:sz w:val="24"/>
          <w:szCs w:val="24"/>
        </w:rPr>
        <w:br/>
      </w:r>
      <w:r w:rsidRPr="004E7754">
        <w:rPr>
          <w:rFonts w:ascii="GHEA Grapalat" w:hAnsi="GHEA Grapalat"/>
          <w:b/>
          <w:sz w:val="24"/>
          <w:szCs w:val="24"/>
        </w:rPr>
        <w:t xml:space="preserve">под кодом </w:t>
      </w:r>
      <w:r w:rsidR="00EC2383" w:rsidRPr="004E7754">
        <w:rPr>
          <w:rFonts w:ascii="GHEA Grapalat" w:hAnsi="GHEA Grapalat"/>
          <w:b/>
          <w:sz w:val="24"/>
          <w:szCs w:val="24"/>
        </w:rPr>
        <w:t>ՀԿՏԿ-ԳՀԾՁԲ-20/3</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104696"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w:t>
      </w:r>
      <w:r w:rsidR="00104696" w:rsidRPr="00104696">
        <w:rPr>
          <w:rFonts w:ascii="GHEA Grapalat" w:hAnsi="GHEA Grapalat"/>
          <w:spacing w:val="-6"/>
        </w:rPr>
        <w:t>на запрос котировок</w:t>
      </w:r>
      <w:r w:rsidRPr="005744FC">
        <w:rPr>
          <w:rFonts w:ascii="GHEA Grapalat" w:hAnsi="GHEA Grapalat"/>
          <w:spacing w:val="-6"/>
        </w:rPr>
        <w:t xml:space="preserve"> </w:t>
      </w:r>
      <w:r w:rsidRPr="004E7754">
        <w:rPr>
          <w:rFonts w:ascii="GHEA Grapalat" w:hAnsi="GHEA Grapalat"/>
          <w:spacing w:val="-6"/>
        </w:rPr>
        <w:t xml:space="preserve">под кодом </w:t>
      </w:r>
      <w:r w:rsidR="00EC2383" w:rsidRPr="004E7754">
        <w:rPr>
          <w:rFonts w:ascii="GHEA Grapalat" w:hAnsi="GHEA Grapalat"/>
          <w:b/>
        </w:rPr>
        <w:t>ՀԿՏԿ-ԳՀԾՁԲ-20/3</w:t>
      </w:r>
      <w:r w:rsidR="00104696" w:rsidRPr="004E7754">
        <w:rPr>
          <w:rFonts w:ascii="GHEA Grapalat" w:hAnsi="GHEA Grapalat"/>
          <w:b/>
        </w:rPr>
        <w:t>,</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84"/>
        <w:gridCol w:w="1701"/>
        <w:gridCol w:w="1701"/>
        <w:gridCol w:w="1559"/>
        <w:gridCol w:w="1559"/>
        <w:gridCol w:w="1649"/>
      </w:tblGrid>
      <w:tr w:rsidR="00BD50E7" w:rsidRPr="005744FC" w:rsidTr="007E5696">
        <w:trPr>
          <w:trHeight w:val="916"/>
          <w:jc w:val="center"/>
        </w:trPr>
        <w:tc>
          <w:tcPr>
            <w:tcW w:w="1084"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BD50E7" w:rsidRPr="00423B3F" w:rsidRDefault="00BD50E7"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sidR="00423B3F">
              <w:rPr>
                <w:rFonts w:ascii="GHEA Grapalat" w:hAnsi="GHEA Grapalat"/>
                <w:b/>
                <w:sz w:val="20"/>
                <w:szCs w:val="20"/>
              </w:rPr>
              <w:t>услуги</w:t>
            </w:r>
          </w:p>
        </w:tc>
        <w:tc>
          <w:tcPr>
            <w:tcW w:w="1701"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r w:rsidRPr="005744FC">
              <w:rPr>
                <w:rFonts w:ascii="GHEA Grapalat" w:hAnsi="GHEA Grapalat"/>
                <w:b/>
                <w:sz w:val="20"/>
                <w:szCs w:val="20"/>
              </w:rPr>
              <w:t>/прописью и цифрами/</w:t>
            </w:r>
          </w:p>
        </w:tc>
        <w:tc>
          <w:tcPr>
            <w:tcW w:w="164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7E5696">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64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7E5696">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7E569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7E5696">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104696" w:rsidRPr="00EC2383" w:rsidRDefault="00104696" w:rsidP="00104696">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w:t>
      </w:r>
      <w:r w:rsidRPr="00BF4E90">
        <w:rPr>
          <w:rFonts w:ascii="GHEA Grapalat" w:hAnsi="GHEA Grapalat"/>
          <w:b/>
          <w:sz w:val="24"/>
          <w:szCs w:val="24"/>
        </w:rPr>
        <w:t xml:space="preserve">на </w:t>
      </w:r>
      <w:r w:rsidRPr="008D2D21">
        <w:rPr>
          <w:rFonts w:ascii="GHEA Grapalat" w:hAnsi="GHEA Grapalat"/>
          <w:b/>
          <w:sz w:val="24"/>
          <w:szCs w:val="24"/>
        </w:rPr>
        <w:t>запрос котировок</w:t>
      </w:r>
      <w:r w:rsidRPr="00B138F3">
        <w:rPr>
          <w:rFonts w:ascii="GHEA Grapalat" w:hAnsi="GHEA Grapalat" w:cs="Arial"/>
          <w:b/>
          <w:sz w:val="24"/>
          <w:szCs w:val="24"/>
        </w:rPr>
        <w:br/>
      </w:r>
      <w:r w:rsidRPr="004E7754">
        <w:rPr>
          <w:rFonts w:ascii="GHEA Grapalat" w:hAnsi="GHEA Grapalat"/>
          <w:b/>
          <w:sz w:val="24"/>
          <w:szCs w:val="24"/>
        </w:rPr>
        <w:t xml:space="preserve">под кодом </w:t>
      </w:r>
      <w:r w:rsidR="00EC2383" w:rsidRPr="004E7754">
        <w:rPr>
          <w:rFonts w:ascii="GHEA Grapalat" w:hAnsi="GHEA Grapalat"/>
          <w:b/>
          <w:sz w:val="24"/>
          <w:szCs w:val="24"/>
        </w:rPr>
        <w:t>ՀԿՏԿ-ԳՀԾՁԲ-20/3</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r w:rsidR="000E32F5">
        <w:rPr>
          <w:rStyle w:val="FootnoteReference"/>
          <w:rFonts w:ascii="GHEA Grapalat" w:hAnsi="GHEA Grapalat"/>
          <w:sz w:val="22"/>
          <w:szCs w:val="22"/>
        </w:rPr>
        <w:footnoteReference w:customMarkFollows="1" w:id="16"/>
        <w:t>**</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w:t>
            </w:r>
            <w:r w:rsidRPr="00B138F3">
              <w:rPr>
                <w:rFonts w:ascii="GHEA Grapalat" w:hAnsi="GHEA Grapalat"/>
                <w:sz w:val="18"/>
                <w:szCs w:val="18"/>
              </w:rPr>
              <w:lastRenderedPageBreak/>
              <w:t>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бенефициара </w:t>
            </w:r>
            <w:r w:rsidRPr="00B138F3">
              <w:rPr>
                <w:rFonts w:ascii="GHEA Grapalat" w:hAnsi="GHEA Grapalat"/>
                <w:sz w:val="18"/>
                <w:szCs w:val="18"/>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w:t>
            </w:r>
            <w:r w:rsidRPr="00B138F3">
              <w:rPr>
                <w:rFonts w:ascii="GHEA Grapalat" w:hAnsi="GHEA Grapalat"/>
                <w:sz w:val="18"/>
                <w:szCs w:val="18"/>
              </w:rPr>
              <w:lastRenderedPageBreak/>
              <w:t>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03309" w:rsidRDefault="00203309" w:rsidP="000A214C">
      <w:pPr>
        <w:widowControl w:val="0"/>
        <w:spacing w:after="160"/>
        <w:jc w:val="right"/>
        <w:rPr>
          <w:rFonts w:ascii="GHEA Grapalat" w:hAnsi="GHEA Grapalat"/>
          <w:i/>
          <w:lang w:val="en-US"/>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104696" w:rsidRPr="00EC2383" w:rsidRDefault="00104696" w:rsidP="00104696">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w:t>
      </w:r>
      <w:r w:rsidRPr="00BF4E90">
        <w:rPr>
          <w:rFonts w:ascii="GHEA Grapalat" w:hAnsi="GHEA Grapalat"/>
          <w:b/>
          <w:sz w:val="24"/>
          <w:szCs w:val="24"/>
        </w:rPr>
        <w:t xml:space="preserve">на </w:t>
      </w:r>
      <w:r w:rsidRPr="008D2D21">
        <w:rPr>
          <w:rFonts w:ascii="GHEA Grapalat" w:hAnsi="GHEA Grapalat"/>
          <w:b/>
          <w:sz w:val="24"/>
          <w:szCs w:val="24"/>
        </w:rPr>
        <w:t>запрос котировок</w:t>
      </w:r>
      <w:r w:rsidRPr="00B138F3">
        <w:rPr>
          <w:rFonts w:ascii="GHEA Grapalat" w:hAnsi="GHEA Grapalat" w:cs="Arial"/>
          <w:b/>
          <w:sz w:val="24"/>
          <w:szCs w:val="24"/>
        </w:rPr>
        <w:br/>
      </w:r>
      <w:r w:rsidRPr="004E7754">
        <w:rPr>
          <w:rFonts w:ascii="GHEA Grapalat" w:hAnsi="GHEA Grapalat"/>
          <w:b/>
          <w:sz w:val="24"/>
          <w:szCs w:val="24"/>
        </w:rPr>
        <w:t xml:space="preserve">под кодом </w:t>
      </w:r>
      <w:r w:rsidR="00EC2383" w:rsidRPr="004E7754">
        <w:rPr>
          <w:rFonts w:ascii="GHEA Grapalat" w:hAnsi="GHEA Grapalat"/>
          <w:b/>
          <w:sz w:val="24"/>
          <w:szCs w:val="24"/>
        </w:rPr>
        <w:t>ՀԿՏԿ-ԳՀԾՁԲ-20/3</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w:t>
      </w:r>
      <w:r w:rsidRPr="00B138F3">
        <w:rPr>
          <w:rFonts w:ascii="GHEA Grapalat" w:hAnsi="GHEA Grapalat"/>
        </w:rPr>
        <w:lastRenderedPageBreak/>
        <w:t>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w:t>
            </w:r>
            <w:r w:rsidRPr="00B138F3">
              <w:rPr>
                <w:rFonts w:ascii="GHEA Grapalat" w:hAnsi="GHEA Grapalat"/>
                <w:sz w:val="18"/>
                <w:szCs w:val="18"/>
              </w:rPr>
              <w:lastRenderedPageBreak/>
              <w:t>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бенефициара </w:t>
            </w:r>
            <w:r w:rsidRPr="00B138F3">
              <w:rPr>
                <w:rFonts w:ascii="GHEA Grapalat" w:hAnsi="GHEA Grapalat"/>
                <w:sz w:val="18"/>
                <w:szCs w:val="18"/>
              </w:rPr>
              <w:lastRenderedPageBreak/>
              <w:t>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w:t>
            </w:r>
            <w:r w:rsidRPr="00B138F3">
              <w:rPr>
                <w:rFonts w:ascii="GHEA Grapalat" w:hAnsi="GHEA Grapalat"/>
                <w:sz w:val="18"/>
                <w:szCs w:val="18"/>
              </w:rPr>
              <w:lastRenderedPageBreak/>
              <w:t>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104696" w:rsidRPr="00EC2383" w:rsidRDefault="00104696" w:rsidP="00104696">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w:t>
      </w:r>
      <w:r w:rsidRPr="00BF4E90">
        <w:rPr>
          <w:rFonts w:ascii="GHEA Grapalat" w:hAnsi="GHEA Grapalat"/>
          <w:b/>
          <w:sz w:val="24"/>
          <w:szCs w:val="24"/>
        </w:rPr>
        <w:t xml:space="preserve">на </w:t>
      </w:r>
      <w:r w:rsidRPr="008D2D21">
        <w:rPr>
          <w:rFonts w:ascii="GHEA Grapalat" w:hAnsi="GHEA Grapalat"/>
          <w:b/>
          <w:sz w:val="24"/>
          <w:szCs w:val="24"/>
        </w:rPr>
        <w:t>запрос котировок</w:t>
      </w:r>
      <w:r w:rsidRPr="00B138F3">
        <w:rPr>
          <w:rFonts w:ascii="GHEA Grapalat" w:hAnsi="GHEA Grapalat" w:cs="Arial"/>
          <w:b/>
          <w:sz w:val="24"/>
          <w:szCs w:val="24"/>
        </w:rPr>
        <w:br/>
      </w:r>
      <w:r w:rsidRPr="004E7754">
        <w:rPr>
          <w:rFonts w:ascii="GHEA Grapalat" w:hAnsi="GHEA Grapalat"/>
          <w:b/>
          <w:sz w:val="24"/>
          <w:szCs w:val="24"/>
        </w:rPr>
        <w:t xml:space="preserve">под кодом </w:t>
      </w:r>
      <w:r w:rsidR="00EC2383" w:rsidRPr="004E7754">
        <w:rPr>
          <w:rFonts w:ascii="GHEA Grapalat" w:hAnsi="GHEA Grapalat"/>
          <w:b/>
          <w:sz w:val="24"/>
          <w:szCs w:val="24"/>
        </w:rPr>
        <w:t>ՀԿՏԿ-ԳՀԾՁԲ-20/3</w:t>
      </w:r>
    </w:p>
    <w:p w:rsidR="003B2F27" w:rsidRPr="00AD29CE" w:rsidRDefault="003B2F27" w:rsidP="003B2F27">
      <w:pPr>
        <w:widowControl w:val="0"/>
        <w:spacing w:after="160" w:line="360" w:lineRule="auto"/>
        <w:jc w:val="right"/>
        <w:rPr>
          <w:rFonts w:ascii="GHEA Grapalat" w:hAnsi="GHEA Grapalat"/>
          <w:i/>
        </w:rPr>
      </w:pPr>
    </w:p>
    <w:p w:rsidR="00104696" w:rsidRDefault="00104696" w:rsidP="00104696">
      <w:pPr>
        <w:widowControl w:val="0"/>
        <w:spacing w:after="160" w:line="336" w:lineRule="auto"/>
        <w:jc w:val="center"/>
        <w:rPr>
          <w:rFonts w:ascii="GHEA Grapalat" w:hAnsi="GHEA Grapalat"/>
          <w:b/>
          <w:lang w:val="af-ZA"/>
        </w:rPr>
      </w:pPr>
      <w:r w:rsidRPr="00B02E29">
        <w:rPr>
          <w:rFonts w:ascii="GHEA Grapalat" w:hAnsi="GHEA Grapalat"/>
          <w:b/>
        </w:rPr>
        <w:t>ДОГОВОР</w:t>
      </w:r>
      <w:r w:rsidRPr="00B15BD0">
        <w:rPr>
          <w:rFonts w:ascii="GHEA Grapalat" w:hAnsi="GHEA Grapalat"/>
          <w:b/>
        </w:rPr>
        <w:t xml:space="preserve"> </w:t>
      </w:r>
      <w:r>
        <w:rPr>
          <w:rFonts w:ascii="GHEA Grapalat" w:hAnsi="GHEA Grapalat"/>
          <w:b/>
        </w:rPr>
        <w:t xml:space="preserve"> </w:t>
      </w:r>
      <w:r w:rsidRPr="00B02E29">
        <w:rPr>
          <w:rFonts w:ascii="GHEA Grapalat" w:hAnsi="GHEA Grapalat"/>
          <w:b/>
        </w:rPr>
        <w:t>ГОСУДАРСТВЕННОЙ</w:t>
      </w:r>
      <w:r>
        <w:rPr>
          <w:rFonts w:ascii="GHEA Grapalat" w:hAnsi="GHEA Grapalat"/>
          <w:b/>
        </w:rPr>
        <w:t xml:space="preserve"> </w:t>
      </w:r>
      <w:r w:rsidRPr="00B15BD0">
        <w:rPr>
          <w:rFonts w:ascii="GHEA Grapalat" w:hAnsi="GHEA Grapalat"/>
          <w:b/>
        </w:rPr>
        <w:t xml:space="preserve"> </w:t>
      </w:r>
      <w:r w:rsidRPr="00B02E29">
        <w:rPr>
          <w:rFonts w:ascii="GHEA Grapalat" w:hAnsi="GHEA Grapalat"/>
          <w:b/>
        </w:rPr>
        <w:t>ЗАКУПКИ</w:t>
      </w:r>
      <w:r>
        <w:rPr>
          <w:rFonts w:ascii="GHEA Grapalat" w:hAnsi="GHEA Grapalat"/>
          <w:b/>
        </w:rPr>
        <w:t xml:space="preserve"> </w:t>
      </w:r>
      <w:r w:rsidRPr="00B15BD0">
        <w:rPr>
          <w:rFonts w:ascii="GHEA Grapalat" w:hAnsi="GHEA Grapalat"/>
          <w:b/>
        </w:rPr>
        <w:t xml:space="preserve"> </w:t>
      </w:r>
      <w:r w:rsidRPr="00B02E29">
        <w:rPr>
          <w:rFonts w:ascii="GHEA Grapalat" w:hAnsi="GHEA Grapalat"/>
          <w:b/>
        </w:rPr>
        <w:t>НА</w:t>
      </w:r>
      <w:r>
        <w:rPr>
          <w:rFonts w:ascii="GHEA Grapalat" w:hAnsi="GHEA Grapalat"/>
          <w:b/>
        </w:rPr>
        <w:t xml:space="preserve"> </w:t>
      </w:r>
      <w:r>
        <w:rPr>
          <w:rFonts w:ascii="GHEA Grapalat" w:hAnsi="GHEA Grapalat"/>
          <w:b/>
        </w:rPr>
        <w:br/>
      </w:r>
      <w:r w:rsidRPr="00B02E29">
        <w:rPr>
          <w:rFonts w:ascii="GHEA Grapalat" w:hAnsi="GHEA Grapalat"/>
          <w:b/>
        </w:rPr>
        <w:t>ПРЕДОСТАВЛЕНИЕ</w:t>
      </w:r>
      <w:r>
        <w:rPr>
          <w:rFonts w:ascii="GHEA Grapalat" w:hAnsi="GHEA Grapalat"/>
          <w:b/>
        </w:rPr>
        <w:t xml:space="preserve"> </w:t>
      </w:r>
      <w:r w:rsidRPr="00691435">
        <w:rPr>
          <w:rFonts w:ascii="GHEA Grapalat" w:hAnsi="GHEA Grapalat"/>
          <w:b/>
          <w:lang w:val="af-ZA"/>
        </w:rPr>
        <w:t>ГОСУДАРСТВЕННОЙ НЕКОММЕРЧЕСКОЙ ОРГАНИЗАЦИИ (ГНКО) «ЦЕНТР ОБЩЕСТВЕННЫХ СВЯЗЕЙ И ИНФОРМАЦИИ»</w:t>
      </w:r>
    </w:p>
    <w:p w:rsidR="00104696" w:rsidRPr="00B02E29" w:rsidRDefault="00104696" w:rsidP="00104696">
      <w:pPr>
        <w:widowControl w:val="0"/>
        <w:spacing w:after="160" w:line="336" w:lineRule="auto"/>
        <w:jc w:val="center"/>
        <w:rPr>
          <w:rFonts w:ascii="GHEA Grapalat" w:hAnsi="GHEA Grapalat" w:cs="Times Armenian"/>
          <w:b/>
        </w:rPr>
      </w:pPr>
      <w:r w:rsidRPr="00B02E29">
        <w:rPr>
          <w:rFonts w:ascii="GHEA Grapalat" w:hAnsi="GHEA Grapalat"/>
          <w:b/>
        </w:rPr>
        <w:t>ДЛЯ</w:t>
      </w:r>
      <w:r>
        <w:rPr>
          <w:rFonts w:ascii="GHEA Grapalat" w:hAnsi="GHEA Grapalat"/>
          <w:b/>
        </w:rPr>
        <w:t xml:space="preserve">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rsidR="003B2F27" w:rsidRPr="00D04EA3" w:rsidRDefault="003B2F27" w:rsidP="003B2F27">
      <w:pPr>
        <w:widowControl w:val="0"/>
        <w:spacing w:after="160" w:line="360" w:lineRule="auto"/>
        <w:jc w:val="center"/>
        <w:rPr>
          <w:rFonts w:ascii="GHEA Grapalat" w:hAnsi="GHEA Grapalat"/>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3B2F27">
      <w:pPr>
        <w:widowControl w:val="0"/>
        <w:spacing w:after="120"/>
        <w:jc w:val="both"/>
        <w:rPr>
          <w:rFonts w:ascii="GHEA Grapalat" w:hAnsi="GHEA Grapalat"/>
          <w:i/>
        </w:rPr>
      </w:pP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 xml:space="preserve">В случае приема результата услуги, уплатить Исполнителю суммы, </w:t>
      </w:r>
      <w:r w:rsidRPr="00AD29CE">
        <w:rPr>
          <w:rFonts w:ascii="GHEA Grapalat" w:hAnsi="GHEA Grapalat"/>
        </w:rPr>
        <w:lastRenderedPageBreak/>
        <w:t>подлежащие уплате последнему,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4.</w:t>
      </w:r>
      <w:r>
        <w:rPr>
          <w:rFonts w:ascii="GHEA Grapalat" w:hAnsi="GHEA Grapalat"/>
        </w:rPr>
        <w:tab/>
      </w:r>
      <w:r w:rsidRPr="00AD29CE">
        <w:rPr>
          <w:rFonts w:ascii="GHEA Grapalat" w:hAnsi="GHEA Grapalat"/>
        </w:rPr>
        <w:t>Гарантийные сроки объекта подряда и его отдельных частей представлены в приложении № —- к договору</w:t>
      </w:r>
      <w:r w:rsidR="00FC0410">
        <w:rPr>
          <w:rStyle w:val="FootnoteReference"/>
          <w:rFonts w:ascii="GHEA Grapalat" w:hAnsi="GHEA Grapalat"/>
        </w:rPr>
        <w:footnoteReference w:customMarkFollows="1" w:id="18"/>
        <w:t>17</w:t>
      </w:r>
      <w:r w:rsidRPr="00BC61E7">
        <w:rPr>
          <w:rFonts w:ascii="GHEA Grapalat" w:hAnsi="GHEA Grapalat"/>
          <w:vertAlign w:val="superscript"/>
        </w:rPr>
        <w:t>.</w:t>
      </w:r>
      <w:r w:rsidRPr="00AD29CE">
        <w:rPr>
          <w:rFonts w:ascii="GHEA Grapalat" w:hAnsi="GHEA Grapalat"/>
        </w:rPr>
        <w:t xml:space="preserve"> </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5.</w:t>
      </w:r>
      <w:r>
        <w:rPr>
          <w:rFonts w:ascii="GHEA Grapalat" w:hAnsi="GHEA Grapalat"/>
        </w:rPr>
        <w:tab/>
      </w:r>
      <w:r w:rsidRPr="00AD29CE">
        <w:rPr>
          <w:rFonts w:ascii="GHEA Grapalat" w:hAnsi="GHEA Grapalat"/>
        </w:rPr>
        <w:t>Если в течение установленного пунктом 2.4.4 договора выявлены недостатки, Исполнитель за неисполнение или ненадлежащее исполнение своих обязательств, предусмотренных договором, выплачивает Заказчику штраф для устранения выявленного недостатка в размере фактических расходов, произведенных подрядчиком или Заказчиком</w:t>
      </w:r>
      <w:r w:rsidR="000D1A5F">
        <w:rPr>
          <w:rStyle w:val="FootnoteReference"/>
          <w:rFonts w:ascii="GHEA Grapalat" w:hAnsi="GHEA Grapalat"/>
        </w:rPr>
        <w:footnoteReference w:customMarkFollows="1" w:id="19"/>
        <w:t>18</w:t>
      </w:r>
      <w:r w:rsidRPr="00BC61E7">
        <w:rPr>
          <w:rFonts w:ascii="GHEA Grapalat" w:hAnsi="GHEA Grapalat"/>
          <w:vertAlign w:val="superscript"/>
        </w:rPr>
        <w:t>.</w:t>
      </w:r>
      <w:r w:rsidRPr="00AD29CE">
        <w:rPr>
          <w:rFonts w:ascii="GHEA Grapalat" w:hAnsi="GHEA Grapalat"/>
        </w:rPr>
        <w:t xml:space="preserve"> </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 xml:space="preserve">2.4.6.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lastRenderedPageBreak/>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9F6485">
        <w:rPr>
          <w:rStyle w:val="FootnoteReference"/>
          <w:rFonts w:ascii="GHEA Grapalat" w:hAnsi="GHEA Grapalat"/>
        </w:rPr>
        <w:footnoteReference w:customMarkFollows="1" w:id="20"/>
        <w:t>19</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BF30C1" w:rsidRPr="00C054A7" w:rsidRDefault="00BF30C1" w:rsidP="003B2F27">
      <w:pPr>
        <w:widowControl w:val="0"/>
        <w:spacing w:after="160" w:line="360" w:lineRule="auto"/>
        <w:jc w:val="cente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845AFE">
        <w:rPr>
          <w:rStyle w:val="FootnoteReference"/>
          <w:rFonts w:ascii="GHEA Grapalat" w:hAnsi="GHEA Grapalat"/>
        </w:rPr>
        <w:footnoteReference w:customMarkFollows="1" w:id="21"/>
        <w:t>20</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w:t>
      </w:r>
      <w:r w:rsidR="00076092" w:rsidRPr="00B138F3">
        <w:rPr>
          <w:rFonts w:ascii="GHEA Grapalat" w:hAnsi="GHEA Grapalat"/>
        </w:rPr>
        <w:lastRenderedPageBreak/>
        <w:t>производятся</w:t>
      </w:r>
      <w:r w:rsidR="00076092">
        <w:rPr>
          <w:rStyle w:val="FootnoteReference"/>
          <w:rFonts w:ascii="GHEA Grapalat" w:hAnsi="GHEA Grapalat"/>
        </w:rPr>
        <w:t xml:space="preserve"> </w:t>
      </w:r>
      <w:r w:rsidR="00C52EB6">
        <w:rPr>
          <w:rStyle w:val="FootnoteReference"/>
          <w:rFonts w:ascii="GHEA Grapalat" w:hAnsi="GHEA Grapalat"/>
        </w:rPr>
        <w:footnoteReference w:customMarkFollows="1" w:id="22"/>
        <w:t>21</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Pr>
          <w:rFonts w:ascii="GHEA Grapalat" w:hAnsi="GHEA Grapalat"/>
        </w:rPr>
        <w:t>30</w:t>
      </w:r>
      <w:r w:rsidRPr="00AD29CE">
        <w:rPr>
          <w:rFonts w:ascii="GHEA Grapalat" w:hAnsi="GHEA Grapalat"/>
        </w:rPr>
        <w:t xml:space="preserve"> декабря данного года. </w:t>
      </w:r>
    </w:p>
    <w:p w:rsidR="003B2F27" w:rsidRPr="00F146DC"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w:t>
      </w:r>
      <w:r w:rsidRPr="00F77167">
        <w:rPr>
          <w:rFonts w:ascii="GHEA Grapalat" w:hAnsi="GHEA Grapalat"/>
          <w:sz w:val="24"/>
          <w:szCs w:val="24"/>
        </w:rPr>
        <w:t xml:space="preserve"> случае </w:t>
      </w:r>
      <w:r>
        <w:rPr>
          <w:rFonts w:ascii="GHEA Grapalat" w:hAnsi="GHEA Grapalat"/>
          <w:sz w:val="24"/>
          <w:szCs w:val="24"/>
        </w:rPr>
        <w:t>закупок</w:t>
      </w:r>
      <w:r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Pr>
          <w:rFonts w:ascii="GHEA Grapalat" w:hAnsi="GHEA Grapalat"/>
          <w:sz w:val="24"/>
          <w:szCs w:val="24"/>
        </w:rPr>
        <w:t xml:space="preserve"> ВС</w:t>
      </w:r>
      <w:r w:rsidRPr="00104AE5">
        <w:rPr>
          <w:rFonts w:ascii="GHEA Grapalat" w:hAnsi="GHEA Grapalat"/>
          <w:sz w:val="24"/>
          <w:szCs w:val="24"/>
        </w:rPr>
        <w:t>=</w:t>
      </w:r>
      <w:r w:rsidRPr="00F146DC">
        <w:rPr>
          <w:rFonts w:ascii="GHEA Grapalat" w:hAnsi="GHEA Grapalat"/>
          <w:sz w:val="24"/>
          <w:szCs w:val="24"/>
        </w:rPr>
        <w:t xml:space="preserve"> </w:t>
      </w:r>
      <w:r w:rsidRPr="00D87896">
        <w:rPr>
          <w:rFonts w:ascii="GHEA Grapalat" w:hAnsi="GHEA Grapalat"/>
          <w:sz w:val="24"/>
          <w:szCs w:val="24"/>
        </w:rPr>
        <w:t>ЦУ/СЦx</w:t>
      </w:r>
      <w:r>
        <w:rPr>
          <w:rFonts w:ascii="GHEA Grapalat" w:hAnsi="GHEA Grapalat"/>
          <w:sz w:val="24"/>
          <w:szCs w:val="24"/>
        </w:rPr>
        <w:t>У</w:t>
      </w:r>
      <w:r w:rsidRPr="00D87896">
        <w:rPr>
          <w:rFonts w:ascii="GHEA Grapalat" w:hAnsi="GHEA Grapalat"/>
          <w:sz w:val="24"/>
          <w:szCs w:val="24"/>
        </w:rPr>
        <w:t>x</w:t>
      </w:r>
      <w:r>
        <w:rPr>
          <w:rFonts w:ascii="GHEA Grapalat" w:hAnsi="GHEA Grapalat"/>
          <w:sz w:val="24"/>
          <w:szCs w:val="24"/>
        </w:rPr>
        <w:t>К</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707D70">
        <w:rPr>
          <w:rStyle w:val="FootnoteReference"/>
          <w:rFonts w:ascii="GHEA Grapalat" w:hAnsi="GHEA Grapalat" w:cs="Sylfaen"/>
        </w:rPr>
        <w:footnoteReference w:customMarkFollows="1" w:id="23"/>
        <w:t>22</w:t>
      </w:r>
    </w:p>
    <w:p w:rsidR="003B2F27" w:rsidRPr="00AD29CE" w:rsidRDefault="003B2F27" w:rsidP="003B2F27">
      <w:pPr>
        <w:widowControl w:val="0"/>
        <w:spacing w:after="160" w:line="360" w:lineRule="auto"/>
        <w:ind w:firstLine="720"/>
        <w:jc w:val="center"/>
        <w:rPr>
          <w:rFonts w:ascii="GHEA Grapalat" w:hAnsi="GHEA Grapalat" w:cs="Sylfaen"/>
        </w:rPr>
      </w:pP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0B6215">
        <w:rPr>
          <w:rStyle w:val="FootnoteReference"/>
          <w:rFonts w:ascii="GHEA Grapalat" w:hAnsi="GHEA Grapalat"/>
        </w:rPr>
        <w:footnoteReference w:customMarkFollows="1" w:id="24"/>
        <w:t>23</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lastRenderedPageBreak/>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8E3793" w:rsidRDefault="0043443E" w:rsidP="00810966">
      <w:pPr>
        <w:jc w:val="center"/>
        <w:rPr>
          <w:rFonts w:ascii="GHEA Grapalat" w:hAnsi="GHEA Grapalat"/>
          <w:b/>
        </w:rPr>
      </w:pPr>
    </w:p>
    <w:p w:rsidR="003B2F27" w:rsidRPr="008E3793" w:rsidRDefault="003B2F27" w:rsidP="00810966">
      <w:pPr>
        <w:jc w:val="center"/>
        <w:rPr>
          <w:rFonts w:ascii="GHEA Grapalat" w:hAnsi="GHEA Grapalat"/>
          <w:b/>
        </w:rPr>
      </w:pPr>
      <w:r w:rsidRPr="00AD29CE">
        <w:rPr>
          <w:rFonts w:ascii="GHEA Grapalat" w:hAnsi="GHEA Grapalat"/>
          <w:b/>
        </w:rPr>
        <w:t>7. ИНЫЕ УСЛОВИЯ</w:t>
      </w:r>
    </w:p>
    <w:p w:rsidR="0043443E" w:rsidRPr="008E3793"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C13093">
        <w:rPr>
          <w:rStyle w:val="FootnoteReference"/>
          <w:rFonts w:ascii="GHEA Grapalat" w:hAnsi="GHEA Grapalat" w:cs="Sylfaen"/>
        </w:rPr>
        <w:footnoteReference w:customMarkFollows="1" w:id="25"/>
        <w:t>24</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w:t>
      </w:r>
      <w:r w:rsidRPr="00AD29CE">
        <w:rPr>
          <w:rFonts w:ascii="GHEA Grapalat" w:hAnsi="GHEA Grapalat"/>
        </w:rPr>
        <w:lastRenderedPageBreak/>
        <w:t xml:space="preserve">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lastRenderedPageBreak/>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E5D6C">
        <w:rPr>
          <w:rStyle w:val="FootnoteReference"/>
          <w:rFonts w:ascii="GHEA Grapalat" w:hAnsi="GHEA Grapalat"/>
        </w:rPr>
        <w:footnoteReference w:customMarkFollows="1" w:id="26"/>
        <w:t>25</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A4417C">
        <w:rPr>
          <w:rStyle w:val="FootnoteReference"/>
          <w:rFonts w:ascii="GHEA Grapalat" w:hAnsi="GHEA Grapalat"/>
        </w:rPr>
        <w:footnoteReference w:customMarkFollows="1" w:id="27"/>
        <w:t>26</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w:t>
      </w:r>
      <w:r w:rsidRPr="00AD29CE">
        <w:rPr>
          <w:rFonts w:ascii="GHEA Grapalat" w:hAnsi="GHEA Grapalat"/>
        </w:rPr>
        <w:lastRenderedPageBreak/>
        <w:t>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Настоящий Договор составлен на _____ страницах, заключается в двух экземплярах, имеющих равную юридическую силу. Приложения № 1, № 2, № 3 и </w:t>
      </w:r>
      <w:r w:rsidRPr="00AD29CE">
        <w:rPr>
          <w:rFonts w:ascii="GHEA Grapalat" w:hAnsi="GHEA Grapalat"/>
        </w:rPr>
        <w:lastRenderedPageBreak/>
        <w:t>№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Pr>
          <w:rFonts w:ascii="GHEA Grapalat" w:hAnsi="GHEA Grapalat"/>
        </w:rPr>
        <w:t>й квалификации и</w:t>
      </w:r>
      <w:r w:rsidRPr="00AD29CE">
        <w:rPr>
          <w:rFonts w:ascii="GHEA Grapalat" w:hAnsi="GHEA Grapalat"/>
        </w:rPr>
        <w:t xml:space="preserve"> договора в размере предусмотренных финансовых средств заменяется банковской гарантией или наличными деньгами, с учетом требований абзаца "б" подпункта 1</w:t>
      </w:r>
      <w:r w:rsidR="002C12AE">
        <w:rPr>
          <w:rFonts w:ascii="GHEA Grapalat" w:hAnsi="GHEA Grapalat"/>
        </w:rPr>
        <w:t>7</w:t>
      </w:r>
      <w:r w:rsidRPr="00AD29CE">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Pr>
          <w:rFonts w:ascii="GHEA Grapalat" w:hAnsi="GHEA Grapalat"/>
        </w:rPr>
        <w:t>й</w:t>
      </w:r>
      <w:r w:rsidRPr="00AD29CE">
        <w:rPr>
          <w:rFonts w:ascii="GHEA Grapalat" w:hAnsi="GHEA Grapalat"/>
        </w:rPr>
        <w:t xml:space="preserve"> </w:t>
      </w:r>
      <w:r w:rsidR="00A15315">
        <w:rPr>
          <w:rFonts w:ascii="GHEA Grapalat" w:hAnsi="GHEA Grapalat"/>
        </w:rPr>
        <w:t xml:space="preserve">квалификации и </w:t>
      </w:r>
      <w:r w:rsidRPr="00AD29CE">
        <w:rPr>
          <w:rFonts w:ascii="GHEA Grapalat" w:hAnsi="GHEA Grapalat"/>
        </w:rPr>
        <w:t>договора представленн</w:t>
      </w:r>
      <w:r w:rsidR="00A27144">
        <w:rPr>
          <w:rFonts w:ascii="GHEA Grapalat" w:hAnsi="GHEA Grapalat"/>
        </w:rPr>
        <w:t>ых</w:t>
      </w:r>
      <w:r w:rsidRPr="00AD29CE">
        <w:rPr>
          <w:rFonts w:ascii="GHEA Grapalat" w:hAnsi="GHEA Grapalat"/>
        </w:rPr>
        <w:t xml:space="preserve"> в виде неустойки, также представляет Заказчику нов</w:t>
      </w:r>
      <w:r w:rsidR="00A15315">
        <w:rPr>
          <w:rFonts w:ascii="GHEA Grapalat" w:hAnsi="GHEA Grapalat"/>
        </w:rPr>
        <w:t>ые</w:t>
      </w:r>
      <w:r w:rsidRPr="00AD29CE">
        <w:rPr>
          <w:rFonts w:ascii="GHEA Grapalat" w:hAnsi="GHEA Grapalat"/>
        </w:rPr>
        <w:t xml:space="preserve"> обеспечени</w:t>
      </w:r>
      <w:r w:rsidR="00A15315">
        <w:rPr>
          <w:rFonts w:ascii="GHEA Grapalat" w:hAnsi="GHEA Grapalat"/>
        </w:rPr>
        <w:t>я</w:t>
      </w:r>
      <w:r w:rsidRPr="00AD29CE">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C66FD3">
        <w:rPr>
          <w:rStyle w:val="FootnoteReference"/>
          <w:rFonts w:ascii="GHEA Grapalat" w:hAnsi="GHEA Grapalat"/>
        </w:rPr>
        <w:footnoteReference w:customMarkFollows="1" w:id="28"/>
        <w:t>27</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sidR="00104696" w:rsidRPr="00104696">
        <w:rPr>
          <w:rFonts w:ascii="GHEA Grapalat" w:hAnsi="GHEA Grapalat"/>
          <w:i/>
        </w:rPr>
        <w:t>020</w:t>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9"/>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0"/>
        <w:gridCol w:w="1966"/>
        <w:gridCol w:w="1860"/>
        <w:gridCol w:w="1174"/>
        <w:gridCol w:w="1355"/>
        <w:gridCol w:w="822"/>
        <w:gridCol w:w="728"/>
        <w:gridCol w:w="1412"/>
      </w:tblGrid>
      <w:tr w:rsidR="003B2F27" w:rsidRPr="00E40AC8" w:rsidTr="005B7138">
        <w:trPr>
          <w:trHeight w:val="422"/>
          <w:jc w:val="center"/>
        </w:trPr>
        <w:tc>
          <w:tcPr>
            <w:tcW w:w="11197"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F97FFB" w:rsidRPr="00E40AC8" w:rsidTr="00F97FFB">
        <w:trPr>
          <w:trHeight w:val="247"/>
          <w:jc w:val="center"/>
        </w:trPr>
        <w:tc>
          <w:tcPr>
            <w:tcW w:w="1880"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96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860"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140"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F97FFB" w:rsidRPr="00E40AC8" w:rsidTr="00F97FFB">
        <w:trPr>
          <w:trHeight w:val="501"/>
          <w:jc w:val="center"/>
        </w:trPr>
        <w:tc>
          <w:tcPr>
            <w:tcW w:w="1880" w:type="dxa"/>
            <w:vMerge/>
            <w:vAlign w:val="center"/>
          </w:tcPr>
          <w:p w:rsidR="003B2F27" w:rsidRPr="00E40AC8" w:rsidRDefault="003B2F27" w:rsidP="005B7138">
            <w:pPr>
              <w:widowControl w:val="0"/>
              <w:spacing w:after="120"/>
              <w:jc w:val="center"/>
              <w:rPr>
                <w:rFonts w:ascii="GHEA Grapalat" w:hAnsi="GHEA Grapalat"/>
                <w:sz w:val="20"/>
              </w:rPr>
            </w:pPr>
          </w:p>
        </w:tc>
        <w:tc>
          <w:tcPr>
            <w:tcW w:w="1966" w:type="dxa"/>
            <w:vMerge/>
            <w:vAlign w:val="center"/>
          </w:tcPr>
          <w:p w:rsidR="003B2F27" w:rsidRPr="00E40AC8" w:rsidRDefault="003B2F27" w:rsidP="005B7138">
            <w:pPr>
              <w:widowControl w:val="0"/>
              <w:spacing w:after="120"/>
              <w:jc w:val="center"/>
              <w:rPr>
                <w:rFonts w:ascii="GHEA Grapalat" w:hAnsi="GHEA Grapalat"/>
                <w:sz w:val="20"/>
              </w:rPr>
            </w:pPr>
          </w:p>
        </w:tc>
        <w:tc>
          <w:tcPr>
            <w:tcW w:w="1860" w:type="dxa"/>
            <w:vMerge/>
            <w:vAlign w:val="center"/>
          </w:tcPr>
          <w:p w:rsidR="003B2F27" w:rsidRPr="00E40AC8" w:rsidRDefault="003B2F27" w:rsidP="005B7138">
            <w:pPr>
              <w:widowControl w:val="0"/>
              <w:spacing w:after="120"/>
              <w:jc w:val="center"/>
              <w:rPr>
                <w:rFonts w:ascii="GHEA Grapalat" w:hAnsi="GHEA Grapalat"/>
                <w:sz w:val="20"/>
              </w:rPr>
            </w:pPr>
          </w:p>
        </w:tc>
        <w:tc>
          <w:tcPr>
            <w:tcW w:w="1174" w:type="dxa"/>
            <w:vMerge/>
            <w:vAlign w:val="center"/>
          </w:tcPr>
          <w:p w:rsidR="003B2F27" w:rsidRPr="00E40AC8" w:rsidRDefault="003B2F27" w:rsidP="005B7138">
            <w:pPr>
              <w:widowControl w:val="0"/>
              <w:spacing w:after="120"/>
              <w:jc w:val="center"/>
              <w:rPr>
                <w:rFonts w:ascii="GHEA Grapalat" w:hAnsi="GHEA Grapalat"/>
                <w:sz w:val="20"/>
              </w:rPr>
            </w:pPr>
          </w:p>
        </w:tc>
        <w:tc>
          <w:tcPr>
            <w:tcW w:w="1355" w:type="dxa"/>
            <w:vMerge/>
            <w:vAlign w:val="center"/>
          </w:tcPr>
          <w:p w:rsidR="003B2F27" w:rsidRPr="00E40AC8" w:rsidRDefault="003B2F27" w:rsidP="005B7138">
            <w:pPr>
              <w:widowControl w:val="0"/>
              <w:spacing w:after="120"/>
              <w:jc w:val="center"/>
              <w:rPr>
                <w:rFonts w:ascii="GHEA Grapalat" w:hAnsi="GHEA Grapalat"/>
                <w:sz w:val="20"/>
              </w:rPr>
            </w:pPr>
          </w:p>
        </w:tc>
        <w:tc>
          <w:tcPr>
            <w:tcW w:w="822" w:type="dxa"/>
            <w:vMerge/>
            <w:vAlign w:val="center"/>
          </w:tcPr>
          <w:p w:rsidR="003B2F27" w:rsidRPr="00E40AC8" w:rsidRDefault="003B2F27" w:rsidP="005B7138">
            <w:pPr>
              <w:widowControl w:val="0"/>
              <w:spacing w:after="120"/>
              <w:jc w:val="center"/>
              <w:rPr>
                <w:rFonts w:ascii="GHEA Grapalat" w:hAnsi="GHEA Grapalat"/>
                <w:sz w:val="20"/>
              </w:rPr>
            </w:pPr>
          </w:p>
        </w:tc>
        <w:tc>
          <w:tcPr>
            <w:tcW w:w="728"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412"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30"/>
              <w:t>**</w:t>
            </w:r>
          </w:p>
        </w:tc>
      </w:tr>
      <w:tr w:rsidR="00F97FFB" w:rsidRPr="00F97FFB" w:rsidTr="00F97FFB">
        <w:trPr>
          <w:trHeight w:val="277"/>
          <w:jc w:val="center"/>
        </w:trPr>
        <w:tc>
          <w:tcPr>
            <w:tcW w:w="1880" w:type="dxa"/>
            <w:vAlign w:val="center"/>
          </w:tcPr>
          <w:p w:rsidR="00F97FFB" w:rsidRPr="00F97FFB" w:rsidRDefault="00F97FFB" w:rsidP="00F97FFB">
            <w:pPr>
              <w:widowControl w:val="0"/>
              <w:spacing w:after="120"/>
              <w:jc w:val="center"/>
              <w:rPr>
                <w:rFonts w:ascii="GHEA Grapalat" w:hAnsi="GHEA Grapalat"/>
                <w:sz w:val="20"/>
                <w:lang w:val="en-US"/>
              </w:rPr>
            </w:pPr>
            <w:r>
              <w:rPr>
                <w:rFonts w:ascii="GHEA Grapalat" w:hAnsi="GHEA Grapalat"/>
                <w:b/>
                <w:sz w:val="16"/>
                <w:szCs w:val="16"/>
                <w:lang w:val="en-US"/>
              </w:rPr>
              <w:t>1</w:t>
            </w:r>
          </w:p>
        </w:tc>
        <w:tc>
          <w:tcPr>
            <w:tcW w:w="1966" w:type="dxa"/>
            <w:vAlign w:val="center"/>
          </w:tcPr>
          <w:p w:rsidR="00F97FFB" w:rsidRPr="00E40AC8" w:rsidRDefault="00F97FFB" w:rsidP="00F97FFB">
            <w:pPr>
              <w:widowControl w:val="0"/>
              <w:spacing w:after="120"/>
              <w:jc w:val="center"/>
              <w:rPr>
                <w:rFonts w:ascii="GHEA Grapalat" w:hAnsi="GHEA Grapalat"/>
                <w:sz w:val="20"/>
              </w:rPr>
            </w:pPr>
            <w:r w:rsidRPr="00E51AD7">
              <w:rPr>
                <w:rFonts w:ascii="GHEA Grapalat" w:hAnsi="GHEA Grapalat"/>
                <w:b/>
                <w:sz w:val="16"/>
                <w:szCs w:val="16"/>
              </w:rPr>
              <w:t>72221140</w:t>
            </w:r>
          </w:p>
        </w:tc>
        <w:tc>
          <w:tcPr>
            <w:tcW w:w="1860" w:type="dxa"/>
            <w:vAlign w:val="center"/>
          </w:tcPr>
          <w:p w:rsidR="00F97FFB" w:rsidRPr="00E40AC8" w:rsidRDefault="00F97FFB" w:rsidP="00F97FFB">
            <w:pPr>
              <w:widowControl w:val="0"/>
              <w:spacing w:after="120"/>
              <w:jc w:val="center"/>
              <w:rPr>
                <w:rFonts w:ascii="GHEA Grapalat" w:hAnsi="GHEA Grapalat"/>
                <w:sz w:val="20"/>
              </w:rPr>
            </w:pPr>
            <w:r w:rsidRPr="00574873">
              <w:rPr>
                <w:rFonts w:ascii="GHEA Grapalat" w:hAnsi="GHEA Grapalat"/>
                <w:sz w:val="16"/>
                <w:szCs w:val="16"/>
              </w:rPr>
              <w:t>Выявление проблем, связанных с информационной безопасностью Республики Армения и предложение способов их решений.</w:t>
            </w:r>
            <w:r w:rsidRPr="00574873">
              <w:rPr>
                <w:rFonts w:ascii="GHEA Grapalat" w:hAnsi="GHEA Grapalat"/>
                <w:sz w:val="16"/>
                <w:szCs w:val="16"/>
              </w:rPr>
              <w:br/>
              <w:t>Мониторинг антиармянской пропаганды, предложение и осуществление антипропагандистских методов.</w:t>
            </w:r>
            <w:r w:rsidRPr="00574873">
              <w:rPr>
                <w:rFonts w:ascii="GHEA Grapalat" w:hAnsi="GHEA Grapalat"/>
                <w:sz w:val="16"/>
                <w:szCs w:val="16"/>
              </w:rPr>
              <w:br/>
              <w:t>Мониторинг деятельности хакерских групп, работающих против Республики Армения, исследование даркнета</w:t>
            </w:r>
            <w:r w:rsidRPr="00574873">
              <w:rPr>
                <w:rFonts w:ascii="Courier New" w:hAnsi="Courier New" w:cs="Courier New"/>
                <w:sz w:val="16"/>
                <w:szCs w:val="16"/>
              </w:rPr>
              <w:t> </w:t>
            </w:r>
            <w:r w:rsidRPr="00574873">
              <w:rPr>
                <w:rFonts w:ascii="GHEA Grapalat" w:hAnsi="GHEA Grapalat" w:cs="GHEA Grapalat"/>
                <w:sz w:val="16"/>
                <w:szCs w:val="16"/>
              </w:rPr>
              <w:t>(Darkn</w:t>
            </w:r>
            <w:r w:rsidRPr="00574873">
              <w:rPr>
                <w:rFonts w:ascii="GHEA Grapalat" w:hAnsi="GHEA Grapalat"/>
                <w:sz w:val="16"/>
                <w:szCs w:val="16"/>
              </w:rPr>
              <w:t>et).</w:t>
            </w:r>
            <w:r w:rsidRPr="00574873">
              <w:rPr>
                <w:rFonts w:ascii="GHEA Grapalat" w:hAnsi="GHEA Grapalat"/>
                <w:sz w:val="16"/>
                <w:szCs w:val="16"/>
              </w:rPr>
              <w:br/>
              <w:t>Мониторинг кибератак на Республику Армения, осуществление действий борьбы против них.</w:t>
            </w:r>
            <w:r w:rsidRPr="00574873">
              <w:rPr>
                <w:rFonts w:ascii="GHEA Grapalat" w:hAnsi="GHEA Grapalat"/>
                <w:sz w:val="16"/>
                <w:szCs w:val="16"/>
              </w:rPr>
              <w:br/>
              <w:t>Мониторинг фейковых новостей, разработка и реализация мер против их распространения. Выявление авторов ложных новостей.</w:t>
            </w:r>
            <w:r w:rsidRPr="00574873">
              <w:rPr>
                <w:rFonts w:ascii="GHEA Grapalat" w:hAnsi="GHEA Grapalat"/>
                <w:sz w:val="16"/>
                <w:szCs w:val="16"/>
              </w:rPr>
              <w:br/>
              <w:t xml:space="preserve">Проверка данных, </w:t>
            </w:r>
            <w:r w:rsidRPr="00574873">
              <w:rPr>
                <w:rFonts w:ascii="GHEA Grapalat" w:hAnsi="GHEA Grapalat"/>
                <w:sz w:val="16"/>
                <w:szCs w:val="16"/>
              </w:rPr>
              <w:lastRenderedPageBreak/>
              <w:t>проверка видеоматериалов и фотографий, выявление их авторов</w:t>
            </w:r>
          </w:p>
        </w:tc>
        <w:tc>
          <w:tcPr>
            <w:tcW w:w="1174" w:type="dxa"/>
            <w:vAlign w:val="center"/>
          </w:tcPr>
          <w:p w:rsidR="00F97FFB" w:rsidRPr="00E40AC8" w:rsidRDefault="00F97FFB" w:rsidP="00F97FFB">
            <w:pPr>
              <w:widowControl w:val="0"/>
              <w:spacing w:after="120"/>
              <w:jc w:val="center"/>
              <w:rPr>
                <w:rFonts w:ascii="GHEA Grapalat" w:hAnsi="GHEA Grapalat"/>
                <w:sz w:val="20"/>
              </w:rPr>
            </w:pPr>
            <w:r w:rsidRPr="008C22FB">
              <w:rPr>
                <w:rFonts w:ascii="GHEA Grapalat" w:hAnsi="GHEA Grapalat"/>
                <w:sz w:val="16"/>
                <w:szCs w:val="16"/>
              </w:rPr>
              <w:lastRenderedPageBreak/>
              <w:t>драм</w:t>
            </w:r>
          </w:p>
        </w:tc>
        <w:tc>
          <w:tcPr>
            <w:tcW w:w="1355" w:type="dxa"/>
          </w:tcPr>
          <w:p w:rsidR="00F97FFB" w:rsidRPr="00E40AC8" w:rsidRDefault="00F97FFB" w:rsidP="005B7138">
            <w:pPr>
              <w:widowControl w:val="0"/>
              <w:spacing w:after="120"/>
              <w:jc w:val="center"/>
              <w:rPr>
                <w:rFonts w:ascii="GHEA Grapalat" w:hAnsi="GHEA Grapalat"/>
                <w:sz w:val="20"/>
              </w:rPr>
            </w:pPr>
          </w:p>
        </w:tc>
        <w:tc>
          <w:tcPr>
            <w:tcW w:w="822" w:type="dxa"/>
            <w:vAlign w:val="center"/>
          </w:tcPr>
          <w:p w:rsidR="00F97FFB" w:rsidRPr="001573D6" w:rsidRDefault="00F97FFB" w:rsidP="001F76B0">
            <w:pPr>
              <w:widowControl w:val="0"/>
              <w:spacing w:after="120"/>
              <w:jc w:val="center"/>
              <w:rPr>
                <w:rFonts w:ascii="GHEA Grapalat" w:hAnsi="GHEA Grapalat"/>
                <w:sz w:val="16"/>
                <w:szCs w:val="16"/>
                <w:lang w:val="en-US"/>
              </w:rPr>
            </w:pPr>
            <w:r>
              <w:rPr>
                <w:rFonts w:ascii="GHEA Grapalat" w:hAnsi="GHEA Grapalat"/>
                <w:sz w:val="16"/>
                <w:szCs w:val="16"/>
                <w:lang w:val="en-US"/>
              </w:rPr>
              <w:t>1</w:t>
            </w:r>
          </w:p>
        </w:tc>
        <w:tc>
          <w:tcPr>
            <w:tcW w:w="728" w:type="dxa"/>
            <w:vAlign w:val="center"/>
          </w:tcPr>
          <w:p w:rsidR="00F97FFB" w:rsidRPr="008C22FB" w:rsidRDefault="00F97FFB" w:rsidP="001F76B0">
            <w:pPr>
              <w:widowControl w:val="0"/>
              <w:spacing w:after="120"/>
              <w:jc w:val="center"/>
              <w:rPr>
                <w:rFonts w:ascii="GHEA Grapalat" w:hAnsi="GHEA Grapalat"/>
                <w:sz w:val="16"/>
                <w:szCs w:val="16"/>
              </w:rPr>
            </w:pPr>
            <w:r>
              <w:rPr>
                <w:rFonts w:ascii="GHEA Grapalat" w:hAnsi="GHEA Grapalat"/>
                <w:sz w:val="16"/>
                <w:szCs w:val="16"/>
              </w:rPr>
              <w:t>Г. Ереван</w:t>
            </w:r>
          </w:p>
        </w:tc>
        <w:tc>
          <w:tcPr>
            <w:tcW w:w="1412" w:type="dxa"/>
            <w:vAlign w:val="center"/>
          </w:tcPr>
          <w:p w:rsidR="00F97FFB" w:rsidRPr="00F97FFB" w:rsidRDefault="00EC2383" w:rsidP="00F97FFB">
            <w:pPr>
              <w:widowControl w:val="0"/>
              <w:spacing w:after="120"/>
              <w:jc w:val="center"/>
              <w:rPr>
                <w:rFonts w:ascii="GHEA Grapalat" w:hAnsi="GHEA Grapalat"/>
                <w:sz w:val="20"/>
                <w:highlight w:val="yellow"/>
              </w:rPr>
            </w:pPr>
            <w:r w:rsidRPr="00B732E5">
              <w:rPr>
                <w:rFonts w:ascii="GHEA Grapalat" w:hAnsi="GHEA Grapalat"/>
                <w:sz w:val="16"/>
                <w:szCs w:val="16"/>
              </w:rPr>
              <w:t xml:space="preserve">В случае предусмотра финансовых средств 2020г. на основе договора между сторонами, в течение как минимум 20 /двадцати/ календарных дней со дня вступления в силу соглашения и действует до </w:t>
            </w:r>
            <w:r w:rsidRPr="00B732E5">
              <w:rPr>
                <w:rFonts w:ascii="GHEA Grapalat" w:hAnsi="GHEA Grapalat"/>
                <w:sz w:val="16"/>
                <w:szCs w:val="16"/>
                <w:lang w:val="hy-AM"/>
              </w:rPr>
              <w:t>25/12/2020</w:t>
            </w:r>
            <w:r w:rsidRPr="00B732E5">
              <w:rPr>
                <w:rFonts w:ascii="GHEA Grapalat" w:hAnsi="GHEA Grapalat"/>
                <w:sz w:val="16"/>
                <w:szCs w:val="16"/>
              </w:rPr>
              <w:t>г.</w:t>
            </w:r>
          </w:p>
        </w:tc>
      </w:tr>
    </w:tbl>
    <w:p w:rsidR="00EC2383" w:rsidRPr="00215856" w:rsidRDefault="00EC2383" w:rsidP="00EC2383">
      <w:pPr>
        <w:pStyle w:val="FootnoteText"/>
        <w:jc w:val="both"/>
        <w:rPr>
          <w:rFonts w:ascii="GHEA Grapalat" w:hAnsi="GHEA Grapalat"/>
        </w:rPr>
      </w:pPr>
      <w:r w:rsidRPr="00215856">
        <w:rPr>
          <w:rFonts w:ascii="GHEA Grapalat" w:hAnsi="GHEA Grapalat"/>
        </w:rPr>
        <w:lastRenderedPageBreak/>
        <w:t>** Oкончательный срок предоставления услуги не может быть позднее 25 декабря данного года.</w:t>
      </w:r>
    </w:p>
    <w:p w:rsidR="00EC2383" w:rsidRPr="00215856" w:rsidRDefault="00EC2383" w:rsidP="00EC2383">
      <w:pPr>
        <w:pStyle w:val="FootnoteText"/>
        <w:jc w:val="both"/>
        <w:rPr>
          <w:rFonts w:ascii="GHEA Grapalat" w:hAnsi="GHEA Grapalat"/>
        </w:rPr>
      </w:pPr>
      <w:r w:rsidRPr="00215856">
        <w:rPr>
          <w:rFonts w:ascii="GHEA Grapalat" w:hAnsi="GHEA Grapalat"/>
        </w:rPr>
        <w:t xml:space="preserve">** так как договор заключается на основании части 6 статьи 15 Закона РА "О закупках", то в </w:t>
      </w:r>
      <w:r w:rsidRPr="00B732E5">
        <w:rPr>
          <w:rFonts w:ascii="GHEA Grapalat" w:hAnsi="GHEA Grapalat"/>
        </w:rPr>
        <w:t xml:space="preserve">графе </w:t>
      </w:r>
      <w:r w:rsidRPr="00215856">
        <w:rPr>
          <w:rFonts w:ascii="GHEA Grapalat" w:hAnsi="GHEA Grapalat"/>
        </w:rPr>
        <w:t>исчисление срока осуществляется в</w:t>
      </w:r>
      <w:r w:rsidRPr="00B732E5">
        <w:rPr>
          <w:rFonts w:ascii="GHEA Grapalat" w:hAnsi="GHEA Grapalat"/>
        </w:rPr>
        <w:t xml:space="preserve"> случае предусмотра финансовых средств 2020г. на основе договора между сторонами, в течение как минимум 20 /двадцати/ календарных дней со дня вступления в силу соглашения и действует до </w:t>
      </w:r>
      <w:r w:rsidRPr="00215856">
        <w:rPr>
          <w:rFonts w:ascii="GHEA Grapalat" w:hAnsi="GHEA Grapalat"/>
        </w:rPr>
        <w:t>25/12/2020</w:t>
      </w:r>
      <w:r w:rsidRPr="00B732E5">
        <w:rPr>
          <w:rFonts w:ascii="GHEA Grapalat" w:hAnsi="GHEA Grapalat"/>
        </w:rPr>
        <w:t>г.</w:t>
      </w:r>
    </w:p>
    <w:p w:rsidR="00EC2383" w:rsidRPr="00B732E5" w:rsidRDefault="00EC2383" w:rsidP="00EC2383">
      <w:pPr>
        <w:jc w:val="both"/>
        <w:rPr>
          <w:rFonts w:ascii="GHEA Grapalat" w:hAnsi="GHEA Grapalat"/>
          <w:sz w:val="20"/>
        </w:rPr>
      </w:pPr>
    </w:p>
    <w:p w:rsidR="00F97FFB" w:rsidRPr="00EC2383" w:rsidRDefault="00F97FFB" w:rsidP="00F97FFB">
      <w:pPr>
        <w:jc w:val="both"/>
        <w:rPr>
          <w:rFonts w:ascii="GHEA Grapalat" w:hAnsi="GHEA Grapalat"/>
          <w:sz w:val="20"/>
        </w:rPr>
      </w:pPr>
    </w:p>
    <w:p w:rsidR="003B2F27" w:rsidRPr="00F97FFB" w:rsidRDefault="003B2F27" w:rsidP="00F97FFB">
      <w:pPr>
        <w:widowControl w:val="0"/>
        <w:tabs>
          <w:tab w:val="left" w:pos="270"/>
        </w:tabs>
        <w:spacing w:after="160" w:line="360" w:lineRule="auto"/>
        <w:jc w:val="center"/>
        <w:rPr>
          <w:rFonts w:ascii="GHEA Grapalat" w:hAnsi="GHEA Grapalat"/>
          <w:lang w:val="pt-BR"/>
        </w:rPr>
      </w:pPr>
    </w:p>
    <w:tbl>
      <w:tblPr>
        <w:tblW w:w="9639" w:type="dxa"/>
        <w:jc w:val="center"/>
        <w:tblLayout w:type="fixed"/>
        <w:tblLook w:val="000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31"/>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w:t>
            </w:r>
            <w:r w:rsidR="00F97FFB">
              <w:rPr>
                <w:rFonts w:ascii="GHEA Grapalat" w:hAnsi="GHEA Grapalat"/>
                <w:sz w:val="16"/>
              </w:rPr>
              <w:t>дусматривается произвести в 20</w:t>
            </w:r>
            <w:r w:rsidR="00F97FFB" w:rsidRPr="00F97FFB">
              <w:rPr>
                <w:rFonts w:ascii="GHEA Grapalat" w:hAnsi="GHEA Grapalat"/>
                <w:sz w:val="16"/>
              </w:rPr>
              <w:t>20</w:t>
            </w:r>
            <w:r>
              <w:rPr>
                <w:rFonts w:ascii="GHEA Grapalat" w:hAnsi="GHEA Grapalat"/>
                <w:sz w:val="16"/>
              </w:rPr>
              <w:t>г., по месяцам, в том числе</w:t>
            </w:r>
            <w:r>
              <w:rPr>
                <w:rStyle w:val="FootnoteReference"/>
                <w:rFonts w:ascii="GHEA Grapalat" w:hAnsi="GHEA Grapalat"/>
                <w:sz w:val="16"/>
              </w:rPr>
              <w:footnoteReference w:customMarkFollows="1" w:id="32"/>
              <w:t>**</w:t>
            </w:r>
          </w:p>
        </w:tc>
      </w:tr>
      <w:tr w:rsidR="003B2F27" w:rsidRPr="00F412AC" w:rsidTr="005B7138">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F97FFB" w:rsidRPr="00F412AC" w:rsidTr="00F97FFB">
        <w:trPr>
          <w:trHeight w:val="363"/>
          <w:jc w:val="center"/>
        </w:trPr>
        <w:tc>
          <w:tcPr>
            <w:tcW w:w="1006" w:type="dxa"/>
            <w:vAlign w:val="center"/>
          </w:tcPr>
          <w:p w:rsidR="00F97FFB" w:rsidRPr="00F97FFB" w:rsidRDefault="00F97FFB" w:rsidP="00F97FFB">
            <w:pPr>
              <w:widowControl w:val="0"/>
              <w:spacing w:after="120"/>
              <w:jc w:val="center"/>
              <w:rPr>
                <w:rFonts w:ascii="GHEA Grapalat" w:hAnsi="GHEA Grapalat"/>
                <w:sz w:val="16"/>
                <w:lang w:val="en-US"/>
              </w:rPr>
            </w:pPr>
            <w:r>
              <w:rPr>
                <w:rFonts w:ascii="GHEA Grapalat" w:hAnsi="GHEA Grapalat"/>
                <w:sz w:val="16"/>
                <w:lang w:val="en-US"/>
              </w:rPr>
              <w:t>1</w:t>
            </w:r>
          </w:p>
        </w:tc>
        <w:tc>
          <w:tcPr>
            <w:tcW w:w="1212" w:type="dxa"/>
            <w:vAlign w:val="center"/>
          </w:tcPr>
          <w:p w:rsidR="00F97FFB" w:rsidRPr="00E51AD7" w:rsidRDefault="00F97FFB" w:rsidP="00F97FFB">
            <w:pPr>
              <w:widowControl w:val="0"/>
              <w:spacing w:after="120"/>
              <w:jc w:val="center"/>
              <w:rPr>
                <w:rFonts w:ascii="GHEA Grapalat" w:hAnsi="GHEA Grapalat"/>
                <w:sz w:val="16"/>
                <w:szCs w:val="16"/>
                <w:lang w:val="en-US"/>
              </w:rPr>
            </w:pPr>
            <w:r w:rsidRPr="00E51AD7">
              <w:rPr>
                <w:rFonts w:ascii="GHEA Grapalat" w:hAnsi="GHEA Grapalat"/>
                <w:sz w:val="16"/>
                <w:szCs w:val="16"/>
                <w:lang w:val="en-US"/>
              </w:rPr>
              <w:t>72221140</w:t>
            </w:r>
          </w:p>
        </w:tc>
        <w:tc>
          <w:tcPr>
            <w:tcW w:w="843" w:type="dxa"/>
            <w:vAlign w:val="center"/>
          </w:tcPr>
          <w:p w:rsidR="00F97FFB" w:rsidRPr="000E7D9B" w:rsidRDefault="00F97FFB" w:rsidP="00F97FFB">
            <w:pPr>
              <w:widowControl w:val="0"/>
              <w:spacing w:after="120"/>
              <w:jc w:val="center"/>
              <w:rPr>
                <w:rFonts w:ascii="GHEA Grapalat" w:hAnsi="GHEA Grapalat"/>
                <w:sz w:val="16"/>
                <w:szCs w:val="16"/>
              </w:rPr>
            </w:pPr>
            <w:r w:rsidRPr="008D2D21">
              <w:rPr>
                <w:rFonts w:ascii="GHEA Grapalat" w:hAnsi="GHEA Grapalat"/>
                <w:i/>
              </w:rPr>
              <w:t>«</w:t>
            </w:r>
            <w:r w:rsidRPr="008D2D21">
              <w:rPr>
                <w:rFonts w:ascii="GHEA Grapalat" w:hAnsi="GHEA Grapalat"/>
                <w:i/>
                <w:sz w:val="20"/>
                <w:szCs w:val="20"/>
              </w:rPr>
              <w:t>Услуги анализа требований информационных технологий</w:t>
            </w:r>
            <w:r w:rsidRPr="008D2D21">
              <w:rPr>
                <w:rFonts w:ascii="Courier New" w:hAnsi="Courier New" w:cs="Courier New"/>
                <w:i/>
                <w:sz w:val="20"/>
                <w:szCs w:val="20"/>
              </w:rPr>
              <w:t> </w:t>
            </w:r>
            <w:r w:rsidRPr="008D2D21">
              <w:rPr>
                <w:rFonts w:ascii="GHEA Grapalat" w:hAnsi="GHEA Grapalat"/>
                <w:i/>
              </w:rPr>
              <w:t>»</w:t>
            </w:r>
          </w:p>
        </w:tc>
        <w:tc>
          <w:tcPr>
            <w:tcW w:w="682" w:type="dxa"/>
            <w:vAlign w:val="center"/>
          </w:tcPr>
          <w:p w:rsidR="00F97FFB" w:rsidRPr="00F412AC" w:rsidRDefault="00F97FFB" w:rsidP="005B713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rsidR="00F97FFB" w:rsidRPr="00F412AC" w:rsidRDefault="00F97FFB"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rsidR="00F97FFB" w:rsidRPr="00F412AC" w:rsidRDefault="00F97FFB"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rsidR="00F97FFB" w:rsidRPr="00F412AC" w:rsidRDefault="00F97FFB"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rsidR="00F97FFB" w:rsidRPr="00F412AC" w:rsidRDefault="00F97FFB"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rsidR="00F97FFB" w:rsidRPr="00F412AC" w:rsidRDefault="00F97FFB"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rsidR="00F97FFB" w:rsidRPr="00F412AC" w:rsidRDefault="00F97FFB"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F97FFB" w:rsidRPr="00F412AC" w:rsidRDefault="00F97FFB"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rsidR="00F97FFB" w:rsidRPr="00F412AC" w:rsidRDefault="00F97FFB"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rsidR="00F97FFB" w:rsidRPr="00F412AC" w:rsidRDefault="00F97FFB"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rsidR="00F97FFB" w:rsidRPr="00F412AC" w:rsidRDefault="00F97FFB"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F97FFB" w:rsidRPr="00F412AC" w:rsidRDefault="00F97FFB"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rsidR="00F97FFB" w:rsidRPr="00F412AC" w:rsidRDefault="00F97FFB" w:rsidP="005B7138">
            <w:pPr>
              <w:widowControl w:val="0"/>
              <w:spacing w:after="120"/>
              <w:jc w:val="center"/>
              <w:rPr>
                <w:rFonts w:ascii="GHEA Grapalat" w:hAnsi="GHEA Grapalat"/>
                <w:b/>
                <w:sz w:val="16"/>
              </w:rPr>
            </w:pPr>
            <w:r w:rsidRPr="00F412AC">
              <w:rPr>
                <w:rFonts w:ascii="GHEA Grapalat" w:hAnsi="GHEA Grapalat"/>
                <w:sz w:val="16"/>
              </w:rPr>
              <w:t>...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r>
    </w:tbl>
    <w:p w:rsidR="003B2F27" w:rsidRPr="00AD29CE" w:rsidRDefault="003B2F27" w:rsidP="003B2F27">
      <w:pPr>
        <w:widowControl w:val="0"/>
        <w:spacing w:after="160" w:line="360" w:lineRule="auto"/>
        <w:rPr>
          <w:rFonts w:ascii="GHEA Grapalat" w:hAnsi="GHEA Grapalat"/>
        </w:rPr>
        <w:sectPr w:rsidR="003B2F27" w:rsidRPr="00AD29CE" w:rsidSect="003D290D">
          <w:footerReference w:type="default" r:id="rId11"/>
          <w:footnotePr>
            <w:pos w:val="beneathText"/>
          </w:footnotePr>
          <w:pgSz w:w="11907" w:h="16840" w:code="9"/>
          <w:pgMar w:top="1418" w:right="1418" w:bottom="851"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A24" w:rsidRDefault="005D4A24">
      <w:r>
        <w:separator/>
      </w:r>
    </w:p>
  </w:endnote>
  <w:endnote w:type="continuationSeparator" w:id="0">
    <w:p w:rsidR="005D4A24" w:rsidRDefault="005D4A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1825309"/>
      <w:docPartObj>
        <w:docPartGallery w:val="Page Numbers (Bottom of Page)"/>
        <w:docPartUnique/>
      </w:docPartObj>
    </w:sdtPr>
    <w:sdtEndPr>
      <w:rPr>
        <w:rFonts w:ascii="GHEA Grapalat" w:hAnsi="GHEA Grapalat"/>
        <w:sz w:val="24"/>
        <w:szCs w:val="24"/>
      </w:rPr>
    </w:sdtEndPr>
    <w:sdtContent>
      <w:p w:rsidR="008E3793" w:rsidRPr="00305BEC" w:rsidRDefault="0080697C">
        <w:pPr>
          <w:pStyle w:val="Footer"/>
          <w:jc w:val="center"/>
          <w:rPr>
            <w:rFonts w:ascii="GHEA Grapalat" w:hAnsi="GHEA Grapalat"/>
            <w:sz w:val="24"/>
            <w:szCs w:val="24"/>
          </w:rPr>
        </w:pPr>
        <w:r w:rsidRPr="00305BEC">
          <w:rPr>
            <w:rFonts w:ascii="GHEA Grapalat" w:hAnsi="GHEA Grapalat"/>
            <w:sz w:val="24"/>
            <w:szCs w:val="24"/>
          </w:rPr>
          <w:fldChar w:fldCharType="begin"/>
        </w:r>
        <w:r w:rsidR="008E3793"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03309">
          <w:rPr>
            <w:rFonts w:ascii="GHEA Grapalat" w:hAnsi="GHEA Grapalat"/>
            <w:noProof/>
            <w:sz w:val="24"/>
            <w:szCs w:val="24"/>
          </w:rPr>
          <w:t>77</w:t>
        </w:r>
        <w:r w:rsidRPr="00305BE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A24" w:rsidRDefault="005D4A24">
      <w:r>
        <w:separator/>
      </w:r>
    </w:p>
  </w:footnote>
  <w:footnote w:type="continuationSeparator" w:id="0">
    <w:p w:rsidR="005D4A24" w:rsidRDefault="005D4A24">
      <w:r>
        <w:continuationSeparator/>
      </w:r>
    </w:p>
  </w:footnote>
  <w:footnote w:id="1">
    <w:p w:rsidR="008E3793" w:rsidRPr="008842CE" w:rsidRDefault="008E3793"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8E3793" w:rsidRPr="00217A51" w:rsidRDefault="008E3793" w:rsidP="00B37A00">
      <w:pPr>
        <w:pStyle w:val="FootnoteText"/>
        <w:jc w:val="both"/>
        <w:rPr>
          <w:rFonts w:ascii="GHEA Grapalat" w:hAnsi="GHEA Grapalat"/>
          <w:i/>
        </w:rPr>
      </w:pPr>
      <w:r>
        <w:rPr>
          <w:rStyle w:val="FootnoteReference"/>
        </w:rPr>
        <w:t>5</w:t>
      </w:r>
      <w:r>
        <w:rPr>
          <w:rFonts w:asciiTheme="minorHAnsi" w:hAnsiTheme="minorHAnsi"/>
        </w:rPr>
        <w:tab/>
      </w:r>
      <w:r w:rsidRPr="00FA30F2">
        <w:rPr>
          <w:rFonts w:ascii="GHEA Grapalat" w:hAnsi="GHEA Grapalat"/>
          <w:i/>
        </w:rPr>
        <w:t xml:space="preserve"> </w:t>
      </w:r>
      <w:r w:rsidRPr="00217A51">
        <w:rPr>
          <w:rFonts w:ascii="GHEA Grapalat" w:hAnsi="GHEA Grapalat"/>
          <w:i/>
        </w:rPr>
        <w:t xml:space="preserve">Если предметом закупки является оказание услуг по техническому надзору строительных программ, то пункт излагается в следующей редакции: "2.4 </w:t>
      </w:r>
      <w:r w:rsidRPr="00217A51">
        <w:rPr>
          <w:rFonts w:ascii="GHEA Grapalat" w:hAnsi="GHEA Grapalat" w:cs="Arial"/>
          <w:i/>
        </w:rPr>
        <w:t>В</w:t>
      </w:r>
      <w:r w:rsidRPr="00217A51">
        <w:rPr>
          <w:rFonts w:ascii="GHEA Grapalat" w:hAnsi="GHEA Grapalat"/>
          <w:i/>
        </w:rPr>
        <w:t xml:space="preserve"> случае признания отобранным участником в сроки и порядке, установленны</w:t>
      </w:r>
      <w:r w:rsidRPr="00217A51">
        <w:rPr>
          <w:rFonts w:ascii="GHEA Grapalat" w:hAnsi="GHEA Grapalat"/>
          <w:i/>
          <w:lang w:val="en-US"/>
        </w:rPr>
        <w:t>e</w:t>
      </w:r>
      <w:r w:rsidRPr="00217A51">
        <w:rPr>
          <w:rFonts w:ascii="GHEA Grapalat" w:hAnsi="GHEA Grapalat"/>
          <w:i/>
        </w:rPr>
        <w:t xml:space="preserve"> статьей 35 Закона, участник представляет обеспечение квалификации в размере 10 процентов, от сметной стоимости строительных работ. </w:t>
      </w:r>
    </w:p>
    <w:p w:rsidR="008E3793" w:rsidRPr="00FA30F2" w:rsidRDefault="008E3793" w:rsidP="00B37A00">
      <w:pPr>
        <w:pStyle w:val="FootnoteText"/>
        <w:ind w:firstLine="708"/>
        <w:jc w:val="both"/>
        <w:rPr>
          <w:rFonts w:ascii="GHEA Grapalat" w:hAnsi="GHEA Grapalat"/>
          <w:i/>
        </w:rPr>
      </w:pPr>
      <w:r w:rsidRPr="00217A51">
        <w:rPr>
          <w:rFonts w:ascii="GHEA Grapalat" w:hAnsi="GHEA Grapalat"/>
          <w:i/>
        </w:rPr>
        <w:t>Стоимость закупки строительных работ составляет</w:t>
      </w:r>
      <w:r w:rsidRPr="00FA30F2">
        <w:rPr>
          <w:rFonts w:ascii="GHEA Grapalat" w:hAnsi="GHEA Grapalat"/>
          <w:i/>
        </w:rPr>
        <w:t xml:space="preserve"> -------------------драм</w:t>
      </w:r>
      <w:r>
        <w:rPr>
          <w:rFonts w:ascii="GHEA Grapalat" w:hAnsi="GHEA Grapalat"/>
          <w:i/>
        </w:rPr>
        <w:t>ов</w:t>
      </w:r>
      <w:r w:rsidRPr="00FA30F2">
        <w:rPr>
          <w:rFonts w:ascii="GHEA Grapalat" w:hAnsi="GHEA Grapalat"/>
          <w:i/>
        </w:rPr>
        <w:t xml:space="preserve"> РА.</w:t>
      </w:r>
      <w:r w:rsidRPr="00265FD8">
        <w:rPr>
          <w:rFonts w:ascii="GHEA Grapalat" w:hAnsi="GHEA Grapalat"/>
          <w:i/>
        </w:rPr>
        <w:t xml:space="preserve"> </w:t>
      </w:r>
      <w:r w:rsidRPr="00FA30F2">
        <w:rPr>
          <w:rFonts w:ascii="GHEA Grapalat" w:hAnsi="GHEA Grapalat"/>
          <w:i/>
        </w:rPr>
        <w:t xml:space="preserve">" </w:t>
      </w:r>
    </w:p>
  </w:footnote>
  <w:footnote w:id="3">
    <w:p w:rsidR="008E3793" w:rsidRPr="00617E69" w:rsidRDefault="008E3793" w:rsidP="00FC69A8">
      <w:pPr>
        <w:pStyle w:val="FootnoteText"/>
        <w:jc w:val="both"/>
        <w:rPr>
          <w:rFonts w:ascii="GHEA Grapalat" w:hAnsi="GHEA Grapalat"/>
          <w:i/>
        </w:rPr>
      </w:pPr>
      <w:r>
        <w:rPr>
          <w:rStyle w:val="FootnoteReference"/>
        </w:rPr>
        <w:t>6</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8E3793" w:rsidRPr="00CD6B60" w:rsidRDefault="008E379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8E3793" w:rsidRPr="00CD6B60" w:rsidRDefault="008E379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8E3793" w:rsidRPr="00CD6B60" w:rsidRDefault="008E3793"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8E3793" w:rsidRDefault="008E3793" w:rsidP="002B51FB">
      <w:pPr>
        <w:widowControl w:val="0"/>
        <w:jc w:val="both"/>
        <w:rPr>
          <w:rFonts w:ascii="GHEA Grapalat" w:hAnsi="GHEA Grapalat"/>
          <w:i/>
          <w:sz w:val="20"/>
          <w:szCs w:val="20"/>
        </w:rPr>
      </w:pPr>
      <w:r>
        <w:rPr>
          <w:rStyle w:val="FootnoteReference"/>
          <w:rFonts w:ascii="Times Armenian" w:hAnsi="Times Armenian"/>
          <w:sz w:val="20"/>
          <w:szCs w:val="20"/>
        </w:rPr>
        <w:t>7</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8E3793" w:rsidRDefault="008E3793"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8E3793" w:rsidRPr="009E2596" w:rsidRDefault="008E3793"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w:t>
      </w:r>
      <w:r>
        <w:rPr>
          <w:rFonts w:ascii="GHEA Grapalat" w:hAnsi="GHEA Grapalat"/>
          <w:i/>
          <w:sz w:val="20"/>
          <w:szCs w:val="20"/>
        </w:rPr>
        <w:t xml:space="preserve">ой 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10 млн. драмов РА.</w:t>
      </w:r>
    </w:p>
  </w:footnote>
  <w:footnote w:id="5">
    <w:p w:rsidR="008E3793" w:rsidRPr="00D3436F" w:rsidRDefault="008E3793"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8E3793" w:rsidRPr="000811C1" w:rsidRDefault="008E3793">
      <w:pPr>
        <w:pStyle w:val="FootnoteText"/>
        <w:rPr>
          <w:rFonts w:asciiTheme="minorHAnsi" w:hAnsiTheme="minorHAnsi"/>
        </w:rPr>
      </w:pPr>
    </w:p>
  </w:footnote>
  <w:footnote w:id="6">
    <w:p w:rsidR="008E3793" w:rsidRPr="00FE2AA4" w:rsidRDefault="008E3793">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rsidR="008E3793" w:rsidRPr="008842CE" w:rsidRDefault="008E3793" w:rsidP="0093610F">
      <w:pPr>
        <w:pStyle w:val="FootnoteText"/>
        <w:widowControl w:val="0"/>
        <w:jc w:val="both"/>
        <w:rPr>
          <w:rFonts w:ascii="GHEA Grapalat" w:hAnsi="GHEA Grapalat"/>
          <w:lang w:val="af-ZA"/>
        </w:rPr>
      </w:pPr>
      <w:r>
        <w:rPr>
          <w:rStyle w:val="FootnoteReference"/>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8E3793" w:rsidRPr="000811C1" w:rsidRDefault="008E3793">
      <w:pPr>
        <w:pStyle w:val="FootnoteText"/>
        <w:rPr>
          <w:lang w:val="af-ZA"/>
        </w:rPr>
      </w:pPr>
    </w:p>
  </w:footnote>
  <w:footnote w:id="8">
    <w:p w:rsidR="008E3793" w:rsidRPr="002E07CB" w:rsidRDefault="008E3793" w:rsidP="00C67FAB">
      <w:pPr>
        <w:pStyle w:val="FootnoteText"/>
        <w:jc w:val="both"/>
        <w:rPr>
          <w:rFonts w:ascii="GHEA Grapalat" w:hAnsi="GHEA Grapalat" w:cs="Sylfaen"/>
          <w:i/>
          <w:sz w:val="16"/>
          <w:szCs w:val="16"/>
        </w:rPr>
      </w:pPr>
      <w:r>
        <w:rPr>
          <w:rStyle w:val="FootnoteReference"/>
        </w:rPr>
        <w:t>12</w:t>
      </w:r>
      <w:r w:rsidRPr="002E07CB">
        <w:rPr>
          <w:rFonts w:ascii="GHEA Grapalat" w:hAnsi="GHEA Grapalat"/>
          <w:i/>
        </w:rPr>
        <w:t xml:space="preserve">     </w:t>
      </w:r>
      <w:r w:rsidRPr="002E07CB">
        <w:rPr>
          <w:rFonts w:ascii="GHEA Grapalat" w:hAnsi="GHEA Grapalat"/>
          <w:i/>
          <w:lang w:val="hy-AM"/>
        </w:rPr>
        <w:t xml:space="preserve">  </w:t>
      </w:r>
      <w:r w:rsidRPr="002E07CB">
        <w:rPr>
          <w:rFonts w:ascii="GHEA Grapalat" w:hAnsi="GHEA Grapalat"/>
          <w:i/>
        </w:rPr>
        <w:t xml:space="preserve">Если цена закупаемой по заявке на закупку услуги не превышает 10 млн. драмов РА, то слова </w:t>
      </w:r>
      <w:r w:rsidRPr="002E07CB">
        <w:rPr>
          <w:rFonts w:ascii="GHEA Grapalat" w:hAnsi="GHEA Grapalat" w:cs="Sylfaen"/>
          <w:i/>
          <w:sz w:val="16"/>
          <w:szCs w:val="16"/>
        </w:rPr>
        <w:t>“</w:t>
      </w:r>
      <w:r w:rsidRPr="002E07CB">
        <w:rPr>
          <w:rFonts w:ascii="GHEA Grapalat" w:hAnsi="GHEA Grapalat"/>
          <w:i/>
        </w:rPr>
        <w:t xml:space="preserve">в виде банковской гарантии (приложение 4) </w:t>
      </w:r>
      <w:r w:rsidRPr="002E07CB">
        <w:rPr>
          <w:rFonts w:ascii="GHEA Grapalat" w:hAnsi="GHEA Grapalat" w:cs="Sylfaen"/>
          <w:i/>
          <w:sz w:val="16"/>
          <w:szCs w:val="16"/>
        </w:rPr>
        <w:t xml:space="preserve">” </w:t>
      </w:r>
      <w:r w:rsidRPr="002E07CB">
        <w:rPr>
          <w:rFonts w:ascii="GHEA Grapalat" w:hAnsi="GHEA Grapalat"/>
          <w:i/>
        </w:rPr>
        <w:t xml:space="preserve">заменяются словами  </w:t>
      </w:r>
      <w:r w:rsidRPr="002E07CB">
        <w:rPr>
          <w:rFonts w:ascii="GHEA Grapalat" w:hAnsi="GHEA Grapalat" w:cs="Sylfaen"/>
          <w:i/>
          <w:sz w:val="16"/>
          <w:szCs w:val="16"/>
        </w:rPr>
        <w:t>“</w:t>
      </w:r>
      <w:r w:rsidRPr="002E07CB">
        <w:rPr>
          <w:rFonts w:ascii="GHEA Grapalat" w:hAnsi="GHEA Grapalat"/>
          <w:i/>
        </w:rPr>
        <w:t>в одностороннем порядке утвержденного заявления в виде неустойки (приложение 4.1) или наличных денег.</w:t>
      </w:r>
      <w:r w:rsidRPr="002E07CB">
        <w:rPr>
          <w:rFonts w:ascii="GHEA Grapalat" w:hAnsi="GHEA Grapalat" w:cs="Sylfaen"/>
          <w:i/>
          <w:sz w:val="16"/>
          <w:szCs w:val="16"/>
        </w:rPr>
        <w:t>”</w:t>
      </w:r>
    </w:p>
    <w:p w:rsidR="008E3793" w:rsidRPr="002E07CB" w:rsidRDefault="008E3793" w:rsidP="002D60D3">
      <w:pPr>
        <w:pStyle w:val="FootnoteText"/>
        <w:ind w:firstLine="708"/>
        <w:jc w:val="both"/>
        <w:rPr>
          <w:rFonts w:ascii="GHEA Grapalat" w:hAnsi="GHEA Grapalat" w:cs="Sylfaen"/>
          <w:i/>
          <w:sz w:val="16"/>
          <w:szCs w:val="16"/>
        </w:rPr>
      </w:pPr>
      <w:r w:rsidRPr="002E07CB">
        <w:rPr>
          <w:rFonts w:ascii="GHEA Grapalat" w:hAnsi="GHEA Grapalat"/>
          <w:i/>
        </w:rPr>
        <w:t xml:space="preserve">Если предметом закупки является приобретение услуг технического надзора строительных программ, то пункт излагается в следующей редакции: </w:t>
      </w:r>
      <w:r w:rsidRPr="002E07CB">
        <w:rPr>
          <w:rFonts w:ascii="GHEA Grapalat" w:hAnsi="GHEA Grapalat" w:cs="Sylfaen"/>
          <w:i/>
          <w:sz w:val="16"/>
          <w:szCs w:val="16"/>
        </w:rPr>
        <w:t>“</w:t>
      </w:r>
      <w:r w:rsidRPr="002E07CB">
        <w:rPr>
          <w:rFonts w:ascii="GHEA Grapalat" w:hAnsi="GHEA Grapalat"/>
          <w:i/>
        </w:rPr>
        <w:t>10.2. размер обеспечения квалификации равен десяти процентам от  сметной стоимости строительных работ.</w:t>
      </w:r>
    </w:p>
    <w:p w:rsidR="008E3793" w:rsidRPr="002E07CB" w:rsidRDefault="008E3793" w:rsidP="004B0C9E">
      <w:pPr>
        <w:pStyle w:val="FootnoteText"/>
        <w:ind w:firstLine="708"/>
        <w:jc w:val="both"/>
        <w:rPr>
          <w:rFonts w:ascii="GHEA Grapalat" w:hAnsi="GHEA Grapalat"/>
          <w:i/>
        </w:rPr>
      </w:pPr>
      <w:r w:rsidRPr="002E07CB">
        <w:rPr>
          <w:rFonts w:ascii="GHEA Grapalat" w:hAnsi="GHEA Grapalat"/>
          <w:i/>
        </w:rPr>
        <w:t>Стоимость закупки строительных работ составляет -------------------драмов РА.</w:t>
      </w:r>
    </w:p>
    <w:p w:rsidR="008E3793" w:rsidRPr="00D87FA7" w:rsidRDefault="008E3793" w:rsidP="002D60D3">
      <w:pPr>
        <w:pStyle w:val="FootnoteText"/>
        <w:ind w:firstLine="708"/>
        <w:jc w:val="both"/>
        <w:rPr>
          <w:rFonts w:ascii="GHEA Grapalat" w:hAnsi="GHEA Grapalat"/>
          <w:i/>
        </w:rPr>
      </w:pPr>
      <w:r w:rsidRPr="002E07CB">
        <w:rPr>
          <w:rFonts w:ascii="GHEA Grapalat" w:hAnsi="GHEA Grapalat"/>
          <w:i/>
        </w:rPr>
        <w:t>Обеспечение квалификационное представляется в форме банковской гарантии (приложение 4), которое должно быть действительным как минимум до 20-го рабочего</w:t>
      </w:r>
      <w:r w:rsidRPr="00D87FA7">
        <w:rPr>
          <w:rFonts w:ascii="GHEA Grapalat" w:hAnsi="GHEA Grapalat"/>
          <w:i/>
        </w:rPr>
        <w:t xml:space="preserve"> дня, следующего за полным выполнением обязательств, принятых по договору, включительно.</w:t>
      </w:r>
    </w:p>
    <w:p w:rsidR="008E3793" w:rsidRPr="002D60D3" w:rsidRDefault="008E3793" w:rsidP="002D60D3">
      <w:pPr>
        <w:pStyle w:val="FootnoteText"/>
        <w:ind w:firstLine="708"/>
        <w:jc w:val="both"/>
        <w:rPr>
          <w:rFonts w:ascii="GHEA Grapalat" w:hAnsi="GHEA Grapalat"/>
          <w:i/>
        </w:rPr>
      </w:pPr>
      <w:r w:rsidRPr="00D87FA7">
        <w:rPr>
          <w:rFonts w:ascii="GHEA Grapalat" w:hAnsi="GHEA Grapalat"/>
          <w:i/>
        </w:rPr>
        <w:t>Обеспечение квалификации не подлежит возврату, если лицо, представившее его,</w:t>
      </w:r>
      <w:r w:rsidRPr="00260C21">
        <w:rPr>
          <w:rFonts w:ascii="GHEA Grapalat" w:hAnsi="GHEA Grapalat"/>
          <w:i/>
        </w:rPr>
        <w:t xml:space="preserve"> нарушает предусмотренное договором обязательство, которое влечет за собой одностороннее расторжение договора заказчиком."</w:t>
      </w:r>
    </w:p>
  </w:footnote>
  <w:footnote w:id="9">
    <w:p w:rsidR="008E3793" w:rsidRPr="00511966" w:rsidRDefault="008E3793" w:rsidP="00C67FAB">
      <w:pPr>
        <w:pStyle w:val="FootnoteText"/>
        <w:jc w:val="both"/>
        <w:rPr>
          <w:rFonts w:ascii="GHEA Grapalat" w:hAnsi="GHEA Grapalat"/>
          <w:i/>
        </w:rPr>
      </w:pPr>
      <w:r>
        <w:rPr>
          <w:rStyle w:val="FootnoteReference"/>
        </w:rPr>
        <w:t>13</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0">
    <w:p w:rsidR="008E3793" w:rsidRPr="00B15560" w:rsidRDefault="008E3793"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8E3793" w:rsidRPr="000811C1" w:rsidRDefault="008E3793" w:rsidP="0027573B">
      <w:pPr>
        <w:pStyle w:val="FootnoteText"/>
        <w:rPr>
          <w:rFonts w:ascii="Sylfaen" w:hAnsi="Sylfaen"/>
          <w:sz w:val="18"/>
          <w:szCs w:val="18"/>
        </w:rPr>
      </w:pPr>
    </w:p>
  </w:footnote>
  <w:footnote w:id="11">
    <w:p w:rsidR="008E3793" w:rsidRPr="00A31673" w:rsidRDefault="008E3793">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8E3793" w:rsidRPr="00DE7706" w:rsidRDefault="008E3793">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rsidR="008E3793" w:rsidRDefault="008E3793"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8E3793" w:rsidRDefault="008E3793" w:rsidP="006B3E56">
      <w:pPr>
        <w:pStyle w:val="FootnoteText"/>
        <w:rPr>
          <w:rFonts w:asciiTheme="minorHAnsi" w:hAnsiTheme="minorHAnsi"/>
          <w:lang w:val="af-ZA"/>
        </w:rPr>
      </w:pPr>
    </w:p>
  </w:footnote>
  <w:footnote w:id="14">
    <w:p w:rsidR="008E3793" w:rsidRPr="00D3436F" w:rsidRDefault="008E379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8E3793" w:rsidRPr="00D3436F" w:rsidRDefault="008E3793">
      <w:pPr>
        <w:pStyle w:val="FootnoteText"/>
        <w:rPr>
          <w:lang w:val="es-ES"/>
        </w:rPr>
      </w:pPr>
    </w:p>
  </w:footnote>
  <w:footnote w:id="15">
    <w:p w:rsidR="008E3793" w:rsidRPr="008842CE" w:rsidRDefault="008E3793" w:rsidP="003D2FE2">
      <w:pPr>
        <w:pStyle w:val="FootnoteText"/>
        <w:jc w:val="both"/>
      </w:pPr>
    </w:p>
  </w:footnote>
  <w:footnote w:id="16">
    <w:p w:rsidR="008E3793" w:rsidRPr="005D0994" w:rsidRDefault="008E3793" w:rsidP="000745BE">
      <w:pPr>
        <w:widowControl w:val="0"/>
        <w:spacing w:after="160"/>
        <w:jc w:val="both"/>
        <w:rPr>
          <w:rFonts w:ascii="GHEA Grapalat" w:hAnsi="GHEA Grapalat" w:cs="GHEA Grapalat"/>
          <w:i/>
          <w:sz w:val="18"/>
          <w:szCs w:val="18"/>
        </w:rPr>
      </w:pPr>
      <w:r>
        <w:rPr>
          <w:rStyle w:val="FootnoteReference"/>
        </w:rPr>
        <w:t>**</w:t>
      </w:r>
      <w:r>
        <w:t xml:space="preserve"> </w:t>
      </w:r>
      <w:r w:rsidRPr="005D0994">
        <w:rPr>
          <w:rFonts w:ascii="GHEA Grapalat" w:hAnsi="GHEA Grapalat"/>
          <w:i/>
          <w:sz w:val="18"/>
          <w:szCs w:val="18"/>
        </w:rPr>
        <w:t>Если предметом закупки является приобретение услуг по техническому надзору строительных программ, то пункт излагается в следующей редакции: "2.1 настоящее соглашение и требование являются безотзывными, вступают в силу с момента их утверждения компанией и действуют до двадцатого рабочего дня, следующего за полным выполнением обязательств, принятых компанией по заключенному договору, включительно"</w:t>
      </w:r>
    </w:p>
    <w:p w:rsidR="008E3793" w:rsidRPr="000E32F5" w:rsidRDefault="008E3793">
      <w:pPr>
        <w:pStyle w:val="FootnoteText"/>
        <w:rPr>
          <w:rFonts w:asciiTheme="minorHAnsi" w:hAnsiTheme="minorHAnsi"/>
          <w:i/>
        </w:rPr>
      </w:pPr>
    </w:p>
  </w:footnote>
  <w:footnote w:id="17">
    <w:p w:rsidR="008E3793" w:rsidRPr="008842CE" w:rsidRDefault="008E3793" w:rsidP="000A214C">
      <w:pPr>
        <w:pStyle w:val="FootnoteText"/>
        <w:jc w:val="both"/>
      </w:pPr>
    </w:p>
  </w:footnote>
  <w:footnote w:id="18">
    <w:p w:rsidR="008E3793" w:rsidRPr="006F5F33" w:rsidRDefault="008E3793"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надзора</w:t>
      </w:r>
      <w:r w:rsidRPr="006F5F33">
        <w:rPr>
          <w:rFonts w:ascii="GHEA Grapalat" w:hAnsi="GHEA Grapalat"/>
          <w:i/>
        </w:rPr>
        <w:t xml:space="preserve"> над качеством выполнения строительной программы.</w:t>
      </w:r>
    </w:p>
  </w:footnote>
  <w:footnote w:id="19">
    <w:p w:rsidR="008E3793" w:rsidRPr="006F5F33" w:rsidRDefault="008E3793"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 xml:space="preserve">Применяется, если заключается договор на предоставление услуги технического </w:t>
      </w:r>
      <w:r>
        <w:rPr>
          <w:rFonts w:ascii="GHEA Grapalat" w:hAnsi="GHEA Grapalat"/>
          <w:i/>
        </w:rPr>
        <w:t xml:space="preserve">надзора </w:t>
      </w:r>
      <w:r w:rsidRPr="006F5F33">
        <w:rPr>
          <w:rFonts w:ascii="GHEA Grapalat" w:hAnsi="GHEA Grapalat"/>
          <w:i/>
        </w:rPr>
        <w:t>над качеством выполнения строительной программы.</w:t>
      </w:r>
    </w:p>
  </w:footnote>
  <w:footnote w:id="20">
    <w:p w:rsidR="008E3793" w:rsidRPr="006F5F33" w:rsidRDefault="008E3793" w:rsidP="00E862FA">
      <w:pPr>
        <w:pStyle w:val="FootnoteText"/>
        <w:jc w:val="both"/>
        <w:rPr>
          <w:rFonts w:ascii="GHEA Grapalat" w:hAnsi="GHEA Grapalat"/>
        </w:rPr>
      </w:pPr>
      <w:r>
        <w:rPr>
          <w:rStyle w:val="FootnoteReference"/>
        </w:rPr>
        <w:t>19</w:t>
      </w:r>
      <w:r>
        <w:t xml:space="preserve"> </w:t>
      </w:r>
      <w:r w:rsidRPr="006F5F33">
        <w:rPr>
          <w:rFonts w:ascii="GHEA Grapalat" w:hAnsi="GHEA Grapalat"/>
          <w:i/>
        </w:rPr>
        <w:t xml:space="preserve">Применяется, если заключается </w:t>
      </w:r>
      <w:r>
        <w:rPr>
          <w:rFonts w:ascii="GHEA Grapalat" w:hAnsi="GHEA Grapalat"/>
          <w:i/>
        </w:rPr>
        <w:t>договор на предоставление услуги по</w:t>
      </w:r>
      <w:r w:rsidRPr="006F5F33">
        <w:rPr>
          <w:rFonts w:ascii="GHEA Grapalat" w:hAnsi="GHEA Grapalat"/>
          <w:i/>
        </w:rPr>
        <w:t xml:space="preserve"> </w:t>
      </w:r>
      <w:r w:rsidRPr="00E862FA">
        <w:rPr>
          <w:rFonts w:ascii="GHEA Grapalat" w:hAnsi="GHEA Grapalat"/>
          <w:i/>
        </w:rPr>
        <w:t>экспертиз</w:t>
      </w:r>
      <w:r>
        <w:rPr>
          <w:rFonts w:ascii="GHEA Grapalat" w:hAnsi="GHEA Grapalat"/>
          <w:i/>
        </w:rPr>
        <w:t xml:space="preserve">е </w:t>
      </w:r>
      <w:r w:rsidRPr="00E862FA">
        <w:rPr>
          <w:rFonts w:ascii="GHEA Grapalat" w:hAnsi="GHEA Grapalat"/>
          <w:i/>
        </w:rPr>
        <w:t>проектн</w:t>
      </w:r>
      <w:r>
        <w:rPr>
          <w:rFonts w:ascii="GHEA Grapalat" w:hAnsi="GHEA Grapalat"/>
          <w:i/>
        </w:rPr>
        <w:t>ой</w:t>
      </w:r>
      <w:r w:rsidRPr="00E862FA">
        <w:rPr>
          <w:rFonts w:ascii="GHEA Grapalat" w:hAnsi="GHEA Grapalat"/>
          <w:i/>
        </w:rPr>
        <w:t xml:space="preserve"> документ</w:t>
      </w:r>
      <w:r>
        <w:rPr>
          <w:rFonts w:ascii="GHEA Grapalat" w:hAnsi="GHEA Grapalat"/>
          <w:i/>
        </w:rPr>
        <w:t>ации.</w:t>
      </w:r>
    </w:p>
    <w:p w:rsidR="008E3793" w:rsidRPr="00EA7C34" w:rsidRDefault="008E3793">
      <w:pPr>
        <w:pStyle w:val="FootnoteText"/>
        <w:rPr>
          <w:rFonts w:ascii="Sylfaen" w:hAnsi="Sylfaen"/>
        </w:rPr>
      </w:pPr>
    </w:p>
  </w:footnote>
  <w:footnote w:id="21">
    <w:p w:rsidR="008E3793" w:rsidRPr="006F5F33" w:rsidRDefault="008E3793" w:rsidP="003B2F27">
      <w:pPr>
        <w:pStyle w:val="FootnoteText"/>
        <w:jc w:val="both"/>
        <w:rPr>
          <w:rFonts w:ascii="GHEA Grapalat" w:hAnsi="GHEA Grapalat"/>
        </w:rPr>
      </w:pPr>
      <w:r>
        <w:rPr>
          <w:rStyle w:val="FootnoteReference"/>
        </w:rPr>
        <w:t>20</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2">
    <w:p w:rsidR="008E3793" w:rsidRPr="006F5F33" w:rsidRDefault="008E3793"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3">
    <w:p w:rsidR="008E3793" w:rsidRPr="008F6EF8" w:rsidRDefault="008E3793" w:rsidP="003B2F27">
      <w:pPr>
        <w:pStyle w:val="FootnoteText"/>
        <w:rPr>
          <w:rFonts w:asciiTheme="minorHAnsi" w:hAnsiTheme="minorHAnsi"/>
        </w:rPr>
      </w:pPr>
      <w:r>
        <w:rPr>
          <w:rStyle w:val="FootnoteReference"/>
        </w:rPr>
        <w:t>22</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8E3793" w:rsidRPr="00576D9C" w:rsidRDefault="008E3793" w:rsidP="003B2F27">
      <w:pPr>
        <w:pStyle w:val="FootnoteText"/>
        <w:rPr>
          <w:rFonts w:asciiTheme="minorHAnsi" w:hAnsiTheme="minorHAnsi"/>
        </w:rPr>
      </w:pPr>
    </w:p>
  </w:footnote>
  <w:footnote w:id="24">
    <w:p w:rsidR="008E3793" w:rsidRPr="00892F7F" w:rsidRDefault="008E3793" w:rsidP="003B2F27">
      <w:pPr>
        <w:pStyle w:val="FootnoteText"/>
        <w:jc w:val="both"/>
        <w:rPr>
          <w:rFonts w:ascii="GHEA Grapalat" w:hAnsi="GHEA Grapalat"/>
          <w:i/>
        </w:rPr>
      </w:pPr>
      <w:r>
        <w:rPr>
          <w:rStyle w:val="FootnoteReference"/>
        </w:rPr>
        <w:t>23</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8E3793" w:rsidRPr="00552088" w:rsidRDefault="008E3793"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8E3793" w:rsidRPr="006F5F33" w:rsidRDefault="008E3793" w:rsidP="003B2F27">
      <w:pPr>
        <w:pStyle w:val="FootnoteText"/>
        <w:jc w:val="both"/>
        <w:rPr>
          <w:rFonts w:ascii="GHEA Grapalat" w:hAnsi="GHEA Grapalat"/>
          <w:lang w:val="hy-AM"/>
        </w:rPr>
      </w:pPr>
      <w:r w:rsidRPr="006F5F33">
        <w:rPr>
          <w:rFonts w:ascii="GHEA Grapalat" w:hAnsi="GHEA Grapalat"/>
          <w:i/>
        </w:rPr>
        <w:t>.</w:t>
      </w:r>
    </w:p>
    <w:p w:rsidR="008E3793" w:rsidRPr="00576D9C" w:rsidRDefault="008E3793" w:rsidP="003B2F27">
      <w:pPr>
        <w:pStyle w:val="FootnoteText"/>
        <w:jc w:val="both"/>
        <w:rPr>
          <w:rFonts w:ascii="GHEA Grapalat" w:hAnsi="GHEA Grapalat"/>
          <w:lang w:val="hy-AM"/>
        </w:rPr>
      </w:pPr>
    </w:p>
  </w:footnote>
  <w:footnote w:id="25">
    <w:p w:rsidR="008E3793" w:rsidRPr="006F5F33" w:rsidRDefault="008E3793" w:rsidP="003B2F27">
      <w:pPr>
        <w:pStyle w:val="FootnoteText"/>
        <w:jc w:val="both"/>
        <w:rPr>
          <w:rFonts w:ascii="GHEA Grapalat" w:hAnsi="GHEA Grapalat"/>
        </w:rPr>
      </w:pPr>
      <w:r>
        <w:rPr>
          <w:rStyle w:val="FootnoteReference"/>
        </w:rPr>
        <w:t>24</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rsidR="008E3793" w:rsidRPr="006F5F33" w:rsidRDefault="008E3793" w:rsidP="003B2F27">
      <w:pPr>
        <w:pStyle w:val="FootnoteText"/>
        <w:jc w:val="both"/>
        <w:rPr>
          <w:rFonts w:ascii="GHEA Grapalat" w:hAnsi="GHEA Grapalat"/>
          <w:lang w:val="hy-AM"/>
        </w:rPr>
      </w:pPr>
      <w:r>
        <w:rPr>
          <w:rStyle w:val="FootnoteReference"/>
        </w:rPr>
        <w:t>25</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8E3793" w:rsidRPr="006F5F33" w:rsidRDefault="008E3793" w:rsidP="003B2F27">
      <w:pPr>
        <w:pStyle w:val="FootnoteText"/>
        <w:jc w:val="both"/>
        <w:rPr>
          <w:rFonts w:ascii="GHEA Grapalat" w:hAnsi="GHEA Grapalat"/>
        </w:rPr>
      </w:pPr>
      <w:r>
        <w:rPr>
          <w:rStyle w:val="FootnoteReference"/>
        </w:rPr>
        <w:t>26</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8">
    <w:p w:rsidR="008E3793" w:rsidRPr="006F5F33" w:rsidRDefault="008E3793" w:rsidP="003B2F27">
      <w:pPr>
        <w:pStyle w:val="FootnoteText"/>
        <w:jc w:val="both"/>
        <w:rPr>
          <w:rFonts w:ascii="GHEA Grapalat" w:hAnsi="GHEA Grapalat"/>
        </w:rPr>
      </w:pPr>
      <w:r>
        <w:rPr>
          <w:rStyle w:val="FootnoteReference"/>
        </w:rPr>
        <w:t>27</w:t>
      </w:r>
      <w:r w:rsidRPr="006F5F33">
        <w:rPr>
          <w:rFonts w:ascii="GHEA Grapalat" w:hAnsi="GHEA Grapalat"/>
        </w:rPr>
        <w:t xml:space="preserve"> </w:t>
      </w:r>
      <w:r w:rsidRPr="006F5F33">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sidRPr="006F5F33">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8E3793" w:rsidRPr="009E00B3" w:rsidRDefault="008E3793"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8E3793" w:rsidRPr="009E00B3" w:rsidRDefault="008E3793" w:rsidP="007122CD">
      <w:pPr>
        <w:pStyle w:val="FootnoteText"/>
        <w:jc w:val="both"/>
        <w:rPr>
          <w:rFonts w:ascii="GHEA Grapalat" w:hAnsi="GHEA Grapalat"/>
          <w:i/>
          <w:lang w:eastAsia="en-US"/>
        </w:rPr>
      </w:pPr>
      <w:r w:rsidRPr="009E00B3">
        <w:rPr>
          <w:rFonts w:ascii="GHEA Grapalat" w:hAnsi="GHEA Grapalat"/>
          <w:i/>
          <w:lang w:eastAsia="en-US"/>
        </w:rPr>
        <w:tab/>
        <w:t xml:space="preserve">Если предметом закупки является приобретение услуг по техническому надзору строительных программ, пункт излагается в следующей редакции: </w:t>
      </w:r>
      <w:r w:rsidRPr="009E00B3">
        <w:rPr>
          <w:rFonts w:ascii="GHEA Grapalat" w:hAnsi="GHEA Grapalat"/>
          <w:i/>
        </w:rPr>
        <w:t xml:space="preserve">" 7.15 </w:t>
      </w:r>
      <w:r w:rsidRPr="009E00B3">
        <w:rPr>
          <w:rFonts w:ascii="GHEA Grapalat" w:hAnsi="GHEA Grapalat"/>
          <w:i/>
          <w:lang w:eastAsia="en-US"/>
        </w:rPr>
        <w:t>Предоставление услуг, предусмотренных договором, осуществляется посредством соответствующего соглашения между сторонами заключаемого на основе наличия для этой цели финансовых средств.</w:t>
      </w:r>
      <w:r w:rsidRPr="009E00B3">
        <w:t xml:space="preserve"> </w:t>
      </w:r>
      <w:r w:rsidRPr="009E00B3">
        <w:rPr>
          <w:rFonts w:ascii="GHEA Grapalat" w:hAnsi="GHEA Grapalat"/>
          <w:i/>
          <w:lang w:eastAsia="en-US"/>
        </w:rPr>
        <w:t>Договор расторгается, если в течение шести месяцев со дня его заключения финансовые средства для выполнения договора не предусматриваются. Если:</w:t>
      </w:r>
    </w:p>
    <w:p w:rsidR="008E3793" w:rsidRPr="009E00B3" w:rsidRDefault="008E3793" w:rsidP="007122CD">
      <w:pPr>
        <w:pStyle w:val="FootnoteText"/>
        <w:ind w:firstLine="708"/>
        <w:jc w:val="both"/>
        <w:rPr>
          <w:rFonts w:ascii="GHEA Grapalat" w:hAnsi="GHEA Grapalat"/>
          <w:i/>
          <w:lang w:eastAsia="en-US"/>
        </w:rPr>
      </w:pPr>
      <w:r w:rsidRPr="009E00B3">
        <w:rPr>
          <w:rFonts w:ascii="GHEA Grapalat" w:hAnsi="GHEA Grapalat"/>
          <w:i/>
          <w:lang w:eastAsia="en-US"/>
        </w:rPr>
        <w:t xml:space="preserve">- размер финансовых средств, выделенных для исполнения договора, превышает десятикратный размер базовой единицы закупок, то заказчиком соглашение будет заключено, если обеспечение договора, представленного исполнителем в виде неустойки, в размере предусмотренных финансовых средств, заменится банковской гарантией с учетом требований абзаца «б» подпункта 17 пункта 32 приложения № 1 к решению правительства РА от 4 мая 2017 года N 526-Н; </w:t>
      </w:r>
    </w:p>
    <w:p w:rsidR="008E3793" w:rsidRPr="009E00B3" w:rsidRDefault="008E3793" w:rsidP="00A54944">
      <w:pPr>
        <w:pStyle w:val="FootnoteText"/>
        <w:ind w:firstLine="708"/>
        <w:jc w:val="both"/>
        <w:rPr>
          <w:rFonts w:ascii="GHEA Grapalat" w:hAnsi="GHEA Grapalat"/>
          <w:i/>
          <w:lang w:eastAsia="en-US"/>
        </w:rPr>
      </w:pPr>
      <w:r w:rsidRPr="009E00B3">
        <w:rPr>
          <w:rFonts w:ascii="GHEA Grapalat" w:hAnsi="GHEA Grapalat"/>
          <w:i/>
          <w:lang w:eastAsia="en-US"/>
        </w:rPr>
        <w:t>- для исполнения договора выделяются финансовые средства, то заказчиком соглашение будет заключено, если обеспечение квалификации представленное исполнителем в виде неустойки в размере десяти процентов финансовых средств, выделенных на предмет договора подряда, заменится банковской гарантией</w:t>
      </w:r>
      <w:r w:rsidRPr="009E00B3">
        <w:rPr>
          <w:rFonts w:ascii="GHEA Grapalat" w:hAnsi="GHEA Grapalat"/>
          <w:i/>
        </w:rPr>
        <w:t>".</w:t>
      </w:r>
      <w:r w:rsidRPr="009E00B3">
        <w:rPr>
          <w:rFonts w:ascii="GHEA Grapalat" w:hAnsi="GHEA Grapalat"/>
          <w:i/>
          <w:lang w:eastAsia="en-US"/>
        </w:rPr>
        <w:t xml:space="preserve">  </w:t>
      </w:r>
    </w:p>
    <w:p w:rsidR="008E3793" w:rsidRPr="009E00B3" w:rsidRDefault="008E3793" w:rsidP="007122CD">
      <w:pPr>
        <w:pStyle w:val="FootnoteText"/>
        <w:jc w:val="both"/>
        <w:rPr>
          <w:rFonts w:ascii="GHEA Grapalat" w:hAnsi="GHEA Grapalat"/>
          <w:i/>
          <w:lang w:eastAsia="en-US"/>
        </w:rPr>
      </w:pPr>
      <w:r w:rsidRPr="009E00B3">
        <w:rPr>
          <w:rFonts w:ascii="GHEA Grapalat" w:hAnsi="GHEA Grapalat"/>
          <w:i/>
          <w:lang w:eastAsia="en-US"/>
        </w:rPr>
        <w:t xml:space="preserve"> </w:t>
      </w:r>
      <w:r w:rsidRPr="009E00B3">
        <w:rPr>
          <w:rFonts w:ascii="GHEA Grapalat" w:hAnsi="GHEA Grapalat"/>
          <w:i/>
          <w:lang w:eastAsia="en-US"/>
        </w:rPr>
        <w:tab/>
        <w:t>При этом исполнитель заключает соглашение, а при замене квалификации, представленной в виде неустойки, и обеспечения контракта, также новое обеспечение представляет заказчику в течение пятнадцати рабочих дней со дня получения уведомления о заключении соглашения.</w:t>
      </w:r>
    </w:p>
  </w:footnote>
  <w:footnote w:id="29">
    <w:p w:rsidR="008E3793" w:rsidRPr="00EC2383" w:rsidRDefault="008E3793" w:rsidP="003B2F27">
      <w:pPr>
        <w:pStyle w:val="FootnoteText"/>
        <w:jc w:val="both"/>
      </w:pPr>
    </w:p>
  </w:footnote>
  <w:footnote w:id="30">
    <w:p w:rsidR="008E3793" w:rsidRPr="00EC2383" w:rsidRDefault="008E3793" w:rsidP="003B2F27">
      <w:pPr>
        <w:pStyle w:val="FootnoteText"/>
        <w:jc w:val="both"/>
      </w:pPr>
    </w:p>
  </w:footnote>
  <w:footnote w:id="31">
    <w:p w:rsidR="00EC2383" w:rsidRPr="00215856" w:rsidRDefault="00EC2383" w:rsidP="00EC2383">
      <w:pPr>
        <w:pStyle w:val="FootnoteText"/>
        <w:jc w:val="both"/>
        <w:rPr>
          <w:rFonts w:ascii="GHEA Grapalat" w:hAnsi="GHEA Grapalat"/>
        </w:rPr>
      </w:pPr>
      <w:r w:rsidRPr="00215856">
        <w:rPr>
          <w:rFonts w:ascii="GHEA Grapalat" w:hAnsi="GHEA Grapalat"/>
        </w:rPr>
        <w:t xml:space="preserve">** так как договор заключается на основании части 6 статьи 15 Закона РА "О закупках", то в </w:t>
      </w:r>
      <w:r w:rsidRPr="009A036A">
        <w:rPr>
          <w:rFonts w:ascii="GHEA Grapalat" w:hAnsi="GHEA Grapalat"/>
        </w:rPr>
        <w:t xml:space="preserve">графе </w:t>
      </w:r>
      <w:r w:rsidRPr="00215856">
        <w:rPr>
          <w:rFonts w:ascii="GHEA Grapalat" w:hAnsi="GHEA Grapalat"/>
        </w:rPr>
        <w:t>исчисление срока осуществляется в</w:t>
      </w:r>
      <w:r w:rsidRPr="00BC7256">
        <w:rPr>
          <w:rFonts w:ascii="GHEA Grapalat" w:hAnsi="GHEA Grapalat"/>
        </w:rPr>
        <w:t xml:space="preserve"> случае предусмотра финансовых средств 2020г. одновременно с договором между сторонами как неотемлемая его часть.</w:t>
      </w:r>
    </w:p>
    <w:p w:rsidR="00EC2383" w:rsidRPr="00215856" w:rsidRDefault="00EC2383" w:rsidP="00EC2383">
      <w:pPr>
        <w:pStyle w:val="FootnoteText"/>
        <w:jc w:val="both"/>
        <w:rPr>
          <w:rFonts w:ascii="GHEA Grapalat" w:hAnsi="GHEA Grapalat"/>
        </w:rPr>
      </w:pPr>
    </w:p>
    <w:p w:rsidR="00EC2383" w:rsidRPr="00CA2754" w:rsidRDefault="00EC2383" w:rsidP="00EC2383">
      <w:pPr>
        <w:pStyle w:val="FootnoteText"/>
        <w:jc w:val="both"/>
      </w:pPr>
      <w:r w:rsidRPr="00215856">
        <w:rPr>
          <w:rFonts w:ascii="GHEA Grapalat" w:hAnsi="GHEA Grapalat"/>
        </w:rPr>
        <w:t>** В приглашении суммы отмечаются в процентах, а при заключении договора вместо процента отмечается размер конкретной суммы.</w:t>
      </w:r>
    </w:p>
    <w:p w:rsidR="008E3793" w:rsidRPr="00EC2383" w:rsidRDefault="008E3793" w:rsidP="003B2F27">
      <w:pPr>
        <w:pStyle w:val="FootnoteText"/>
        <w:jc w:val="both"/>
        <w:rPr>
          <w:sz w:val="2"/>
          <w:szCs w:val="2"/>
        </w:rPr>
      </w:pPr>
    </w:p>
  </w:footnote>
  <w:footnote w:id="32">
    <w:p w:rsidR="008E3793" w:rsidRPr="00562D30" w:rsidRDefault="008E3793" w:rsidP="003B2F27">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15F"/>
    <w:rsid w:val="00092D0A"/>
    <w:rsid w:val="0009380C"/>
    <w:rsid w:val="0009449B"/>
    <w:rsid w:val="000946A3"/>
    <w:rsid w:val="00094F5C"/>
    <w:rsid w:val="00095885"/>
    <w:rsid w:val="00095EB1"/>
    <w:rsid w:val="000964F1"/>
    <w:rsid w:val="00096865"/>
    <w:rsid w:val="0009758F"/>
    <w:rsid w:val="00097DE8"/>
    <w:rsid w:val="00097FDB"/>
    <w:rsid w:val="000A0A00"/>
    <w:rsid w:val="000A0E52"/>
    <w:rsid w:val="000A15F9"/>
    <w:rsid w:val="000A214C"/>
    <w:rsid w:val="000A323C"/>
    <w:rsid w:val="000A37CE"/>
    <w:rsid w:val="000A4A5D"/>
    <w:rsid w:val="000A4FC5"/>
    <w:rsid w:val="000A5316"/>
    <w:rsid w:val="000A5B16"/>
    <w:rsid w:val="000A6B75"/>
    <w:rsid w:val="000A72AD"/>
    <w:rsid w:val="000A7528"/>
    <w:rsid w:val="000B0287"/>
    <w:rsid w:val="000B033F"/>
    <w:rsid w:val="000B0686"/>
    <w:rsid w:val="000B0B17"/>
    <w:rsid w:val="000B259E"/>
    <w:rsid w:val="000B269D"/>
    <w:rsid w:val="000B2CFA"/>
    <w:rsid w:val="000B33B2"/>
    <w:rsid w:val="000B3864"/>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2653"/>
    <w:rsid w:val="000F29B8"/>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944"/>
    <w:rsid w:val="000F7AE0"/>
    <w:rsid w:val="0010050E"/>
    <w:rsid w:val="001005B0"/>
    <w:rsid w:val="00100C10"/>
    <w:rsid w:val="001017E8"/>
    <w:rsid w:val="00101C9A"/>
    <w:rsid w:val="00101F06"/>
    <w:rsid w:val="0010213D"/>
    <w:rsid w:val="0010323D"/>
    <w:rsid w:val="00103763"/>
    <w:rsid w:val="00104696"/>
    <w:rsid w:val="00104861"/>
    <w:rsid w:val="00106365"/>
    <w:rsid w:val="00106D44"/>
    <w:rsid w:val="00106DEE"/>
    <w:rsid w:val="00107A05"/>
    <w:rsid w:val="00110534"/>
    <w:rsid w:val="00110D13"/>
    <w:rsid w:val="00111FFB"/>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1D8"/>
    <w:rsid w:val="00171E80"/>
    <w:rsid w:val="001723D6"/>
    <w:rsid w:val="001724D7"/>
    <w:rsid w:val="001725C0"/>
    <w:rsid w:val="00172BC4"/>
    <w:rsid w:val="001732FB"/>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129F"/>
    <w:rsid w:val="001D1D00"/>
    <w:rsid w:val="001D209D"/>
    <w:rsid w:val="001D2D62"/>
    <w:rsid w:val="001D5785"/>
    <w:rsid w:val="001D5FF7"/>
    <w:rsid w:val="001D6531"/>
    <w:rsid w:val="001D7228"/>
    <w:rsid w:val="001D74FA"/>
    <w:rsid w:val="001D78C5"/>
    <w:rsid w:val="001E01B7"/>
    <w:rsid w:val="001E0216"/>
    <w:rsid w:val="001E06D6"/>
    <w:rsid w:val="001E0BC2"/>
    <w:rsid w:val="001E2794"/>
    <w:rsid w:val="001E2814"/>
    <w:rsid w:val="001E3D3F"/>
    <w:rsid w:val="001E44A8"/>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309"/>
    <w:rsid w:val="00203917"/>
    <w:rsid w:val="002046BF"/>
    <w:rsid w:val="00204B03"/>
    <w:rsid w:val="00204E53"/>
    <w:rsid w:val="00204EEA"/>
    <w:rsid w:val="00205689"/>
    <w:rsid w:val="00205A1C"/>
    <w:rsid w:val="002069C9"/>
    <w:rsid w:val="00206AF8"/>
    <w:rsid w:val="0020701A"/>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016E"/>
    <w:rsid w:val="0025145E"/>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0EC"/>
    <w:rsid w:val="00274353"/>
    <w:rsid w:val="0027499F"/>
    <w:rsid w:val="00274F0E"/>
    <w:rsid w:val="002754C4"/>
    <w:rsid w:val="0027573B"/>
    <w:rsid w:val="00276441"/>
    <w:rsid w:val="00276B03"/>
    <w:rsid w:val="0027775F"/>
    <w:rsid w:val="00277F14"/>
    <w:rsid w:val="002805D6"/>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A25"/>
    <w:rsid w:val="00293A76"/>
    <w:rsid w:val="002941F2"/>
    <w:rsid w:val="00294BD5"/>
    <w:rsid w:val="00294F67"/>
    <w:rsid w:val="00294FFF"/>
    <w:rsid w:val="0029515A"/>
    <w:rsid w:val="00295AEE"/>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7097"/>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6EE6"/>
    <w:rsid w:val="004072C8"/>
    <w:rsid w:val="0040761D"/>
    <w:rsid w:val="00407B0C"/>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EAA"/>
    <w:rsid w:val="00431998"/>
    <w:rsid w:val="004320F2"/>
    <w:rsid w:val="00434072"/>
    <w:rsid w:val="0043443E"/>
    <w:rsid w:val="00434D1C"/>
    <w:rsid w:val="0043502D"/>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4964"/>
    <w:rsid w:val="004955FC"/>
    <w:rsid w:val="0049623A"/>
    <w:rsid w:val="0049655D"/>
    <w:rsid w:val="004974D8"/>
    <w:rsid w:val="004A0302"/>
    <w:rsid w:val="004A0321"/>
    <w:rsid w:val="004A0750"/>
    <w:rsid w:val="004A1734"/>
    <w:rsid w:val="004A1C5D"/>
    <w:rsid w:val="004A2400"/>
    <w:rsid w:val="004A3051"/>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5CF3"/>
    <w:rsid w:val="004C78E7"/>
    <w:rsid w:val="004D0281"/>
    <w:rsid w:val="004D0AE2"/>
    <w:rsid w:val="004D0EA7"/>
    <w:rsid w:val="004D1C32"/>
    <w:rsid w:val="004D1D86"/>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754"/>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3262"/>
    <w:rsid w:val="00543BAE"/>
    <w:rsid w:val="00544728"/>
    <w:rsid w:val="00544D9F"/>
    <w:rsid w:val="005457B4"/>
    <w:rsid w:val="00545F4E"/>
    <w:rsid w:val="00546A57"/>
    <w:rsid w:val="0054752B"/>
    <w:rsid w:val="005500CE"/>
    <w:rsid w:val="00550A62"/>
    <w:rsid w:val="005525A4"/>
    <w:rsid w:val="00552934"/>
    <w:rsid w:val="00552D6E"/>
    <w:rsid w:val="00553DFD"/>
    <w:rsid w:val="005544AC"/>
    <w:rsid w:val="0055623A"/>
    <w:rsid w:val="005563D9"/>
    <w:rsid w:val="00557A12"/>
    <w:rsid w:val="00557E3D"/>
    <w:rsid w:val="00561AD9"/>
    <w:rsid w:val="00562D30"/>
    <w:rsid w:val="00562EB1"/>
    <w:rsid w:val="0056331A"/>
    <w:rsid w:val="005639B0"/>
    <w:rsid w:val="005646FC"/>
    <w:rsid w:val="0056625A"/>
    <w:rsid w:val="00567040"/>
    <w:rsid w:val="00567893"/>
    <w:rsid w:val="005716B8"/>
    <w:rsid w:val="00571702"/>
    <w:rsid w:val="00571F29"/>
    <w:rsid w:val="0057264D"/>
    <w:rsid w:val="005729B9"/>
    <w:rsid w:val="005739AB"/>
    <w:rsid w:val="005744FC"/>
    <w:rsid w:val="005756D3"/>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2B4E"/>
    <w:rsid w:val="005A3009"/>
    <w:rsid w:val="005A3A35"/>
    <w:rsid w:val="005A3D17"/>
    <w:rsid w:val="005A3DC6"/>
    <w:rsid w:val="005A3EB8"/>
    <w:rsid w:val="005A3EDC"/>
    <w:rsid w:val="005A405F"/>
    <w:rsid w:val="005A418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CC4"/>
    <w:rsid w:val="005C4C12"/>
    <w:rsid w:val="005C6159"/>
    <w:rsid w:val="005D00A5"/>
    <w:rsid w:val="005D00D6"/>
    <w:rsid w:val="005D07B2"/>
    <w:rsid w:val="005D0994"/>
    <w:rsid w:val="005D0BF1"/>
    <w:rsid w:val="005D0D93"/>
    <w:rsid w:val="005D191A"/>
    <w:rsid w:val="005D1A14"/>
    <w:rsid w:val="005D1ACD"/>
    <w:rsid w:val="005D26DF"/>
    <w:rsid w:val="005D27D0"/>
    <w:rsid w:val="005D2D81"/>
    <w:rsid w:val="005D2EDB"/>
    <w:rsid w:val="005D3674"/>
    <w:rsid w:val="005D3786"/>
    <w:rsid w:val="005D431D"/>
    <w:rsid w:val="005D4A24"/>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6042F8"/>
    <w:rsid w:val="0060526C"/>
    <w:rsid w:val="00606328"/>
    <w:rsid w:val="0060652B"/>
    <w:rsid w:val="00606B84"/>
    <w:rsid w:val="00607120"/>
    <w:rsid w:val="00607407"/>
    <w:rsid w:val="00607F7B"/>
    <w:rsid w:val="00611998"/>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CA2"/>
    <w:rsid w:val="00676178"/>
    <w:rsid w:val="0067669A"/>
    <w:rsid w:val="00677658"/>
    <w:rsid w:val="00681F45"/>
    <w:rsid w:val="00682E8D"/>
    <w:rsid w:val="006847B2"/>
    <w:rsid w:val="00685962"/>
    <w:rsid w:val="00685A30"/>
    <w:rsid w:val="00685C48"/>
    <w:rsid w:val="00687E34"/>
    <w:rsid w:val="006906E8"/>
    <w:rsid w:val="00691009"/>
    <w:rsid w:val="006912BB"/>
    <w:rsid w:val="0069171B"/>
    <w:rsid w:val="00692C09"/>
    <w:rsid w:val="00692FA3"/>
    <w:rsid w:val="00693101"/>
    <w:rsid w:val="0069380F"/>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4676"/>
    <w:rsid w:val="00704898"/>
    <w:rsid w:val="00704A57"/>
    <w:rsid w:val="00705492"/>
    <w:rsid w:val="00705706"/>
    <w:rsid w:val="007072C5"/>
    <w:rsid w:val="0070731F"/>
    <w:rsid w:val="00707B86"/>
    <w:rsid w:val="00707D70"/>
    <w:rsid w:val="007122CD"/>
    <w:rsid w:val="00712311"/>
    <w:rsid w:val="00712DB8"/>
    <w:rsid w:val="007131F4"/>
    <w:rsid w:val="00713746"/>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55DB"/>
    <w:rsid w:val="00805D6A"/>
    <w:rsid w:val="0080697C"/>
    <w:rsid w:val="00806EF0"/>
    <w:rsid w:val="00807178"/>
    <w:rsid w:val="0080777B"/>
    <w:rsid w:val="00807F1E"/>
    <w:rsid w:val="00807F3B"/>
    <w:rsid w:val="00807FD0"/>
    <w:rsid w:val="00810582"/>
    <w:rsid w:val="008105B4"/>
    <w:rsid w:val="008106C0"/>
    <w:rsid w:val="00810966"/>
    <w:rsid w:val="00811D16"/>
    <w:rsid w:val="00814DBD"/>
    <w:rsid w:val="0081568C"/>
    <w:rsid w:val="00816505"/>
    <w:rsid w:val="0081671C"/>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5AFE"/>
    <w:rsid w:val="008463FB"/>
    <w:rsid w:val="00846DCF"/>
    <w:rsid w:val="00847EB9"/>
    <w:rsid w:val="008504E0"/>
    <w:rsid w:val="00850570"/>
    <w:rsid w:val="00850857"/>
    <w:rsid w:val="008510F1"/>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208B"/>
    <w:rsid w:val="008C343E"/>
    <w:rsid w:val="008C3509"/>
    <w:rsid w:val="008C353D"/>
    <w:rsid w:val="008C417C"/>
    <w:rsid w:val="008C4B2D"/>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793"/>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16D6"/>
    <w:rsid w:val="00921AD2"/>
    <w:rsid w:val="009229DF"/>
    <w:rsid w:val="00923711"/>
    <w:rsid w:val="00924434"/>
    <w:rsid w:val="00924B3C"/>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531"/>
    <w:rsid w:val="00953ADF"/>
    <w:rsid w:val="00953F12"/>
    <w:rsid w:val="00954425"/>
    <w:rsid w:val="009548D2"/>
    <w:rsid w:val="00954C8E"/>
    <w:rsid w:val="00955135"/>
    <w:rsid w:val="00955A1E"/>
    <w:rsid w:val="00955E87"/>
    <w:rsid w:val="00956D11"/>
    <w:rsid w:val="00957B53"/>
    <w:rsid w:val="00960802"/>
    <w:rsid w:val="009619D8"/>
    <w:rsid w:val="00962791"/>
    <w:rsid w:val="009627B3"/>
    <w:rsid w:val="00963403"/>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73D"/>
    <w:rsid w:val="009771B9"/>
    <w:rsid w:val="009775DB"/>
    <w:rsid w:val="00980234"/>
    <w:rsid w:val="00981214"/>
    <w:rsid w:val="009813C4"/>
    <w:rsid w:val="00981540"/>
    <w:rsid w:val="0098244A"/>
    <w:rsid w:val="00983AF5"/>
    <w:rsid w:val="00984456"/>
    <w:rsid w:val="00984BDB"/>
    <w:rsid w:val="00985050"/>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35C5"/>
    <w:rsid w:val="009E38B9"/>
    <w:rsid w:val="009E39FC"/>
    <w:rsid w:val="009E45F3"/>
    <w:rsid w:val="009E49AB"/>
    <w:rsid w:val="009E4A0F"/>
    <w:rsid w:val="009E5048"/>
    <w:rsid w:val="009E7100"/>
    <w:rsid w:val="009F0660"/>
    <w:rsid w:val="009F06BA"/>
    <w:rsid w:val="009F0AB3"/>
    <w:rsid w:val="009F0AEC"/>
    <w:rsid w:val="009F0E95"/>
    <w:rsid w:val="009F10E4"/>
    <w:rsid w:val="009F18D0"/>
    <w:rsid w:val="009F1E5F"/>
    <w:rsid w:val="009F1FF7"/>
    <w:rsid w:val="009F2C5D"/>
    <w:rsid w:val="009F30E4"/>
    <w:rsid w:val="009F337A"/>
    <w:rsid w:val="009F4638"/>
    <w:rsid w:val="009F5D9B"/>
    <w:rsid w:val="009F6485"/>
    <w:rsid w:val="009F64A7"/>
    <w:rsid w:val="009F6CD7"/>
    <w:rsid w:val="009F7683"/>
    <w:rsid w:val="009F7BD5"/>
    <w:rsid w:val="009F7C54"/>
    <w:rsid w:val="009F7D78"/>
    <w:rsid w:val="00A0018F"/>
    <w:rsid w:val="00A00A1F"/>
    <w:rsid w:val="00A00BCA"/>
    <w:rsid w:val="00A00E74"/>
    <w:rsid w:val="00A01157"/>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29F"/>
    <w:rsid w:val="00A47919"/>
    <w:rsid w:val="00A5050E"/>
    <w:rsid w:val="00A50C53"/>
    <w:rsid w:val="00A51D7C"/>
    <w:rsid w:val="00A52061"/>
    <w:rsid w:val="00A524AC"/>
    <w:rsid w:val="00A530B3"/>
    <w:rsid w:val="00A54944"/>
    <w:rsid w:val="00A5512C"/>
    <w:rsid w:val="00A55E59"/>
    <w:rsid w:val="00A55FEE"/>
    <w:rsid w:val="00A56536"/>
    <w:rsid w:val="00A572D8"/>
    <w:rsid w:val="00A60D60"/>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3E00"/>
    <w:rsid w:val="00A86287"/>
    <w:rsid w:val="00A9098A"/>
    <w:rsid w:val="00A90E28"/>
    <w:rsid w:val="00A90FCD"/>
    <w:rsid w:val="00A921FF"/>
    <w:rsid w:val="00A923E8"/>
    <w:rsid w:val="00A93710"/>
    <w:rsid w:val="00A937A5"/>
    <w:rsid w:val="00A95621"/>
    <w:rsid w:val="00A95C09"/>
    <w:rsid w:val="00A961A4"/>
    <w:rsid w:val="00A96293"/>
    <w:rsid w:val="00A9672E"/>
    <w:rsid w:val="00A96817"/>
    <w:rsid w:val="00A9694C"/>
    <w:rsid w:val="00AA0AD8"/>
    <w:rsid w:val="00AA0F00"/>
    <w:rsid w:val="00AA13E4"/>
    <w:rsid w:val="00AA1BBF"/>
    <w:rsid w:val="00AA207F"/>
    <w:rsid w:val="00AA233A"/>
    <w:rsid w:val="00AA2488"/>
    <w:rsid w:val="00AA270B"/>
    <w:rsid w:val="00AA2C2F"/>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7E2"/>
    <w:rsid w:val="00AB7D2E"/>
    <w:rsid w:val="00AB7D82"/>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2A87"/>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071"/>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601D"/>
    <w:rsid w:val="00B66201"/>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81090"/>
    <w:rsid w:val="00B81AD3"/>
    <w:rsid w:val="00B82A65"/>
    <w:rsid w:val="00B83286"/>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D3F"/>
    <w:rsid w:val="00BC2E4D"/>
    <w:rsid w:val="00BC354F"/>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24D3"/>
    <w:rsid w:val="00C029B6"/>
    <w:rsid w:val="00C03431"/>
    <w:rsid w:val="00C0413D"/>
    <w:rsid w:val="00C04176"/>
    <w:rsid w:val="00C04986"/>
    <w:rsid w:val="00C054A7"/>
    <w:rsid w:val="00C061D3"/>
    <w:rsid w:val="00C061DC"/>
    <w:rsid w:val="00C06409"/>
    <w:rsid w:val="00C07F24"/>
    <w:rsid w:val="00C122A6"/>
    <w:rsid w:val="00C13093"/>
    <w:rsid w:val="00C132F1"/>
    <w:rsid w:val="00C13B79"/>
    <w:rsid w:val="00C14561"/>
    <w:rsid w:val="00C14F1A"/>
    <w:rsid w:val="00C156C3"/>
    <w:rsid w:val="00C15BC3"/>
    <w:rsid w:val="00C16602"/>
    <w:rsid w:val="00C16F3F"/>
    <w:rsid w:val="00C17414"/>
    <w:rsid w:val="00C17A24"/>
    <w:rsid w:val="00C207A1"/>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368E"/>
    <w:rsid w:val="00C643A7"/>
    <w:rsid w:val="00C6467B"/>
    <w:rsid w:val="00C647D8"/>
    <w:rsid w:val="00C648B6"/>
    <w:rsid w:val="00C648DF"/>
    <w:rsid w:val="00C64BF0"/>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52FC"/>
    <w:rsid w:val="00C8055A"/>
    <w:rsid w:val="00C806B2"/>
    <w:rsid w:val="00C807D9"/>
    <w:rsid w:val="00C808AC"/>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19EC"/>
    <w:rsid w:val="00CC1CF1"/>
    <w:rsid w:val="00CC3BAC"/>
    <w:rsid w:val="00CC518E"/>
    <w:rsid w:val="00CC6362"/>
    <w:rsid w:val="00CC69D0"/>
    <w:rsid w:val="00CC6F76"/>
    <w:rsid w:val="00CC73F0"/>
    <w:rsid w:val="00CD01CC"/>
    <w:rsid w:val="00CD043A"/>
    <w:rsid w:val="00CD0722"/>
    <w:rsid w:val="00CD1E50"/>
    <w:rsid w:val="00CD3548"/>
    <w:rsid w:val="00CD4190"/>
    <w:rsid w:val="00CD435C"/>
    <w:rsid w:val="00CD4898"/>
    <w:rsid w:val="00CD5FEB"/>
    <w:rsid w:val="00CD6B60"/>
    <w:rsid w:val="00CD7A4F"/>
    <w:rsid w:val="00CE0D95"/>
    <w:rsid w:val="00CE10B2"/>
    <w:rsid w:val="00CE2264"/>
    <w:rsid w:val="00CE2382"/>
    <w:rsid w:val="00CE3C86"/>
    <w:rsid w:val="00CE4D1D"/>
    <w:rsid w:val="00CE56FD"/>
    <w:rsid w:val="00CE7B83"/>
    <w:rsid w:val="00CE7BF1"/>
    <w:rsid w:val="00CF0D0D"/>
    <w:rsid w:val="00CF1653"/>
    <w:rsid w:val="00CF1742"/>
    <w:rsid w:val="00CF2304"/>
    <w:rsid w:val="00CF2692"/>
    <w:rsid w:val="00CF34D0"/>
    <w:rsid w:val="00CF34DE"/>
    <w:rsid w:val="00CF38B3"/>
    <w:rsid w:val="00CF3B1A"/>
    <w:rsid w:val="00CF7A4E"/>
    <w:rsid w:val="00D00401"/>
    <w:rsid w:val="00D0068C"/>
    <w:rsid w:val="00D008B5"/>
    <w:rsid w:val="00D00A61"/>
    <w:rsid w:val="00D00BED"/>
    <w:rsid w:val="00D00DA3"/>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4A14"/>
    <w:rsid w:val="00D25A12"/>
    <w:rsid w:val="00D25A2A"/>
    <w:rsid w:val="00D26EC3"/>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2B2"/>
    <w:rsid w:val="00D937E5"/>
    <w:rsid w:val="00D93B78"/>
    <w:rsid w:val="00D970D2"/>
    <w:rsid w:val="00D976EB"/>
    <w:rsid w:val="00DA0948"/>
    <w:rsid w:val="00DA0A4E"/>
    <w:rsid w:val="00DA0F94"/>
    <w:rsid w:val="00DA0FDD"/>
    <w:rsid w:val="00DA1AF1"/>
    <w:rsid w:val="00DA2289"/>
    <w:rsid w:val="00DA35A6"/>
    <w:rsid w:val="00DA3EA6"/>
    <w:rsid w:val="00DA3F9C"/>
    <w:rsid w:val="00DA41B1"/>
    <w:rsid w:val="00DA4643"/>
    <w:rsid w:val="00DA5D3D"/>
    <w:rsid w:val="00DA687B"/>
    <w:rsid w:val="00DA6C97"/>
    <w:rsid w:val="00DA751A"/>
    <w:rsid w:val="00DA7BFB"/>
    <w:rsid w:val="00DB0093"/>
    <w:rsid w:val="00DB01A7"/>
    <w:rsid w:val="00DB07AD"/>
    <w:rsid w:val="00DB0F6C"/>
    <w:rsid w:val="00DB14F9"/>
    <w:rsid w:val="00DB2BCC"/>
    <w:rsid w:val="00DB3E17"/>
    <w:rsid w:val="00DB4036"/>
    <w:rsid w:val="00DB40C0"/>
    <w:rsid w:val="00DB41B7"/>
    <w:rsid w:val="00DB4273"/>
    <w:rsid w:val="00DB4CC7"/>
    <w:rsid w:val="00DB64C8"/>
    <w:rsid w:val="00DB6D02"/>
    <w:rsid w:val="00DB7289"/>
    <w:rsid w:val="00DB7B2F"/>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0AE5"/>
    <w:rsid w:val="00E01503"/>
    <w:rsid w:val="00E020C1"/>
    <w:rsid w:val="00E02F60"/>
    <w:rsid w:val="00E040F0"/>
    <w:rsid w:val="00E04589"/>
    <w:rsid w:val="00E045AE"/>
    <w:rsid w:val="00E046C2"/>
    <w:rsid w:val="00E04FA9"/>
    <w:rsid w:val="00E05F32"/>
    <w:rsid w:val="00E05FDF"/>
    <w:rsid w:val="00E06E9D"/>
    <w:rsid w:val="00E070E6"/>
    <w:rsid w:val="00E10031"/>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E51"/>
    <w:rsid w:val="00E23A9A"/>
    <w:rsid w:val="00E23F7F"/>
    <w:rsid w:val="00E23F8C"/>
    <w:rsid w:val="00E2406F"/>
    <w:rsid w:val="00E242FF"/>
    <w:rsid w:val="00E2445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A0"/>
    <w:rsid w:val="00E6008B"/>
    <w:rsid w:val="00E6044F"/>
    <w:rsid w:val="00E60526"/>
    <w:rsid w:val="00E61F49"/>
    <w:rsid w:val="00E6288F"/>
    <w:rsid w:val="00E62BC0"/>
    <w:rsid w:val="00E63619"/>
    <w:rsid w:val="00E6367A"/>
    <w:rsid w:val="00E63C8D"/>
    <w:rsid w:val="00E64337"/>
    <w:rsid w:val="00E6482F"/>
    <w:rsid w:val="00E648D1"/>
    <w:rsid w:val="00E648D8"/>
    <w:rsid w:val="00E64D24"/>
    <w:rsid w:val="00E64DF6"/>
    <w:rsid w:val="00E65F37"/>
    <w:rsid w:val="00E66866"/>
    <w:rsid w:val="00E674AE"/>
    <w:rsid w:val="00E67BA7"/>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0A"/>
    <w:rsid w:val="00EC22F7"/>
    <w:rsid w:val="00EC2345"/>
    <w:rsid w:val="00EC2383"/>
    <w:rsid w:val="00EC2CDE"/>
    <w:rsid w:val="00EC362B"/>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4047"/>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738A"/>
    <w:rsid w:val="00F17B6A"/>
    <w:rsid w:val="00F20B78"/>
    <w:rsid w:val="00F20C21"/>
    <w:rsid w:val="00F20CF5"/>
    <w:rsid w:val="00F20DA5"/>
    <w:rsid w:val="00F215E2"/>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BC3"/>
    <w:rsid w:val="00F9430A"/>
    <w:rsid w:val="00F9448B"/>
    <w:rsid w:val="00F954E8"/>
    <w:rsid w:val="00F95BB0"/>
    <w:rsid w:val="00F95E94"/>
    <w:rsid w:val="00F96993"/>
    <w:rsid w:val="00F9791A"/>
    <w:rsid w:val="00F97D3E"/>
    <w:rsid w:val="00F97FFB"/>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iprc.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gnumner@iprc.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FF753-D346-436B-86DD-6F79B4665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1841</TotalTime>
  <Pages>1</Pages>
  <Words>17043</Words>
  <Characters>97147</Characters>
  <Application>Microsoft Office Word</Application>
  <DocSecurity>0</DocSecurity>
  <Lines>809</Lines>
  <Paragraphs>227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113963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Comp</cp:lastModifiedBy>
  <cp:revision>1013</cp:revision>
  <cp:lastPrinted>2018-02-16T07:12:00Z</cp:lastPrinted>
  <dcterms:created xsi:type="dcterms:W3CDTF">2019-10-28T07:04:00Z</dcterms:created>
  <dcterms:modified xsi:type="dcterms:W3CDTF">2020-01-31T12:57:00Z</dcterms:modified>
</cp:coreProperties>
</file>