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BF" w:rsidRDefault="007F57BF" w:rsidP="007F57BF">
      <w:pPr>
        <w:pStyle w:val="a6"/>
        <w:spacing w:after="0" w:line="276" w:lineRule="auto"/>
        <w:ind w:right="-7" w:firstLine="567"/>
        <w:jc w:val="center"/>
        <w:rPr>
          <w:rFonts w:ascii="GHEA Grapalat" w:hAnsi="GHEA Grapalat" w:cs="Sylfaen"/>
          <w:sz w:val="20"/>
          <w:szCs w:val="20"/>
        </w:rPr>
      </w:pPr>
    </w:p>
    <w:p w:rsidR="007F57BF" w:rsidRPr="00133A28" w:rsidRDefault="007F57BF" w:rsidP="007F57BF">
      <w:pPr>
        <w:pStyle w:val="a6"/>
        <w:spacing w:after="0" w:line="276" w:lineRule="auto"/>
        <w:ind w:right="-7" w:firstLine="567"/>
        <w:jc w:val="center"/>
        <w:rPr>
          <w:rFonts w:ascii="GHEA Grapalat" w:hAnsi="GHEA Grapalat" w:cs="Sylfaen"/>
          <w:sz w:val="20"/>
          <w:szCs w:val="20"/>
        </w:rPr>
      </w:pPr>
      <w:r w:rsidRPr="00133A28">
        <w:rPr>
          <w:rFonts w:ascii="GHEA Grapalat" w:hAnsi="GHEA Grapalat" w:cs="Sylfaen"/>
          <w:sz w:val="20"/>
          <w:szCs w:val="20"/>
        </w:rPr>
        <w:t>ANNOUNCEMENT</w:t>
      </w:r>
    </w:p>
    <w:p w:rsidR="007F57BF" w:rsidRPr="00133A28" w:rsidRDefault="007F57BF" w:rsidP="007F57BF">
      <w:pPr>
        <w:pStyle w:val="a6"/>
        <w:spacing w:after="0" w:line="276" w:lineRule="auto"/>
        <w:ind w:right="-7" w:firstLine="567"/>
        <w:jc w:val="center"/>
        <w:rPr>
          <w:rFonts w:ascii="GHEA Grapalat" w:hAnsi="GHEA Grapalat" w:cs="Sylfaen"/>
          <w:sz w:val="20"/>
          <w:szCs w:val="20"/>
        </w:rPr>
      </w:pPr>
      <w:r w:rsidRPr="00133A28">
        <w:rPr>
          <w:rFonts w:ascii="GHEA Grapalat" w:hAnsi="GHEA Grapalat" w:cs="Sylfaen"/>
          <w:sz w:val="20"/>
          <w:szCs w:val="20"/>
        </w:rPr>
        <w:t>ON SURVEY OF PRICING</w:t>
      </w:r>
    </w:p>
    <w:p w:rsidR="007F57BF" w:rsidRPr="00133A28" w:rsidRDefault="007F57BF" w:rsidP="007F57BF">
      <w:pPr>
        <w:pStyle w:val="a6"/>
        <w:spacing w:after="0" w:line="276" w:lineRule="auto"/>
        <w:ind w:right="-7" w:firstLine="567"/>
        <w:jc w:val="center"/>
        <w:rPr>
          <w:rFonts w:ascii="GHEA Grapalat" w:hAnsi="GHEA Grapalat" w:cs="Sylfaen"/>
          <w:sz w:val="20"/>
          <w:szCs w:val="20"/>
        </w:rPr>
      </w:pPr>
      <w:r w:rsidRPr="00133A28">
        <w:rPr>
          <w:rFonts w:ascii="GHEA Grapalat" w:hAnsi="GHEA Grapalat" w:cs="Sylfaen"/>
          <w:sz w:val="20"/>
          <w:szCs w:val="20"/>
        </w:rPr>
        <w:t xml:space="preserve">The text of this announcement is approved by the Pricing inquiry commission’s N1 decision </w:t>
      </w:r>
      <w:proofErr w:type="gramStart"/>
      <w:r w:rsidRPr="00133A28">
        <w:rPr>
          <w:rFonts w:ascii="GHEA Grapalat" w:hAnsi="GHEA Grapalat" w:cs="Sylfaen"/>
          <w:sz w:val="20"/>
          <w:szCs w:val="20"/>
        </w:rPr>
        <w:t xml:space="preserve">of  </w:t>
      </w:r>
      <w:r>
        <w:rPr>
          <w:rFonts w:ascii="GHEA Grapalat" w:hAnsi="GHEA Grapalat" w:cs="Sylfaen"/>
          <w:sz w:val="20"/>
          <w:szCs w:val="20"/>
        </w:rPr>
        <w:t>9</w:t>
      </w:r>
      <w:proofErr w:type="gramEnd"/>
      <w:r w:rsidRPr="00133A28">
        <w:rPr>
          <w:rFonts w:ascii="GHEA Grapalat" w:hAnsi="GHEA Grapalat" w:cs="Sylfaen"/>
          <w:sz w:val="20"/>
          <w:szCs w:val="20"/>
        </w:rPr>
        <w:t xml:space="preserve"> August 2017 and is published according to Article 27 of the RA Law "On Procurements"</w:t>
      </w:r>
    </w:p>
    <w:p w:rsidR="007F57BF" w:rsidRPr="00133A28" w:rsidRDefault="007F57BF" w:rsidP="007F57BF">
      <w:pPr>
        <w:pStyle w:val="a6"/>
        <w:spacing w:after="0" w:line="276" w:lineRule="auto"/>
        <w:ind w:right="-7" w:firstLine="567"/>
        <w:jc w:val="center"/>
        <w:rPr>
          <w:rFonts w:ascii="GHEA Grapalat" w:hAnsi="GHEA Grapalat" w:cs="Sylfaen"/>
          <w:sz w:val="20"/>
          <w:szCs w:val="20"/>
        </w:rPr>
      </w:pPr>
    </w:p>
    <w:p w:rsidR="007F57BF" w:rsidRPr="00133A28" w:rsidRDefault="007F57BF" w:rsidP="007F57BF">
      <w:pPr>
        <w:spacing w:line="360" w:lineRule="auto"/>
        <w:ind w:firstLine="360"/>
        <w:jc w:val="center"/>
        <w:rPr>
          <w:rFonts w:ascii="GHEA Grapalat" w:hAnsi="GHEA Grapalat"/>
          <w:sz w:val="20"/>
          <w:szCs w:val="20"/>
        </w:rPr>
      </w:pPr>
      <w:r w:rsidRPr="00133A28">
        <w:rPr>
          <w:rFonts w:ascii="GHEA Grapalat" w:hAnsi="GHEA Grapalat" w:cs="Sylfaen"/>
          <w:sz w:val="20"/>
          <w:szCs w:val="20"/>
        </w:rPr>
        <w:t xml:space="preserve">Code of the Request for Quotation </w:t>
      </w:r>
      <w:r w:rsidRPr="00133A28">
        <w:rPr>
          <w:rFonts w:ascii="GHEA Grapalat" w:hAnsi="GHEA Grapalat"/>
          <w:sz w:val="18"/>
          <w:szCs w:val="18"/>
          <w:lang w:val="af-ZA"/>
        </w:rPr>
        <w:t>ՇՄԱՔ-ԳՀԱՇՁԲ-1</w:t>
      </w:r>
      <w:r>
        <w:rPr>
          <w:rFonts w:ascii="GHEA Grapalat" w:hAnsi="GHEA Grapalat"/>
          <w:sz w:val="18"/>
          <w:szCs w:val="18"/>
          <w:lang w:val="af-ZA"/>
        </w:rPr>
        <w:t>8</w:t>
      </w:r>
      <w:r w:rsidRPr="00133A28">
        <w:rPr>
          <w:rFonts w:ascii="GHEA Grapalat" w:hAnsi="GHEA Grapalat"/>
          <w:sz w:val="18"/>
          <w:szCs w:val="18"/>
          <w:lang w:val="af-ZA"/>
        </w:rPr>
        <w:t>/</w:t>
      </w:r>
      <w:r>
        <w:rPr>
          <w:rFonts w:ascii="GHEA Grapalat" w:hAnsi="GHEA Grapalat"/>
          <w:sz w:val="18"/>
          <w:szCs w:val="18"/>
          <w:lang w:val="af-ZA"/>
        </w:rPr>
        <w:t>6</w:t>
      </w:r>
    </w:p>
    <w:p w:rsidR="007F57BF" w:rsidRPr="00133A28" w:rsidRDefault="007F57BF" w:rsidP="007F57BF">
      <w:pPr>
        <w:pStyle w:val="a6"/>
        <w:spacing w:after="0" w:line="276" w:lineRule="auto"/>
        <w:ind w:right="-7" w:firstLine="567"/>
        <w:jc w:val="center"/>
        <w:rPr>
          <w:rFonts w:ascii="GHEA Grapalat" w:hAnsi="GHEA Grapalat" w:cs="Sylfaen"/>
          <w:sz w:val="20"/>
          <w:szCs w:val="20"/>
        </w:rPr>
      </w:pPr>
    </w:p>
    <w:p w:rsidR="007F57BF" w:rsidRDefault="007F57BF" w:rsidP="007F57BF">
      <w:pPr>
        <w:pStyle w:val="HTML"/>
        <w:shd w:val="clear" w:color="auto" w:fill="FFFFFF"/>
        <w:rPr>
          <w:rFonts w:ascii="GHEA Grapalat" w:hAnsi="GHEA Grapalat"/>
          <w:lang w:val="en-US"/>
        </w:rPr>
      </w:pPr>
      <w:r w:rsidRPr="00C40289">
        <w:rPr>
          <w:rFonts w:ascii="GHEA Grapalat" w:hAnsi="GHEA Grapalat"/>
          <w:lang w:val="en-US"/>
        </w:rPr>
        <w:t>The Customer, «</w:t>
      </w:r>
      <w:proofErr w:type="spellStart"/>
      <w:r w:rsidRPr="00C40289">
        <w:rPr>
          <w:rFonts w:ascii="GHEA Grapalat" w:hAnsi="GHEA Grapalat"/>
          <w:lang w:val="en-US"/>
        </w:rPr>
        <w:t>Artik</w:t>
      </w:r>
      <w:proofErr w:type="spellEnd"/>
      <w:r w:rsidRPr="00C40289">
        <w:rPr>
          <w:rFonts w:ascii="GHEA Grapalat" w:hAnsi="GHEA Grapalat"/>
          <w:lang w:val="en-US"/>
        </w:rPr>
        <w:t xml:space="preserve"> municipality</w:t>
      </w:r>
      <w:r w:rsidRPr="00C40289">
        <w:rPr>
          <w:rFonts w:ascii="GHEA Grapalat" w:hAnsi="GHEA Grapalat"/>
          <w:color w:val="333333"/>
          <w:shd w:val="clear" w:color="auto" w:fill="FFFFFF"/>
          <w:lang w:val="en-US"/>
        </w:rPr>
        <w:t>»</w:t>
      </w:r>
      <w:r w:rsidRPr="00C40289">
        <w:rPr>
          <w:rFonts w:ascii="GHEA Grapalat" w:hAnsi="GHEA Grapalat"/>
          <w:lang w:val="en-US"/>
        </w:rPr>
        <w:t xml:space="preserve">, situated in </w:t>
      </w:r>
      <w:r w:rsidRPr="00C40289">
        <w:rPr>
          <w:rFonts w:ascii="GHEA Grapalat" w:hAnsi="GHEA Grapalat"/>
          <w:color w:val="212121"/>
          <w:lang/>
        </w:rPr>
        <w:t>Liberty Square</w:t>
      </w:r>
      <w:r>
        <w:rPr>
          <w:rFonts w:ascii="GHEA Grapalat" w:hAnsi="GHEA Grapalat"/>
          <w:color w:val="212121"/>
          <w:lang/>
        </w:rPr>
        <w:t xml:space="preserve"> N 1</w:t>
      </w:r>
      <w:r w:rsidRPr="00C40289">
        <w:rPr>
          <w:rFonts w:ascii="GHEA Grapalat" w:hAnsi="GHEA Grapalat"/>
          <w:lang w:val="en-US"/>
        </w:rPr>
        <w:t>, announces a pricing query, which is carried out in one phase.</w:t>
      </w:r>
    </w:p>
    <w:p w:rsidR="007F57BF" w:rsidRPr="00C40289" w:rsidRDefault="007F57BF" w:rsidP="007F57BF">
      <w:pPr>
        <w:pStyle w:val="HTML"/>
        <w:shd w:val="clear" w:color="auto" w:fill="FFFFFF"/>
        <w:rPr>
          <w:rFonts w:ascii="inherit" w:hAnsi="inherit"/>
          <w:color w:val="212121"/>
          <w:lang w:val="en-US"/>
        </w:rPr>
      </w:pPr>
      <w:r w:rsidRPr="00133A28">
        <w:rPr>
          <w:rFonts w:ascii="GHEA Grapalat" w:hAnsi="GHEA Grapalat"/>
          <w:i/>
          <w:lang w:val="en-US"/>
        </w:rPr>
        <w:t xml:space="preserve">The selected Pricing survey respondents, in defined order, will be offered to sign a performance contract on construction </w:t>
      </w:r>
      <w:r>
        <w:rPr>
          <w:rFonts w:ascii="GHEA Grapalat" w:hAnsi="GHEA Grapalat"/>
          <w:i/>
          <w:lang w:val="en-US"/>
        </w:rPr>
        <w:t>work</w:t>
      </w:r>
      <w:r w:rsidRPr="00133A28">
        <w:rPr>
          <w:rFonts w:ascii="GHEA Grapalat" w:hAnsi="GHEA Grapalat"/>
          <w:i/>
          <w:lang w:val="en-US"/>
        </w:rPr>
        <w:t xml:space="preserve"> (Hereinafter Contract).</w:t>
      </w:r>
    </w:p>
    <w:p w:rsidR="007F57BF" w:rsidRPr="00133A28" w:rsidRDefault="007F57BF" w:rsidP="007F57BF">
      <w:pPr>
        <w:pStyle w:val="a3"/>
        <w:spacing w:line="276" w:lineRule="auto"/>
        <w:ind w:firstLine="180"/>
        <w:rPr>
          <w:rFonts w:ascii="GHEA Grapalat" w:hAnsi="GHEA Grapalat"/>
          <w:i w:val="0"/>
          <w:lang w:val="en-US"/>
        </w:rPr>
      </w:pPr>
      <w:proofErr w:type="gramStart"/>
      <w:r w:rsidRPr="00133A28">
        <w:rPr>
          <w:rFonts w:ascii="GHEA Grapalat" w:hAnsi="GHEA Grapalat"/>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7F57BF" w:rsidRPr="00133A28" w:rsidRDefault="007F57BF" w:rsidP="007F57BF">
      <w:pPr>
        <w:ind w:firstLine="180"/>
        <w:jc w:val="both"/>
        <w:rPr>
          <w:rFonts w:ascii="GHEA Grapalat" w:hAnsi="GHEA Grapalat"/>
          <w:sz w:val="20"/>
          <w:szCs w:val="20"/>
        </w:rPr>
      </w:pPr>
      <w:r w:rsidRPr="00133A28">
        <w:rPr>
          <w:rFonts w:ascii="GHEA Grapalat" w:hAnsi="GHEA Grapalat"/>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F57BF" w:rsidRPr="00133A28" w:rsidRDefault="007F57BF" w:rsidP="007F57BF">
      <w:pPr>
        <w:ind w:firstLine="180"/>
        <w:jc w:val="both"/>
        <w:rPr>
          <w:rFonts w:ascii="GHEA Grapalat" w:hAnsi="GHEA Grapalat"/>
          <w:sz w:val="20"/>
          <w:szCs w:val="20"/>
        </w:rPr>
      </w:pPr>
      <w:r w:rsidRPr="00133A28">
        <w:rPr>
          <w:rFonts w:ascii="GHEA Grapalat" w:hAnsi="GHEA Grapalat"/>
          <w:sz w:val="20"/>
          <w:szCs w:val="20"/>
        </w:rPr>
        <w:t>The Selected participant is being decided among the number of applicants rated sufficient to the requirements of the invitation by the principle of giving preference to the bidder offering the lowest price.</w:t>
      </w:r>
    </w:p>
    <w:p w:rsidR="007F57BF" w:rsidRPr="00133A28" w:rsidRDefault="007F57BF" w:rsidP="007F57BF">
      <w:pPr>
        <w:pStyle w:val="a3"/>
        <w:spacing w:line="276" w:lineRule="auto"/>
        <w:ind w:firstLine="180"/>
        <w:rPr>
          <w:rFonts w:ascii="GHEA Grapalat" w:hAnsi="GHEA Grapalat"/>
          <w:i w:val="0"/>
          <w:lang w:val="en-US"/>
        </w:rPr>
      </w:pPr>
      <w:r w:rsidRPr="00133A28">
        <w:rPr>
          <w:rFonts w:ascii="GHEA Grapalat" w:hAnsi="GHEA Grapalat"/>
          <w:i w:val="0"/>
          <w:lang w:val="en-US"/>
        </w:rPr>
        <w:t xml:space="preserve">In order to get the printed version of pricing survey invitation there is a need to apply the Customer counting since this </w:t>
      </w:r>
      <w:proofErr w:type="spellStart"/>
      <w:r w:rsidRPr="00133A28">
        <w:rPr>
          <w:rFonts w:ascii="GHEA Grapalat" w:hAnsi="GHEA Grapalat"/>
          <w:i w:val="0"/>
          <w:lang w:val="en-US"/>
        </w:rPr>
        <w:t>announsement’s</w:t>
      </w:r>
      <w:proofErr w:type="spellEnd"/>
      <w:r w:rsidRPr="00133A28">
        <w:rPr>
          <w:rFonts w:ascii="GHEA Grapalat" w:hAnsi="GHEA Grapalat"/>
          <w:i w:val="0"/>
          <w:lang w:val="en-US"/>
        </w:rPr>
        <w:t xml:space="preserve"> publishing </w:t>
      </w:r>
      <w:r>
        <w:rPr>
          <w:rFonts w:ascii="GHEA Grapalat" w:hAnsi="GHEA Grapalat"/>
          <w:i w:val="0"/>
          <w:lang w:val="en-US"/>
        </w:rPr>
        <w:t>6</w:t>
      </w:r>
      <w:r w:rsidRPr="00133A28">
        <w:rPr>
          <w:rFonts w:ascii="GHEA Grapalat" w:hAnsi="GHEA Grapalat"/>
          <w:i w:val="0"/>
          <w:vertAlign w:val="superscript"/>
          <w:lang w:val="en-US"/>
        </w:rPr>
        <w:t>th</w:t>
      </w:r>
      <w:r w:rsidRPr="00133A28">
        <w:rPr>
          <w:rFonts w:ascii="GHEA Grapalat" w:hAnsi="GHEA Grapalat"/>
          <w:i w:val="0"/>
          <w:lang w:val="en-US"/>
        </w:rPr>
        <w:t xml:space="preserve"> day, 1</w:t>
      </w:r>
      <w:r>
        <w:rPr>
          <w:rFonts w:ascii="GHEA Grapalat" w:hAnsi="GHEA Grapalat"/>
          <w:i w:val="0"/>
          <w:lang w:val="en-US"/>
        </w:rPr>
        <w:t>8</w:t>
      </w:r>
      <w:r w:rsidRPr="00133A28">
        <w:rPr>
          <w:rFonts w:ascii="GHEA Grapalat" w:hAnsi="GHEA Grapalat"/>
          <w:i w:val="0"/>
          <w:lang w:val="en-US"/>
        </w:rPr>
        <w:t xml:space="preserve">:00 o’clock. Moreover, to receive the paper form </w:t>
      </w:r>
      <w:proofErr w:type="gramStart"/>
      <w:r w:rsidRPr="00133A28">
        <w:rPr>
          <w:rFonts w:ascii="GHEA Grapalat" w:hAnsi="GHEA Grapalat"/>
          <w:i w:val="0"/>
          <w:lang w:val="en-US"/>
        </w:rPr>
        <w:t>of  an</w:t>
      </w:r>
      <w:proofErr w:type="gramEnd"/>
      <w:r w:rsidRPr="00133A28">
        <w:rPr>
          <w:rFonts w:ascii="GHEA Grapalat" w:hAnsi="GHEA Grapalat"/>
          <w:i w:val="0"/>
          <w:lang w:val="en-US"/>
        </w:rPr>
        <w:t xml:space="preserve"> invitation the customer should be </w:t>
      </w:r>
      <w:proofErr w:type="spellStart"/>
      <w:r w:rsidRPr="00133A28">
        <w:rPr>
          <w:rFonts w:ascii="GHEA Grapalat" w:hAnsi="GHEA Grapalat"/>
          <w:i w:val="0"/>
          <w:lang w:val="en-US"/>
        </w:rPr>
        <w:t>introdused</w:t>
      </w:r>
      <w:proofErr w:type="spellEnd"/>
      <w:r w:rsidRPr="00133A28">
        <w:rPr>
          <w:rFonts w:ascii="GHEA Grapalat" w:hAnsi="GHEA Grapalat"/>
          <w:i w:val="0"/>
          <w:lang w:val="en-US"/>
        </w:rPr>
        <w:t xml:space="preserve"> a written application.  The client provides a hard copy of the invitation in the first working day following the receipt </w:t>
      </w:r>
      <w:proofErr w:type="gramStart"/>
      <w:r w:rsidRPr="00133A28">
        <w:rPr>
          <w:rFonts w:ascii="GHEA Grapalat" w:hAnsi="GHEA Grapalat"/>
          <w:i w:val="0"/>
          <w:lang w:val="en-US"/>
        </w:rPr>
        <w:t>of  the</w:t>
      </w:r>
      <w:proofErr w:type="gramEnd"/>
      <w:r w:rsidRPr="00133A28">
        <w:rPr>
          <w:rFonts w:ascii="GHEA Grapalat" w:hAnsi="GHEA Grapalat"/>
          <w:i w:val="0"/>
          <w:lang w:val="en-US"/>
        </w:rPr>
        <w:t xml:space="preserve"> request. </w:t>
      </w:r>
    </w:p>
    <w:p w:rsidR="007F57BF" w:rsidRPr="00133A28" w:rsidRDefault="007F57BF" w:rsidP="007F57BF">
      <w:pPr>
        <w:pStyle w:val="a3"/>
        <w:spacing w:line="276" w:lineRule="auto"/>
        <w:ind w:firstLine="180"/>
        <w:rPr>
          <w:rFonts w:ascii="GHEA Grapalat" w:hAnsi="GHEA Grapalat"/>
          <w:i w:val="0"/>
          <w:lang w:val="en-US"/>
        </w:rPr>
      </w:pPr>
      <w:r w:rsidRPr="00133A28">
        <w:rPr>
          <w:rFonts w:ascii="GHEA Grapalat" w:hAnsi="GHEA Grapalat"/>
          <w:i w:val="0"/>
          <w:lang w:val="en-US"/>
        </w:rPr>
        <w:t xml:space="preserve">In the case of the request </w:t>
      </w:r>
      <w:proofErr w:type="gramStart"/>
      <w:r w:rsidRPr="00133A28">
        <w:rPr>
          <w:rFonts w:ascii="GHEA Grapalat" w:hAnsi="GHEA Grapalat"/>
          <w:i w:val="0"/>
          <w:lang w:val="en-US"/>
        </w:rPr>
        <w:t>an</w:t>
      </w:r>
      <w:proofErr w:type="gramEnd"/>
      <w:r w:rsidRPr="00133A28">
        <w:rPr>
          <w:rFonts w:ascii="GHEA Grapalat" w:hAnsi="GHEA Grapalat"/>
          <w:i w:val="0"/>
          <w:lang w:val="en-US"/>
        </w:rPr>
        <w:t xml:space="preserve"> invitation in electronic form, the customer provides a free invitation to the issuance date of receiving the application in electronic form within the next business day.</w:t>
      </w:r>
    </w:p>
    <w:p w:rsidR="007F57BF" w:rsidRPr="00133A28" w:rsidRDefault="007F57BF" w:rsidP="007F57BF">
      <w:pPr>
        <w:pStyle w:val="a3"/>
        <w:spacing w:line="276" w:lineRule="auto"/>
        <w:ind w:firstLine="180"/>
        <w:rPr>
          <w:rFonts w:ascii="GHEA Grapalat" w:hAnsi="GHEA Grapalat"/>
          <w:i w:val="0"/>
          <w:lang w:val="en-US"/>
        </w:rPr>
      </w:pPr>
      <w:r w:rsidRPr="00133A28">
        <w:rPr>
          <w:rFonts w:ascii="GHEA Grapalat" w:hAnsi="GHEA Grapalat"/>
          <w:i w:val="0"/>
          <w:lang w:val="en-US"/>
        </w:rPr>
        <w:t>Failure to receive an invitation does not restrict the participant's right to participate in pricing survey.</w:t>
      </w:r>
    </w:p>
    <w:p w:rsidR="007F57BF" w:rsidRPr="00E75C7C" w:rsidRDefault="007F57BF" w:rsidP="007F57BF">
      <w:pPr>
        <w:autoSpaceDE w:val="0"/>
        <w:autoSpaceDN w:val="0"/>
        <w:adjustRightInd w:val="0"/>
        <w:ind w:firstLine="360"/>
        <w:jc w:val="both"/>
        <w:rPr>
          <w:rFonts w:ascii="GHEA Grapalat" w:hAnsi="GHEA Grapalat"/>
          <w:sz w:val="20"/>
          <w:szCs w:val="20"/>
        </w:rPr>
      </w:pPr>
      <w:r w:rsidRPr="00E75C7C">
        <w:rPr>
          <w:rFonts w:ascii="GHEA Grapalat" w:hAnsi="GHEA Grapalat"/>
          <w:sz w:val="20"/>
          <w:szCs w:val="20"/>
        </w:rPr>
        <w:t xml:space="preserve">The open procedures applications must be submitted electronically to the electronic procurement </w:t>
      </w:r>
      <w:proofErr w:type="spellStart"/>
      <w:r w:rsidRPr="00E75C7C">
        <w:rPr>
          <w:rFonts w:ascii="GHEA Grapalat" w:hAnsi="GHEA Grapalat"/>
          <w:sz w:val="20"/>
          <w:szCs w:val="20"/>
        </w:rPr>
        <w:t>Armeps</w:t>
      </w:r>
      <w:proofErr w:type="spellEnd"/>
      <w:r w:rsidRPr="00E75C7C">
        <w:rPr>
          <w:rFonts w:ascii="GHEA Grapalat" w:hAnsi="GHEA Grapalat"/>
          <w:sz w:val="20"/>
          <w:szCs w:val="20"/>
        </w:rPr>
        <w:t xml:space="preserve"> system (</w:t>
      </w:r>
      <w:hyperlink r:id="rId4" w:history="1">
        <w:r w:rsidRPr="00E75C7C">
          <w:rPr>
            <w:rStyle w:val="a5"/>
            <w:rFonts w:ascii="GHEA Grapalat" w:hAnsi="GHEA Grapalat"/>
            <w:sz w:val="20"/>
            <w:szCs w:val="20"/>
          </w:rPr>
          <w:t>www.armeps.am</w:t>
        </w:r>
      </w:hyperlink>
      <w:r w:rsidRPr="00E75C7C">
        <w:rPr>
          <w:rFonts w:ascii="GHEA Grapalat" w:hAnsi="GHEA Grapalat"/>
          <w:sz w:val="20"/>
          <w:szCs w:val="20"/>
        </w:rPr>
        <w:t xml:space="preserve"> website), within 7 days of the publication of this announcement, at 1</w:t>
      </w:r>
      <w:r>
        <w:rPr>
          <w:rFonts w:ascii="GHEA Grapalat" w:hAnsi="GHEA Grapalat"/>
          <w:sz w:val="20"/>
          <w:szCs w:val="20"/>
        </w:rPr>
        <w:t>4</w:t>
      </w:r>
      <w:r w:rsidRPr="00E75C7C">
        <w:rPr>
          <w:rFonts w:ascii="GHEA Grapalat" w:hAnsi="GHEA Grapalat"/>
          <w:sz w:val="20"/>
          <w:szCs w:val="20"/>
        </w:rPr>
        <w:t xml:space="preserve">:00. Beside Armenian, the documents can be presented in Russian and English languages. </w:t>
      </w:r>
    </w:p>
    <w:p w:rsidR="007F57BF" w:rsidRPr="00AB1CCA" w:rsidRDefault="007F57BF" w:rsidP="007F57BF">
      <w:pPr>
        <w:autoSpaceDE w:val="0"/>
        <w:autoSpaceDN w:val="0"/>
        <w:adjustRightInd w:val="0"/>
        <w:ind w:firstLine="360"/>
        <w:jc w:val="both"/>
        <w:rPr>
          <w:rFonts w:ascii="GHEA Grapalat" w:hAnsi="GHEA Grapalat"/>
          <w:sz w:val="20"/>
          <w:szCs w:val="20"/>
        </w:rPr>
      </w:pPr>
      <w:r w:rsidRPr="00E75C7C">
        <w:rPr>
          <w:rFonts w:ascii="GHEA Grapalat" w:hAnsi="GHEA Grapalat"/>
          <w:sz w:val="20"/>
          <w:szCs w:val="20"/>
        </w:rPr>
        <w:t xml:space="preserve">The opening of the bids will be electronically via the procurement </w:t>
      </w:r>
      <w:proofErr w:type="spellStart"/>
      <w:r w:rsidRPr="00E75C7C">
        <w:rPr>
          <w:rFonts w:ascii="GHEA Grapalat" w:hAnsi="GHEA Grapalat"/>
          <w:sz w:val="20"/>
          <w:szCs w:val="20"/>
        </w:rPr>
        <w:t>Armeps</w:t>
      </w:r>
      <w:proofErr w:type="spellEnd"/>
      <w:r w:rsidRPr="00E75C7C">
        <w:rPr>
          <w:rFonts w:ascii="GHEA Grapalat" w:hAnsi="GHEA Grapalat"/>
          <w:sz w:val="20"/>
          <w:szCs w:val="20"/>
        </w:rPr>
        <w:t xml:space="preserve"> system, on the 7</w:t>
      </w:r>
      <w:r w:rsidRPr="00E75C7C">
        <w:rPr>
          <w:rFonts w:ascii="GHEA Grapalat" w:hAnsi="GHEA Grapalat"/>
          <w:sz w:val="20"/>
          <w:szCs w:val="20"/>
          <w:vertAlign w:val="superscript"/>
        </w:rPr>
        <w:t>th</w:t>
      </w:r>
      <w:r w:rsidRPr="00E75C7C">
        <w:rPr>
          <w:rFonts w:ascii="GHEA Grapalat" w:hAnsi="GHEA Grapalat"/>
          <w:sz w:val="20"/>
          <w:szCs w:val="20"/>
        </w:rPr>
        <w:t xml:space="preserve"> day after the publication of this announcement, at 1</w:t>
      </w:r>
      <w:r>
        <w:rPr>
          <w:rFonts w:ascii="GHEA Grapalat" w:hAnsi="GHEA Grapalat"/>
          <w:sz w:val="20"/>
          <w:szCs w:val="20"/>
        </w:rPr>
        <w:t>4</w:t>
      </w:r>
      <w:r w:rsidRPr="00E75C7C">
        <w:rPr>
          <w:rFonts w:ascii="GHEA Grapalat" w:hAnsi="GHEA Grapalat"/>
          <w:sz w:val="20"/>
          <w:szCs w:val="20"/>
        </w:rPr>
        <w:t xml:space="preserve">:00.  </w:t>
      </w:r>
    </w:p>
    <w:p w:rsidR="007F57BF" w:rsidRPr="00E75C7C" w:rsidRDefault="007F57BF" w:rsidP="007F57BF">
      <w:pPr>
        <w:autoSpaceDE w:val="0"/>
        <w:autoSpaceDN w:val="0"/>
        <w:adjustRightInd w:val="0"/>
        <w:ind w:firstLine="360"/>
        <w:jc w:val="both"/>
        <w:rPr>
          <w:rFonts w:ascii="GHEA Grapalat" w:hAnsi="GHEA Grapalat"/>
          <w:sz w:val="20"/>
          <w:szCs w:val="20"/>
        </w:rPr>
      </w:pPr>
      <w:r w:rsidRPr="00E75C7C">
        <w:rPr>
          <w:rFonts w:ascii="GHEA Grapalat" w:hAnsi="GHEA Grapalat"/>
          <w:sz w:val="20"/>
          <w:szCs w:val="20"/>
        </w:rPr>
        <w:t xml:space="preserve">Complaints about this procedure must be presented to the Procurement complaints council address: Yerevan, </w:t>
      </w:r>
      <w:proofErr w:type="spellStart"/>
      <w:r w:rsidRPr="00E75C7C">
        <w:rPr>
          <w:rFonts w:ascii="GHEA Grapalat" w:hAnsi="GHEA Grapalat"/>
          <w:sz w:val="20"/>
          <w:szCs w:val="20"/>
        </w:rPr>
        <w:t>Meliq-Adamyan</w:t>
      </w:r>
      <w:proofErr w:type="spellEnd"/>
      <w:r w:rsidRPr="00E75C7C">
        <w:rPr>
          <w:rFonts w:ascii="GHEA Grapalat" w:hAnsi="GHEA Grapalat"/>
          <w:sz w:val="20"/>
          <w:szCs w:val="20"/>
        </w:rPr>
        <w:t xml:space="preserve"> Street 1. The complaints are made according to the defined procedure of invitation. The fee for the complaints is 30,000 (thirty thousand) AMD, which needs to be sent to treasury account “900008000482” of the RA Ministry of Finances. </w:t>
      </w:r>
    </w:p>
    <w:p w:rsidR="007F57BF" w:rsidRPr="00E75C7C" w:rsidRDefault="007F57BF" w:rsidP="007F57BF">
      <w:pPr>
        <w:autoSpaceDE w:val="0"/>
        <w:autoSpaceDN w:val="0"/>
        <w:adjustRightInd w:val="0"/>
        <w:jc w:val="both"/>
        <w:rPr>
          <w:rFonts w:ascii="GHEA Grapalat" w:hAnsi="GHEA Grapalat"/>
          <w:sz w:val="20"/>
          <w:szCs w:val="20"/>
        </w:rPr>
      </w:pPr>
    </w:p>
    <w:p w:rsidR="007F57BF" w:rsidRPr="00D80B22" w:rsidRDefault="007F57BF" w:rsidP="007F57BF">
      <w:pPr>
        <w:ind w:firstLine="504"/>
        <w:rPr>
          <w:rFonts w:ascii="GHEA Grapalat" w:hAnsi="GHEA Grapalat"/>
          <w:sz w:val="22"/>
        </w:rPr>
      </w:pPr>
      <w:r w:rsidRPr="00D80B22">
        <w:rPr>
          <w:rFonts w:ascii="GHEA Grapalat" w:hAnsi="GHEA Grapalat"/>
          <w:sz w:val="20"/>
        </w:rPr>
        <w:t xml:space="preserve">To get </w:t>
      </w:r>
      <w:proofErr w:type="gramStart"/>
      <w:r w:rsidRPr="00D80B22">
        <w:rPr>
          <w:rFonts w:ascii="GHEA Grapalat" w:hAnsi="GHEA Grapalat"/>
          <w:sz w:val="20"/>
        </w:rPr>
        <w:t>more  information</w:t>
      </w:r>
      <w:proofErr w:type="gramEnd"/>
      <w:r w:rsidRPr="00D80B22">
        <w:rPr>
          <w:rFonts w:ascii="GHEA Grapalat" w:hAnsi="GHEA Grapalat"/>
          <w:sz w:val="20"/>
        </w:rPr>
        <w:t xml:space="preserve"> about this announcement You should apply to the coordinator of procurement </w:t>
      </w:r>
      <w:proofErr w:type="spellStart"/>
      <w:r>
        <w:rPr>
          <w:rFonts w:ascii="GHEA Grapalat" w:hAnsi="GHEA Grapalat"/>
          <w:sz w:val="20"/>
        </w:rPr>
        <w:t>Artak</w:t>
      </w:r>
      <w:proofErr w:type="spellEnd"/>
      <w:r>
        <w:rPr>
          <w:rFonts w:ascii="GHEA Grapalat" w:hAnsi="GHEA Grapalat"/>
          <w:sz w:val="20"/>
        </w:rPr>
        <w:t xml:space="preserve"> </w:t>
      </w:r>
      <w:proofErr w:type="spellStart"/>
      <w:r>
        <w:rPr>
          <w:rFonts w:ascii="GHEA Grapalat" w:hAnsi="GHEA Grapalat"/>
          <w:sz w:val="20"/>
        </w:rPr>
        <w:t>Rapyan</w:t>
      </w:r>
      <w:proofErr w:type="spellEnd"/>
      <w:r>
        <w:rPr>
          <w:rFonts w:ascii="GHEA Grapalat" w:hAnsi="GHEA Grapalat"/>
          <w:sz w:val="20"/>
        </w:rPr>
        <w:t>.</w:t>
      </w:r>
    </w:p>
    <w:p w:rsidR="007F57BF" w:rsidRPr="00D80B22" w:rsidRDefault="007F57BF" w:rsidP="007F57BF">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18"/>
          <w:szCs w:val="20"/>
        </w:rPr>
      </w:pPr>
    </w:p>
    <w:p w:rsidR="007F57BF" w:rsidRPr="00D80B22" w:rsidRDefault="007F57BF" w:rsidP="007F57BF">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r w:rsidRPr="00D80B22">
        <w:rPr>
          <w:rFonts w:ascii="GHEA Grapalat" w:eastAsia="Calibri" w:hAnsi="GHEA Grapalat" w:cs="Arial"/>
          <w:sz w:val="20"/>
          <w:szCs w:val="20"/>
        </w:rPr>
        <w:t xml:space="preserve">Tel.: </w:t>
      </w:r>
      <w:r w:rsidRPr="007F57BF">
        <w:rPr>
          <w:rFonts w:ascii="GHEA Grapalat" w:hAnsi="GHEA Grapalat"/>
          <w:sz w:val="20"/>
          <w:szCs w:val="22"/>
        </w:rPr>
        <w:t xml:space="preserve">(+374) </w:t>
      </w:r>
      <w:r>
        <w:rPr>
          <w:rFonts w:ascii="GHEA Grapalat" w:hAnsi="GHEA Grapalat"/>
          <w:sz w:val="20"/>
          <w:szCs w:val="22"/>
        </w:rPr>
        <w:t>77</w:t>
      </w:r>
      <w:r w:rsidRPr="007F57BF">
        <w:rPr>
          <w:rFonts w:ascii="GHEA Grapalat" w:hAnsi="GHEA Grapalat"/>
          <w:sz w:val="20"/>
          <w:szCs w:val="22"/>
        </w:rPr>
        <w:t xml:space="preserve"> </w:t>
      </w:r>
      <w:r>
        <w:rPr>
          <w:rFonts w:ascii="GHEA Grapalat" w:hAnsi="GHEA Grapalat"/>
          <w:sz w:val="20"/>
          <w:szCs w:val="22"/>
        </w:rPr>
        <w:t>038</w:t>
      </w:r>
      <w:r w:rsidRPr="007F57BF">
        <w:rPr>
          <w:rFonts w:ascii="GHEA Grapalat" w:hAnsi="GHEA Grapalat"/>
          <w:sz w:val="20"/>
          <w:szCs w:val="22"/>
        </w:rPr>
        <w:t>-</w:t>
      </w:r>
      <w:r>
        <w:rPr>
          <w:rFonts w:ascii="GHEA Grapalat" w:hAnsi="GHEA Grapalat"/>
          <w:sz w:val="20"/>
          <w:szCs w:val="22"/>
        </w:rPr>
        <w:t>034</w:t>
      </w:r>
      <w:r w:rsidRPr="007F57BF">
        <w:rPr>
          <w:rFonts w:ascii="GHEA Grapalat" w:hAnsi="GHEA Grapalat"/>
          <w:sz w:val="20"/>
          <w:szCs w:val="22"/>
        </w:rPr>
        <w:t>,</w:t>
      </w:r>
    </w:p>
    <w:p w:rsidR="007F57BF" w:rsidRPr="00D80B22" w:rsidRDefault="007F57BF" w:rsidP="007F57BF">
      <w:pPr>
        <w:rPr>
          <w:rFonts w:ascii="GHEA Grapalat" w:eastAsia="Calibri" w:hAnsi="GHEA Grapalat" w:cs="Arial"/>
          <w:sz w:val="20"/>
          <w:szCs w:val="20"/>
        </w:rPr>
      </w:pPr>
      <w:r w:rsidRPr="00D80B22">
        <w:rPr>
          <w:rFonts w:ascii="GHEA Grapalat" w:eastAsia="Calibri" w:hAnsi="GHEA Grapalat" w:cs="Arial"/>
          <w:sz w:val="20"/>
          <w:szCs w:val="20"/>
        </w:rPr>
        <w:t>Email:</w:t>
      </w:r>
      <w:r w:rsidRPr="00D80B22">
        <w:rPr>
          <w:rFonts w:ascii="GHEA Grapalat" w:eastAsia="Calibri" w:hAnsi="GHEA Grapalat" w:cs="Arial"/>
          <w:sz w:val="20"/>
          <w:szCs w:val="20"/>
          <w:lang w:val="af-ZA"/>
        </w:rPr>
        <w:t xml:space="preserve"> </w:t>
      </w:r>
      <w:r>
        <w:rPr>
          <w:rFonts w:ascii="GHEA Grapalat" w:eastAsia="Calibri" w:hAnsi="GHEA Grapalat" w:cs="Arial"/>
          <w:sz w:val="20"/>
          <w:szCs w:val="20"/>
        </w:rPr>
        <w:t>artikgnumner</w:t>
      </w:r>
      <w:r w:rsidRPr="00D80B22">
        <w:rPr>
          <w:rFonts w:ascii="GHEA Grapalat" w:eastAsia="Calibri" w:hAnsi="GHEA Grapalat" w:cs="Arial"/>
          <w:sz w:val="20"/>
          <w:szCs w:val="20"/>
        </w:rPr>
        <w:t>@mail.ru</w:t>
      </w:r>
    </w:p>
    <w:p w:rsidR="007F57BF" w:rsidRPr="00D80B22" w:rsidRDefault="007F57BF" w:rsidP="007F57BF">
      <w:pPr>
        <w:rPr>
          <w:rFonts w:ascii="Sylfaen" w:hAnsi="Sylfaen"/>
          <w:sz w:val="20"/>
          <w:szCs w:val="20"/>
        </w:rPr>
      </w:pPr>
      <w:r w:rsidRPr="00D80B22">
        <w:rPr>
          <w:rFonts w:ascii="GHEA Grapalat" w:eastAsia="Calibri" w:hAnsi="GHEA Grapalat" w:cs="Arial"/>
          <w:sz w:val="20"/>
          <w:szCs w:val="20"/>
        </w:rPr>
        <w:t xml:space="preserve">Customer: </w:t>
      </w:r>
      <w:proofErr w:type="spellStart"/>
      <w:r w:rsidRPr="00C40289">
        <w:rPr>
          <w:rFonts w:ascii="GHEA Grapalat" w:hAnsi="GHEA Grapalat"/>
          <w:sz w:val="20"/>
          <w:szCs w:val="20"/>
        </w:rPr>
        <w:t>Artik</w:t>
      </w:r>
      <w:proofErr w:type="spellEnd"/>
      <w:r w:rsidRPr="00C40289">
        <w:rPr>
          <w:rFonts w:ascii="GHEA Grapalat" w:hAnsi="GHEA Grapalat"/>
          <w:sz w:val="20"/>
          <w:szCs w:val="20"/>
        </w:rPr>
        <w:t xml:space="preserve"> municipality</w:t>
      </w:r>
    </w:p>
    <w:p w:rsidR="007F57BF" w:rsidRPr="00133A28" w:rsidRDefault="007F57BF" w:rsidP="007F57BF">
      <w:pPr>
        <w:pStyle w:val="2"/>
        <w:spacing w:line="276" w:lineRule="auto"/>
        <w:ind w:firstLine="567"/>
        <w:rPr>
          <w:rFonts w:ascii="GHEA Grapalat" w:hAnsi="GHEA Grapalat"/>
          <w:lang w:val="en-US"/>
        </w:rPr>
      </w:pPr>
    </w:p>
    <w:p w:rsidR="004F53F9" w:rsidRDefault="004F53F9"/>
    <w:sectPr w:rsidR="004F53F9" w:rsidSect="004F53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F57BF"/>
    <w:rsid w:val="004F53F9"/>
    <w:rsid w:val="007F5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7B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F57B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F57BF"/>
    <w:rPr>
      <w:rFonts w:ascii="Arial LatArm" w:eastAsia="Times New Roman" w:hAnsi="Arial LatArm" w:cs="Times New Roman"/>
      <w:i/>
      <w:sz w:val="20"/>
      <w:szCs w:val="20"/>
      <w:lang w:val="en-AU"/>
    </w:rPr>
  </w:style>
  <w:style w:type="paragraph" w:styleId="2">
    <w:name w:val="Body Text Indent 2"/>
    <w:basedOn w:val="a"/>
    <w:link w:val="20"/>
    <w:rsid w:val="007F57BF"/>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F57BF"/>
    <w:rPr>
      <w:rFonts w:ascii="Baltica" w:eastAsia="Times New Roman" w:hAnsi="Baltica" w:cs="Times New Roman"/>
      <w:sz w:val="20"/>
      <w:szCs w:val="20"/>
      <w:lang w:val="af-ZA"/>
    </w:rPr>
  </w:style>
  <w:style w:type="character" w:styleId="a5">
    <w:name w:val="Hyperlink"/>
    <w:rsid w:val="007F57BF"/>
    <w:rPr>
      <w:color w:val="0000FF"/>
      <w:u w:val="single"/>
    </w:rPr>
  </w:style>
  <w:style w:type="paragraph" w:styleId="a6">
    <w:name w:val="Body Text"/>
    <w:basedOn w:val="a"/>
    <w:link w:val="a7"/>
    <w:rsid w:val="007F57BF"/>
    <w:pPr>
      <w:spacing w:after="120"/>
    </w:pPr>
  </w:style>
  <w:style w:type="character" w:customStyle="1" w:styleId="a7">
    <w:name w:val="Основной текст Знак"/>
    <w:basedOn w:val="a0"/>
    <w:link w:val="a6"/>
    <w:rsid w:val="007F57BF"/>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7F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F57B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2018-05-06T02:39:00Z</dcterms:created>
  <dcterms:modified xsi:type="dcterms:W3CDTF">2018-05-06T02:41:00Z</dcterms:modified>
</cp:coreProperties>
</file>