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12" w:rsidRPr="00736B1C" w:rsidRDefault="00096212" w:rsidP="00096212">
      <w:pPr>
        <w:pStyle w:val="NormalWeb"/>
        <w:jc w:val="center"/>
        <w:rPr>
          <w:rFonts w:ascii="GHEA Grapalat" w:hAnsi="GHEA Grapalat"/>
        </w:rPr>
      </w:pPr>
      <w:r w:rsidRPr="00736B1C">
        <w:rPr>
          <w:rFonts w:ascii="GHEA Grapalat" w:hAnsi="GHEA Grapalat"/>
          <w:b/>
          <w:bCs/>
        </w:rPr>
        <w:t xml:space="preserve">Декларация </w:t>
      </w:r>
      <w:r w:rsidRPr="00736B1C">
        <w:rPr>
          <w:rFonts w:ascii="GHEA Grapalat" w:hAnsi="GHEA Grapalat"/>
        </w:rPr>
        <w:br/>
      </w:r>
      <w:r w:rsidRPr="00736B1C">
        <w:rPr>
          <w:rFonts w:ascii="GHEA Grapalat" w:hAnsi="GHEA Grapalat"/>
          <w:b/>
          <w:bCs/>
        </w:rPr>
        <w:t>подписана договор о</w:t>
      </w:r>
    </w:p>
    <w:p w:rsidR="00096212" w:rsidRPr="00736B1C" w:rsidRDefault="00096212" w:rsidP="00096212">
      <w:pPr>
        <w:pStyle w:val="NormalWeb"/>
        <w:jc w:val="center"/>
        <w:rPr>
          <w:rFonts w:ascii="GHEA Grapalat" w:hAnsi="GHEA Grapalat"/>
        </w:rPr>
      </w:pPr>
      <w:r w:rsidRPr="00736B1C">
        <w:rPr>
          <w:rFonts w:ascii="GHEA Grapalat" w:hAnsi="GHEA Grapalat"/>
        </w:rPr>
        <w:t xml:space="preserve">МИНИСТЕРСТВО ОБРАЗОВАНИЯ, НАУКИ, КУЛЬТУРЫ И СПОРТА РА ниже представляет своего /её потребности число </w:t>
      </w:r>
      <w:r w:rsidRPr="00736B1C">
        <w:rPr>
          <w:rFonts w:ascii="GHEA Grapalat" w:hAnsi="GHEA Grapalat"/>
          <w:lang w:val="hy-AM"/>
        </w:rPr>
        <w:t xml:space="preserve">Школьная </w:t>
      </w:r>
      <w:r w:rsidRPr="00736B1C">
        <w:rPr>
          <w:rFonts w:ascii="GHEA Grapalat" w:hAnsi="GHEA Grapalat"/>
        </w:rPr>
        <w:t xml:space="preserve">мебель </w:t>
      </w:r>
      <w:proofErr w:type="gramStart"/>
      <w:r w:rsidRPr="00736B1C">
        <w:rPr>
          <w:rFonts w:ascii="GHEA Grapalat" w:hAnsi="GHEA Grapalat"/>
        </w:rPr>
        <w:t>( 3</w:t>
      </w:r>
      <w:proofErr w:type="gramEnd"/>
      <w:r w:rsidRPr="00736B1C">
        <w:rPr>
          <w:rFonts w:ascii="GHEA Grapalat" w:hAnsi="GHEA Grapalat"/>
        </w:rPr>
        <w:t xml:space="preserve"> школы находятся на реконструкции / ремонте) для ( покупки ) с этой целью организовано под кодом </w:t>
      </w:r>
      <w:r w:rsidR="000A442C" w:rsidRPr="000A442C">
        <w:rPr>
          <w:rFonts w:ascii="GHEA Grapalat" w:hAnsi="GHEA Grapalat"/>
        </w:rPr>
        <w:t xml:space="preserve">ՀՀԿԳՄՍՆԷԱՃԱՊՁԲ-26/72 </w:t>
      </w:r>
      <w:r w:rsidRPr="00736B1C">
        <w:rPr>
          <w:rFonts w:ascii="GHEA Grapalat" w:hAnsi="GHEA Grapalat"/>
        </w:rPr>
        <w:t>покупка процедура как результат договор о информация :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4"/>
        <w:gridCol w:w="1507"/>
        <w:gridCol w:w="1059"/>
        <w:gridCol w:w="2214"/>
        <w:gridCol w:w="1396"/>
        <w:gridCol w:w="1746"/>
        <w:gridCol w:w="1526"/>
        <w:gridCol w:w="2624"/>
        <w:gridCol w:w="1786"/>
      </w:tblGrid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hAnsi="GHEA Grapalat"/>
              </w:rPr>
            </w:pP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Покупка предмет</w:t>
            </w:r>
          </w:p>
        </w:tc>
      </w:tr>
      <w:tr w:rsidR="00096212" w:rsidRPr="00736B1C" w:rsidTr="00347A29"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часть число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измерение единица</w:t>
            </w: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число 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оцененный цена </w:t>
            </w:r>
          </w:p>
        </w:tc>
        <w:tc>
          <w:tcPr>
            <w:tcW w:w="2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кратко Описание ( техническое) (характеристика )</w:t>
            </w:r>
          </w:p>
        </w:tc>
        <w:tc>
          <w:tcPr>
            <w:tcW w:w="17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 контракту намеревался кратко Описание ( техническое) (характеристика )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доступный финансовый посредством </w:t>
            </w:r>
          </w:p>
        </w:tc>
        <w:tc>
          <w:tcPr>
            <w:tcW w:w="1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/Армянский драм /</w:t>
            </w:r>
          </w:p>
        </w:tc>
        <w:tc>
          <w:tcPr>
            <w:tcW w:w="4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доступный финансовый посредством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4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Школьный </w:t>
            </w:r>
            <w:bookmarkStart w:id="0" w:name="_GoBack"/>
            <w:bookmarkEnd w:id="0"/>
            <w:r w:rsidR="00096212"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мебель </w:t>
            </w:r>
            <w:r w:rsidR="00096212"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- 1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0A442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комплект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30321190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30321190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30321190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Комплект школьной мебели -1 состоит из : класса из собственности , лаборант комната из недвижимости , праздники зал от владельца недвижимости , директор офис из здания , на </w:t>
            </w:r>
            <w:proofErr w:type="spell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ресепшен</w:t>
            </w:r>
            <w:proofErr w:type="spell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собственность , административная и экономическая координатор из объекта недвижимости , заместитель директора офис из сферы недвижимости , бухгалтер из поместья , управляющий из собственности , дом учителя из собственности , из библиотеки из недвижимости ,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 xml:space="preserve">медицинский центр с территории объекта , пост охраны. из собственности , " начальная военный подготовка » тема из собственности , которая должны соответствовать соседний представлено Техническая задача 1: Определение размеров упомянул товаров размеры в возможный допустимый Отклонение ±3%: Продукция должно быть​ Новые - неиспользованные : Товары транспортировка , разгрузка , установка и/ или коллекция осуществляется продавцом . к его/её означает по причине . Гарантия Этот период составляет 365 </w:t>
            </w:r>
            <w:proofErr w:type="gram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дней ,</w:t>
            </w:r>
            <w:proofErr w:type="gram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считая до... Покупатель к продукт быть принятым в тот день последующий с даты начала действия гарантии крайний срок стало известно во время приехал недостатки Продавец необходимо исправить / подробности замена / или заменять Новое : Поставка день согласиться Покупатель с ( тел .: 010599699 (564)). До поставлять товаров образцы согласиться Покупатель </w:t>
            </w:r>
            <w:proofErr w:type="gram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с :</w:t>
            </w:r>
            <w:proofErr w:type="gram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Если поставлять хранится​​ место , затем Покупатель обязуется принять​ товар и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>оплата его перед , и Продавец обязуется установить​ предмет товаров установка финал на месте выполнить , когда соответствующий товары будет перемещен финал Место : Покупатель к определенный разумный в установленный срок 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 xml:space="preserve">Комплект школьной мебели -1 состоит из : класса из собственности , лаборант комната из недвижимости , праздники зал от владельца недвижимости , директор офис из здания , на </w:t>
            </w:r>
            <w:proofErr w:type="spell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ресепшен</w:t>
            </w:r>
            <w:proofErr w:type="spell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собственность , административная и экономическая координатор из объекта недвижимости , заместитель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 xml:space="preserve">директора офис из сферы недвижимости , бухгалтер из поместья , управляющий из собственности , дом учителя из собственности , из библиотеки из недвижимости , медицинский центр с территории объекта , пост охраны. из собственности , " начальная военный подготовка » тема из собственности , которая должны соблюдать соседний представлено Техническая задача 1: Определение размеров упомянул товаров размеры в возможный допустимый Отклонение ±3%: Продукция должно быть​ Новые - неиспользованные : Товары транспортировка , разгрузка ,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 xml:space="preserve">установка и/ или коллекция реализовано является собственностью продавца. к его/её означает за счет . Гарантия Этот период составляет 365 </w:t>
            </w:r>
            <w:proofErr w:type="gram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дней ,</w:t>
            </w:r>
            <w:proofErr w:type="gram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считая до... Покупатель к продукт быть принятым в тот день последующий с даты начала действия гарантии крайний срок стало известно во время приехал недостатки Продавец необходимо исправить / подробности замена / или заменять Новое : Поставка день согласиться Покупатель с ( тел .: 010599699 (564)). До поставлять товаров образцы согласиться Покупатель </w:t>
            </w:r>
            <w:proofErr w:type="gram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с :</w:t>
            </w:r>
            <w:proofErr w:type="gram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Если поставлять хранится​​ место ,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>затем Покупатель обязуется принять​ товар и оплата его перед , и Продавец обязуется установить​ предмет товаров установка финал на месте выполнить , когда соответствующий товары будет перемещен финал Место : Покупатель к определенный разумный в установленный срок .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6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Покупка процедура выбор обоснование</w:t>
            </w:r>
          </w:p>
        </w:tc>
        <w:tc>
          <w:tcPr>
            <w:tcW w:w="9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Покупки Статья 18, пункт 3 Закона РА о и Приложение 2 к Постановлению Правительства РА № 534-Н от 18.05.2017 одобренный список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8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Приглашение отправить или опубликовать дата</w:t>
            </w:r>
          </w:p>
        </w:tc>
        <w:tc>
          <w:tcPr>
            <w:tcW w:w="7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10.04.2026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​</w:t>
            </w:r>
          </w:p>
        </w:tc>
      </w:tr>
      <w:tr w:rsidR="00096212" w:rsidRPr="00736B1C" w:rsidTr="00347A29">
        <w:tc>
          <w:tcPr>
            <w:tcW w:w="6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Приглашение сделанный изменения дата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76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</w:tr>
      <w:tr w:rsidR="00096212" w:rsidRPr="00736B1C" w:rsidTr="00347A29">
        <w:tc>
          <w:tcPr>
            <w:tcW w:w="6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Приглашение касательно уточнения дата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Вопросник квитанция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Уточнение</w:t>
            </w:r>
          </w:p>
        </w:tc>
      </w:tr>
      <w:tr w:rsidR="00096212" w:rsidRPr="00736B1C" w:rsidTr="00347A29"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H/N</w:t>
            </w:r>
          </w:p>
        </w:tc>
        <w:tc>
          <w:tcPr>
            <w:tcW w:w="47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Участники имена </w:t>
            </w:r>
          </w:p>
        </w:tc>
        <w:tc>
          <w:tcPr>
            <w:tcW w:w="9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Каждый участник на аукционе представлено цена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армянский драм 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Цена без НДС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Размер 1</w:t>
            </w: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A442C" w:rsidP="000A442C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Style w:val="Hyperlink"/>
                <w:rFonts w:ascii="GHEA Grapalat" w:eastAsia="Times New Roman" w:hAnsi="GHEA Grapalat"/>
                <w:b/>
                <w:bCs/>
                <w:color w:val="auto"/>
                <w:sz w:val="18"/>
                <w:szCs w:val="18"/>
                <w:u w:val="none"/>
                <w:lang w:val="ru-RU"/>
              </w:rPr>
              <w:t xml:space="preserve">ИП </w:t>
            </w:r>
            <w:hyperlink r:id="rId4" w:history="1">
              <w:proofErr w:type="spellStart"/>
              <w:r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Арман</w:t>
              </w:r>
              <w:proofErr w:type="spellEnd"/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  <w:hyperlink r:id="rId5" w:history="1"/>
            <w:r>
              <w:t xml:space="preserve"> </w:t>
            </w:r>
            <w:hyperlink r:id="rId6" w:history="1"/>
            <w:hyperlink r:id="rId7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Аракелян</w:t>
              </w:r>
            </w:hyperlink>
            <w:hyperlink r:id="rId8" w:history="1"/>
            <w:hyperlink r:id="rId9" w:history="1">
              <w:r w:rsidR="00096212" w:rsidRPr="00736B1C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10" w:history="1">
              <w:r w:rsidR="00096212" w:rsidRPr="00736B1C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11" w:tgtFrame="_blank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13000000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2600000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15600000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hyperlink r:id="rId12" w:history="1"/>
            <w:hyperlink r:id="rId13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Интерактивный</w:t>
              </w:r>
            </w:hyperlink>
            <w:hyperlink r:id="rId14" w:history="1"/>
            <w:hyperlink r:id="rId15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  <w:hyperlink r:id="rId16" w:history="1"/>
            <w:hyperlink r:id="rId17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Умный</w:t>
              </w:r>
            </w:hyperlink>
            <w:hyperlink r:id="rId18" w:history="1"/>
            <w:hyperlink r:id="rId19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  <w:hyperlink r:id="rId20" w:history="1"/>
            <w:hyperlink r:id="rId21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Технологии </w:t>
              </w:r>
            </w:hyperlink>
            <w:hyperlink r:id="rId22" w:history="1"/>
            <w:hyperlink r:id="rId23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ООО</w:t>
              </w:r>
            </w:hyperlink>
            <w:r w:rsidR="00096212" w:rsidRPr="00736B1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hyperlink r:id="rId24" w:history="1">
              <w:r w:rsidR="00096212" w:rsidRPr="00736B1C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25" w:tgtFrame="_blank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14400000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2880000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17280000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hyperlink r:id="rId26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EXITO LLC</w:t>
              </w:r>
            </w:hyperlink>
            <w:r w:rsidR="00096212" w:rsidRPr="00736B1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hyperlink r:id="rId27" w:history="1">
              <w:r w:rsidR="00096212" w:rsidRPr="00736B1C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28" w:tgtFrame="_blank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18000000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3600000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21600000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hyperlink r:id="rId29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ARSHIN 91 GROUP LLC</w:t>
              </w:r>
            </w:hyperlink>
            <w:r w:rsidR="00096212" w:rsidRPr="00736B1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hyperlink r:id="rId30" w:history="1">
              <w:r w:rsidR="00096212" w:rsidRPr="00736B1C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31" w:tgtFrame="_blank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20000000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4000000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24000000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hyperlink r:id="rId32" w:history="1"/>
            <w:hyperlink r:id="rId33" w:history="1">
              <w:proofErr w:type="spellStart"/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Amura</w:t>
              </w:r>
              <w:proofErr w:type="spellEnd"/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  <w:hyperlink r:id="rId34" w:history="1"/>
            <w:hyperlink r:id="rId35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>LLC</w:t>
              </w:r>
            </w:hyperlink>
            <w:r w:rsidR="00096212" w:rsidRPr="00736B1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hyperlink r:id="rId36" w:history="1">
              <w:r w:rsidR="00096212" w:rsidRPr="00736B1C">
                <w:rPr>
                  <w:rStyle w:val="Hyperlink"/>
                  <w:rFonts w:ascii="Calibri" w:eastAsia="Times New Roman" w:hAnsi="Calibri" w:cs="Calibri"/>
                  <w:b/>
                  <w:bCs/>
                  <w:color w:val="auto"/>
                  <w:sz w:val="18"/>
                  <w:szCs w:val="18"/>
                  <w:u w:val="none"/>
                </w:rPr>
                <w:t> </w:t>
              </w:r>
            </w:hyperlink>
            <w:hyperlink r:id="rId37" w:tgtFrame="_blank" w:history="1">
              <w:r w:rsidR="00096212" w:rsidRPr="00736B1C">
                <w:rPr>
                  <w:rStyle w:val="Hyperlink"/>
                  <w:rFonts w:ascii="GHEA Grapalat" w:eastAsia="Times New Roman" w:hAnsi="GHEA Grapalat"/>
                  <w:b/>
                  <w:bCs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900000000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180000000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6212" w:rsidRPr="00736B1C" w:rsidRDefault="00096212" w:rsidP="00347A29">
            <w:pPr>
              <w:jc w:val="right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1080000000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6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Избранные участник решение дата</w:t>
            </w:r>
          </w:p>
        </w:tc>
        <w:tc>
          <w:tcPr>
            <w:tcW w:w="9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29.04.2025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​</w:t>
            </w:r>
          </w:p>
        </w:tc>
      </w:tr>
      <w:tr w:rsidR="00096212" w:rsidRPr="00736B1C" w:rsidTr="00347A29">
        <w:tc>
          <w:tcPr>
            <w:tcW w:w="815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Бездействие крайний срок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Бездействие крайний срок начало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Бездействие крайний срок конец</w:t>
            </w:r>
          </w:p>
        </w:tc>
      </w:tr>
      <w:tr w:rsidR="00096212" w:rsidRPr="00736B1C" w:rsidTr="00347A29">
        <w:tc>
          <w:tcPr>
            <w:tcW w:w="15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29.04.2026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09.05.2026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​</w:t>
            </w:r>
          </w:p>
        </w:tc>
      </w:tr>
      <w:tr w:rsidR="00096212" w:rsidRPr="00736B1C" w:rsidTr="00347A29">
        <w:tc>
          <w:tcPr>
            <w:tcW w:w="140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Избранные участник договор запечатать предложение уведомление дата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15.05.2026</w:t>
            </w:r>
          </w:p>
        </w:tc>
      </w:tr>
      <w:tr w:rsidR="00096212" w:rsidRPr="00736B1C" w:rsidTr="00347A29">
        <w:tc>
          <w:tcPr>
            <w:tcW w:w="6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9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22.05.2026</w:t>
            </w:r>
          </w:p>
        </w:tc>
      </w:tr>
      <w:tr w:rsidR="00096212" w:rsidRPr="00736B1C" w:rsidTr="00347A29">
        <w:tc>
          <w:tcPr>
            <w:tcW w:w="67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Клиент к договор подписание дата</w:t>
            </w:r>
          </w:p>
        </w:tc>
        <w:tc>
          <w:tcPr>
            <w:tcW w:w="9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22.05.2026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Размер число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Избранные участник</w:t>
            </w:r>
          </w:p>
        </w:tc>
        <w:tc>
          <w:tcPr>
            <w:tcW w:w="112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Договор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Договор число</w:t>
            </w:r>
          </w:p>
        </w:tc>
        <w:tc>
          <w:tcPr>
            <w:tcW w:w="1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Герметизация дата</w:t>
            </w:r>
          </w:p>
        </w:tc>
        <w:tc>
          <w:tcPr>
            <w:tcW w:w="17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Исполнение крайний срок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Предоплата размер </w:t>
            </w:r>
            <w:proofErr w:type="gram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( %)</w:t>
            </w:r>
            <w:proofErr w:type="gramEnd"/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Цена 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армянский драм </w:t>
            </w:r>
          </w:p>
        </w:tc>
      </w:tr>
      <w:tr w:rsidR="00096212" w:rsidRPr="00736B1C" w:rsidTr="00347A29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6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Общий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Арман</w:t>
            </w:r>
            <w:proofErr w:type="spell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, генеральный директор Аракелян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A442C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ՀՀԿԳՄՍՆԷԱՃԱՊՁԲ-26/72</w:t>
            </w:r>
            <w:r w:rsidR="00096212"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-1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22.05.2026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30.12.2026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15600000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Избранные Имя и адрес участника ( участников )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Размер число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Избранные участник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Адрес , номер телефона .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Электронная почта 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Банковское дело счет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Удостоверение личности / Паспорт число и ряд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A442C" w:rsidP="000A442C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 xml:space="preserve">ИП </w:t>
            </w:r>
            <w:proofErr w:type="spellStart"/>
            <w:r w:rsidR="00096212"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Арман</w:t>
            </w:r>
            <w:proofErr w:type="spellEnd"/>
            <w:r w:rsidR="00096212"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Аракелян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Гегаркуник</w:t>
            </w:r>
            <w:proofErr w:type="spell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регион , деревня </w:t>
            </w:r>
            <w:proofErr w:type="spellStart"/>
            <w:r w:rsidRPr="00736B1C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Варсер</w:t>
            </w:r>
            <w:proofErr w:type="spellEnd"/>
            <w:r w:rsidRPr="00736B1C"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 xml:space="preserve">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, 2- й</w:t>
            </w:r>
          </w:p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улица , дом 11</w:t>
            </w:r>
          </w:p>
        </w:tc>
        <w:tc>
          <w:tcPr>
            <w:tcW w:w="3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arman.araqelyan81@gmail.com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220209601503000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75427886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Другой информация</w:t>
            </w: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Уровень знакомства : любой часть невыполнение в случае клиент требуется заполнить​ информация невыполнение касательно .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Этот процедура данные часть частично приложение представлено участники может являются процедура организованный клиенту к настоящему запечатанный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договор данные часть результат принятие к процессу ответственный подразделение назад совместно участвовать написанный требование ,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это объявление из публикации через 5 календарных дней день во время :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Написано по требованию соседний представлено :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1) физическое человеку готовый доверенность оригинал : В </w:t>
            </w:r>
            <w:proofErr w:type="spell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в</w:t>
            </w:r>
            <w:proofErr w:type="spell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котором авторизованный :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а. физический лица число нет может превзойти два .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б. физический человек лично должен сделать это действия , которые число авторизован :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2) как к процессу участвовать требовать представлено , так что электронная почта авторизовано физический лица к подписано оригинал Объявления :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« Покупки» Согласно статье 5.1 , части 2 Закона Республики Армения о намеревался интересы столкновение отсутствие о .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>3) это электронный почта адреса и номера телефонов которых через клиент может связаться подтверждать требование представлено по человеку и последнему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 авторизовано физический человек с .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4) Армения В Республике состояние регистрация полученный публичный организации и СМИ активность внедрение лица в случае ,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также состояние регистрация сертификат Текст :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>Клиента ответственный подразделение лидер электронный почта официальный Адрес электронной почты : hrant.mkrtchyan@escs.am.</w:t>
            </w: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 xml:space="preserve">Участники участие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с этой целью Покупки о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Закон РА в соответствии с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>реализовано о публикациях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 информация</w:t>
            </w: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Публикации на gnumner.am и https://eauction.armeps.am/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Покупка процесс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в пределах незаконно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>действия если будет найден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 их и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что по случаю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предпринято действий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кратко описание </w:t>
            </w: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Покупка процесс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касательно представлено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 xml:space="preserve">жалобы и их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br/>
              <w:t>касательно учредил решения</w:t>
            </w: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Другой необходимый информация</w:t>
            </w:r>
          </w:p>
        </w:tc>
        <w:tc>
          <w:tcPr>
            <w:tcW w:w="138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</w:t>
            </w: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</w:p>
        </w:tc>
      </w:tr>
      <w:tr w:rsidR="00096212" w:rsidRPr="00736B1C" w:rsidTr="00347A29">
        <w:tc>
          <w:tcPr>
            <w:tcW w:w="15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Этот объявление назад связанный дополнительный информация получить число может ты применять покупки координатор</w:t>
            </w:r>
          </w:p>
        </w:tc>
      </w:tr>
      <w:tr w:rsidR="00096212" w:rsidRPr="00736B1C" w:rsidTr="00347A29">
        <w:tc>
          <w:tcPr>
            <w:tcW w:w="4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Имя , Фамилия</w:t>
            </w:r>
          </w:p>
        </w:tc>
        <w:tc>
          <w:tcPr>
            <w:tcW w:w="5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5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Электронная почта адрес</w:t>
            </w:r>
          </w:p>
        </w:tc>
      </w:tr>
      <w:tr w:rsidR="00096212" w:rsidRPr="00736B1C" w:rsidTr="00347A29">
        <w:tc>
          <w:tcPr>
            <w:tcW w:w="4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Гасабян</w:t>
            </w:r>
            <w:proofErr w:type="spellEnd"/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Лиля</w:t>
            </w:r>
          </w:p>
        </w:tc>
        <w:tc>
          <w:tcPr>
            <w:tcW w:w="5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+37410599699 </w:t>
            </w: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(626)</w:t>
            </w:r>
          </w:p>
        </w:tc>
        <w:tc>
          <w:tcPr>
            <w:tcW w:w="59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212" w:rsidRPr="00736B1C" w:rsidRDefault="00096212" w:rsidP="00347A2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736B1C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lilya.ghasabyan@escs.am</w:t>
            </w:r>
          </w:p>
        </w:tc>
      </w:tr>
    </w:tbl>
    <w:p w:rsidR="00096212" w:rsidRPr="00736B1C" w:rsidRDefault="00096212" w:rsidP="00096212">
      <w:pPr>
        <w:pStyle w:val="NormalWeb"/>
        <w:rPr>
          <w:rFonts w:ascii="GHEA Grapalat" w:hAnsi="GHEA Grapalat"/>
        </w:rPr>
      </w:pPr>
      <w:r w:rsidRPr="00736B1C">
        <w:rPr>
          <w:rFonts w:ascii="GHEA Grapalat" w:hAnsi="GHEA Grapalat"/>
        </w:rPr>
        <w:lastRenderedPageBreak/>
        <w:t>Заказчик : Министерство образования, науки, культуры и спорта Республики Ирландия</w:t>
      </w:r>
    </w:p>
    <w:p w:rsidR="00735EF3" w:rsidRPr="00736B1C" w:rsidRDefault="00735EF3">
      <w:pPr>
        <w:rPr>
          <w:rFonts w:ascii="GHEA Grapalat" w:hAnsi="GHEA Grapalat"/>
        </w:rPr>
      </w:pPr>
    </w:p>
    <w:sectPr w:rsidR="00735EF3" w:rsidRPr="00736B1C">
      <w:pgSz w:w="16840" w:h="11907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71"/>
    <w:rsid w:val="00096212"/>
    <w:rsid w:val="000A442C"/>
    <w:rsid w:val="00735EF3"/>
    <w:rsid w:val="00736B1C"/>
    <w:rsid w:val="00B6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46A3D-DCEB-47B0-B291-CB4A44FD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212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62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621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317/code/26/id/151861/" TargetMode="External"/><Relationship Id="rId13" Type="http://schemas.openxmlformats.org/officeDocument/2006/relationships/hyperlink" Target="https://eauction.armeps.am/hy/procurer/bo_details/tid/44317/code/26/id/614278/" TargetMode="External"/><Relationship Id="rId18" Type="http://schemas.openxmlformats.org/officeDocument/2006/relationships/hyperlink" Target="https://eauction.armeps.am/hy/procurer/bo_details/tid/44317/code/26/id/614278/" TargetMode="External"/><Relationship Id="rId26" Type="http://schemas.openxmlformats.org/officeDocument/2006/relationships/hyperlink" Target="https://eauction.armeps.am/hy/procurer/bo_details/tid/44317/code/26/id/474753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auction.armeps.am/hy/procurer/bo_details/tid/44317/code/26/id/614278/" TargetMode="External"/><Relationship Id="rId34" Type="http://schemas.openxmlformats.org/officeDocument/2006/relationships/hyperlink" Target="https://eauction.armeps.am/hy/procurer/bo_details/tid/44317/code/26/id/1254609/" TargetMode="External"/><Relationship Id="rId7" Type="http://schemas.openxmlformats.org/officeDocument/2006/relationships/hyperlink" Target="https://eauction.armeps.am/hy/procurer/bo_details/tid/44317/code/26/id/151861/" TargetMode="External"/><Relationship Id="rId12" Type="http://schemas.openxmlformats.org/officeDocument/2006/relationships/hyperlink" Target="https://eauction.armeps.am/hy/procurer/bo_details/tid/44317/code/26/id/614278/" TargetMode="External"/><Relationship Id="rId17" Type="http://schemas.openxmlformats.org/officeDocument/2006/relationships/hyperlink" Target="https://eauction.armeps.am/hy/procurer/bo_details/tid/44317/code/26/id/614278/" TargetMode="External"/><Relationship Id="rId25" Type="http://schemas.openxmlformats.org/officeDocument/2006/relationships/hyperlink" Target="https://eauction.armeps.am/hy/dms/specification/bid_id/899889" TargetMode="External"/><Relationship Id="rId33" Type="http://schemas.openxmlformats.org/officeDocument/2006/relationships/hyperlink" Target="https://eauction.armeps.am/hy/procurer/bo_details/tid/44317/code/26/id/1254609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44317/code/26/id/614278/" TargetMode="External"/><Relationship Id="rId20" Type="http://schemas.openxmlformats.org/officeDocument/2006/relationships/hyperlink" Target="https://eauction.armeps.am/hy/procurer/bo_details/tid/44317/code/26/id/614278/" TargetMode="External"/><Relationship Id="rId29" Type="http://schemas.openxmlformats.org/officeDocument/2006/relationships/hyperlink" Target="https://eauction.armeps.am/hy/procurer/bo_details/tid/44317/code/26/id/1244390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44317/code/26/id/151861/" TargetMode="External"/><Relationship Id="rId11" Type="http://schemas.openxmlformats.org/officeDocument/2006/relationships/hyperlink" Target="https://eauction.armeps.am/hy/dms/specification/bid_id/904087" TargetMode="External"/><Relationship Id="rId24" Type="http://schemas.openxmlformats.org/officeDocument/2006/relationships/hyperlink" Target="https://eauction.armeps.am/application/documents/application/ae1e9bff.zip" TargetMode="External"/><Relationship Id="rId32" Type="http://schemas.openxmlformats.org/officeDocument/2006/relationships/hyperlink" Target="https://eauction.armeps.am/hy/procurer/bo_details/tid/44317/code/26/id/1254609/" TargetMode="External"/><Relationship Id="rId37" Type="http://schemas.openxmlformats.org/officeDocument/2006/relationships/hyperlink" Target="https://eauction.armeps.am/hy/dms/specification/bid_id/904148" TargetMode="External"/><Relationship Id="rId5" Type="http://schemas.openxmlformats.org/officeDocument/2006/relationships/hyperlink" Target="https://eauction.armeps.am/hy/procurer/bo_details/tid/44317/code/26/id/151861/" TargetMode="External"/><Relationship Id="rId15" Type="http://schemas.openxmlformats.org/officeDocument/2006/relationships/hyperlink" Target="https://eauction.armeps.am/hy/procurer/bo_details/tid/44317/code/26/id/614278/" TargetMode="External"/><Relationship Id="rId23" Type="http://schemas.openxmlformats.org/officeDocument/2006/relationships/hyperlink" Target="https://eauction.armeps.am/hy/procurer/bo_details/tid/44317/code/26/id/614278/" TargetMode="External"/><Relationship Id="rId28" Type="http://schemas.openxmlformats.org/officeDocument/2006/relationships/hyperlink" Target="https://eauction.armeps.am/hy/dms/specification/bid_id/904791" TargetMode="External"/><Relationship Id="rId36" Type="http://schemas.openxmlformats.org/officeDocument/2006/relationships/hyperlink" Target="https://eauction.armeps.am/application/documents/application/f16566c2.zip" TargetMode="External"/><Relationship Id="rId10" Type="http://schemas.openxmlformats.org/officeDocument/2006/relationships/hyperlink" Target="https://eauction.armeps.am/application/documents/application/a7d71b36.zip" TargetMode="External"/><Relationship Id="rId19" Type="http://schemas.openxmlformats.org/officeDocument/2006/relationships/hyperlink" Target="https://eauction.armeps.am/hy/procurer/bo_details/tid/44317/code/26/id/614278/" TargetMode="External"/><Relationship Id="rId31" Type="http://schemas.openxmlformats.org/officeDocument/2006/relationships/hyperlink" Target="https://eauction.armeps.am/hy/dms/specification/bid_id/902513" TargetMode="External"/><Relationship Id="rId4" Type="http://schemas.openxmlformats.org/officeDocument/2006/relationships/hyperlink" Target="https://eauction.armeps.am/hy/procurer/bo_details/tid/44317/code/26/id/151861/" TargetMode="External"/><Relationship Id="rId9" Type="http://schemas.openxmlformats.org/officeDocument/2006/relationships/hyperlink" Target="https://eauction.armeps.am/hy/procurer/bo_details/tid/44317/code/26/id/151861/" TargetMode="External"/><Relationship Id="rId14" Type="http://schemas.openxmlformats.org/officeDocument/2006/relationships/hyperlink" Target="https://eauction.armeps.am/hy/procurer/bo_details/tid/44317/code/26/id/614278/" TargetMode="External"/><Relationship Id="rId22" Type="http://schemas.openxmlformats.org/officeDocument/2006/relationships/hyperlink" Target="https://eauction.armeps.am/hy/procurer/bo_details/tid/44317/code/26/id/614278/" TargetMode="External"/><Relationship Id="rId27" Type="http://schemas.openxmlformats.org/officeDocument/2006/relationships/hyperlink" Target="https://eauction.armeps.am/application/documents/application/c8a35830.zip" TargetMode="External"/><Relationship Id="rId30" Type="http://schemas.openxmlformats.org/officeDocument/2006/relationships/hyperlink" Target="https://eauction.armeps.am/application/documents/application/d9796456.zip" TargetMode="External"/><Relationship Id="rId35" Type="http://schemas.openxmlformats.org/officeDocument/2006/relationships/hyperlink" Target="https://eauction.armeps.am/hy/procurer/bo_details/tid/44317/code/26/id/12546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1644</Words>
  <Characters>9372</Characters>
  <Application>Microsoft Office Word</Application>
  <DocSecurity>0</DocSecurity>
  <Lines>78</Lines>
  <Paragraphs>21</Paragraphs>
  <ScaleCrop>false</ScaleCrop>
  <Company/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2026-05-25T07:25:00Z</dcterms:created>
  <dcterms:modified xsi:type="dcterms:W3CDTF">2026-05-25T07:30:00Z</dcterms:modified>
</cp:coreProperties>
</file>