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257E4F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bookmarkStart w:id="0" w:name="_GoBack"/>
      <w:r w:rsidRPr="00257E4F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257E4F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257E4F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5067FE" w:rsidRPr="00257E4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</w:rPr>
      </w:pPr>
      <w:r w:rsidRPr="00257E4F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780F71" w:rsidRPr="00257E4F">
        <w:rPr>
          <w:rFonts w:ascii="GHEA Grapalat" w:hAnsi="GHEA Grapalat" w:cs="Sylfaen"/>
          <w:color w:val="000000" w:themeColor="text1"/>
          <w:sz w:val="20"/>
          <w:lang w:val="es-ES"/>
        </w:rPr>
        <w:t>&lt;&lt;ՄԱ-ԱՊՁԲ-ՀՀԿ-20/</w:t>
      </w:r>
      <w:r w:rsidR="00EB72B4" w:rsidRPr="00257E4F">
        <w:rPr>
          <w:rFonts w:ascii="GHEA Grapalat" w:hAnsi="GHEA Grapalat" w:cs="Sylfaen"/>
          <w:color w:val="000000" w:themeColor="text1"/>
          <w:sz w:val="20"/>
          <w:lang w:val="es-ES"/>
        </w:rPr>
        <w:t>14</w:t>
      </w:r>
      <w:r w:rsidR="00780F71" w:rsidRPr="00257E4F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</w:p>
    <w:p w:rsidR="00EB72B4" w:rsidRPr="00257E4F" w:rsidRDefault="00E1466B" w:rsidP="00EB72B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257E4F">
        <w:rPr>
          <w:rFonts w:ascii="GHEA Grapalat" w:hAnsi="GHEA Grapalat"/>
          <w:color w:val="000000" w:themeColor="text1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257E4F">
        <w:rPr>
          <w:rFonts w:ascii="GHEA Grapalat" w:hAnsi="GHEA Grapalat"/>
          <w:color w:val="000000" w:themeColor="text1"/>
          <w:sz w:val="20"/>
        </w:rPr>
        <w:t>в результате процедуры закупки по</w:t>
      </w:r>
      <w:r w:rsidR="008F5957" w:rsidRPr="00257E4F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257E4F">
        <w:rPr>
          <w:rFonts w:ascii="GHEA Grapalat" w:hAnsi="GHEA Grapalat"/>
          <w:color w:val="000000" w:themeColor="text1"/>
          <w:sz w:val="20"/>
        </w:rPr>
        <w:t xml:space="preserve"> </w:t>
      </w:r>
      <w:r w:rsidR="00780F71" w:rsidRPr="00257E4F">
        <w:rPr>
          <w:rFonts w:ascii="GHEA Grapalat" w:hAnsi="GHEA Grapalat" w:cs="Sylfaen"/>
          <w:color w:val="000000" w:themeColor="text1"/>
          <w:sz w:val="20"/>
          <w:lang w:val="es-ES"/>
        </w:rPr>
        <w:t>&lt;&lt;ՄԱ-ԱՊՁԲ-ՀՀԿ-20/</w:t>
      </w:r>
      <w:r w:rsidR="00EB72B4" w:rsidRPr="00257E4F">
        <w:rPr>
          <w:rFonts w:ascii="GHEA Grapalat" w:hAnsi="GHEA Grapalat" w:cs="Sylfaen"/>
          <w:color w:val="000000" w:themeColor="text1"/>
          <w:sz w:val="20"/>
          <w:lang w:val="es-ES"/>
        </w:rPr>
        <w:t>14</w:t>
      </w:r>
      <w:r w:rsidR="00780F71" w:rsidRPr="00257E4F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257E4F">
        <w:rPr>
          <w:rFonts w:ascii="GHEA Grapalat" w:hAnsi="GHEA Grapalat"/>
          <w:color w:val="000000" w:themeColor="text1"/>
          <w:sz w:val="20"/>
          <w:lang w:val="es-ES"/>
        </w:rPr>
        <w:t>,</w:t>
      </w:r>
      <w:r w:rsidR="00FE13B1" w:rsidRPr="00257E4F">
        <w:rPr>
          <w:rFonts w:ascii="GHEA Grapalat" w:hAnsi="GHEA Grapalat" w:cs="Sylfaen"/>
          <w:color w:val="000000" w:themeColor="text1"/>
          <w:sz w:val="20"/>
          <w:szCs w:val="24"/>
        </w:rPr>
        <w:t xml:space="preserve"> </w:t>
      </w:r>
      <w:r w:rsidR="005067FE" w:rsidRPr="00257E4F">
        <w:rPr>
          <w:rFonts w:ascii="GHEA Grapalat" w:hAnsi="GHEA Grapalat"/>
          <w:color w:val="000000" w:themeColor="text1"/>
          <w:sz w:val="20"/>
          <w:szCs w:val="24"/>
        </w:rPr>
        <w:t>организованной с целью приобретения</w:t>
      </w:r>
      <w:r w:rsidR="007603EA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</w:rPr>
        <w:t>антибактериальные</w:t>
      </w:r>
      <w:r w:rsidR="00EB72B4" w:rsidRPr="00257E4F">
        <w:rPr>
          <w:rFonts w:ascii="GHEA Grapalat" w:hAnsi="GHEA Grapalat"/>
          <w:color w:val="000000" w:themeColor="text1"/>
          <w:sz w:val="20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</w:rPr>
        <w:t>средства</w:t>
      </w:r>
      <w:r w:rsidR="00EB72B4" w:rsidRPr="00257E4F">
        <w:rPr>
          <w:rFonts w:ascii="GHEA Grapalat" w:hAnsi="GHEA Grapalat"/>
          <w:color w:val="000000" w:themeColor="text1"/>
          <w:sz w:val="20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</w:rPr>
        <w:t>для</w:t>
      </w:r>
      <w:r w:rsidR="00EB72B4" w:rsidRPr="00257E4F">
        <w:rPr>
          <w:rFonts w:ascii="GHEA Grapalat" w:hAnsi="GHEA Grapalat"/>
          <w:color w:val="000000" w:themeColor="text1"/>
          <w:sz w:val="20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</w:rPr>
        <w:t>регулярного</w:t>
      </w:r>
      <w:r w:rsidR="00EB72B4" w:rsidRPr="00257E4F">
        <w:rPr>
          <w:rFonts w:ascii="GHEA Grapalat" w:hAnsi="GHEA Grapalat"/>
          <w:color w:val="000000" w:themeColor="text1"/>
          <w:sz w:val="20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</w:rPr>
        <w:t>использования</w:t>
      </w:r>
    </w:p>
    <w:p w:rsidR="00AB253E" w:rsidRPr="00257E4F" w:rsidRDefault="00ED4558" w:rsidP="00EB72B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Решением </w:t>
      </w:r>
      <w:r w:rsidR="00BC2A5A" w:rsidRPr="00257E4F">
        <w:rPr>
          <w:rFonts w:ascii="GHEA Grapalat" w:hAnsi="GHEA Grapalat"/>
          <w:color w:val="000000" w:themeColor="text1"/>
          <w:sz w:val="20"/>
          <w:szCs w:val="24"/>
        </w:rPr>
        <w:t xml:space="preserve">№ </w:t>
      </w:r>
      <w:r w:rsidR="004C1945" w:rsidRPr="00257E4F">
        <w:rPr>
          <w:rFonts w:ascii="GHEA Grapalat" w:hAnsi="GHEA Grapalat"/>
          <w:color w:val="000000" w:themeColor="text1"/>
          <w:sz w:val="20"/>
          <w:szCs w:val="24"/>
        </w:rPr>
        <w:t>2</w:t>
      </w:r>
      <w:r w:rsidR="00B70645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257E4F">
        <w:rPr>
          <w:rFonts w:ascii="GHEA Grapalat" w:hAnsi="GHEA Grapalat"/>
          <w:color w:val="000000" w:themeColor="text1"/>
          <w:sz w:val="20"/>
          <w:szCs w:val="24"/>
        </w:rPr>
        <w:t xml:space="preserve">от </w:t>
      </w:r>
      <w:r w:rsidR="00EB72B4" w:rsidRPr="00257E4F">
        <w:rPr>
          <w:rFonts w:ascii="GHEA Grapalat" w:hAnsi="GHEA Grapalat"/>
          <w:color w:val="000000" w:themeColor="text1"/>
          <w:sz w:val="20"/>
          <w:szCs w:val="24"/>
        </w:rPr>
        <w:t>12</w:t>
      </w:r>
      <w:r w:rsidR="00E1466B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780F71" w:rsidRPr="00257E4F">
        <w:rPr>
          <w:rFonts w:ascii="GHEA Grapalat" w:hAnsi="GHEA Grapalat"/>
          <w:color w:val="000000" w:themeColor="text1"/>
          <w:sz w:val="20"/>
          <w:szCs w:val="24"/>
        </w:rPr>
        <w:t>марта</w:t>
      </w:r>
      <w:r w:rsidR="00A4453F" w:rsidRPr="00257E4F">
        <w:rPr>
          <w:rFonts w:ascii="GHEA Grapalat" w:hAnsi="GHEA Grapalat"/>
          <w:color w:val="000000" w:themeColor="text1"/>
          <w:sz w:val="20"/>
          <w:szCs w:val="24"/>
        </w:rPr>
        <w:t xml:space="preserve"> 20</w:t>
      </w:r>
      <w:r w:rsidR="006E71DC" w:rsidRPr="00257E4F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E1466B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257E4F">
        <w:rPr>
          <w:rFonts w:ascii="GHEA Grapalat" w:hAnsi="GHEA Grapalat"/>
          <w:color w:val="000000" w:themeColor="text1"/>
          <w:sz w:val="20"/>
          <w:szCs w:val="24"/>
        </w:rPr>
        <w:t>года</w:t>
      </w:r>
      <w:r w:rsidR="00C426F3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утверждены 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>р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езультаты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оценки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заявки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представленной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участником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тендера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на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соответствие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требованиям</w:t>
      </w:r>
      <w:r w:rsidR="00CC600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CC6007" w:rsidRPr="00257E4F">
        <w:rPr>
          <w:rFonts w:ascii="GHEA Grapalat" w:hAnsi="GHEA Grapalat" w:hint="eastAsia"/>
          <w:color w:val="000000" w:themeColor="text1"/>
          <w:sz w:val="20"/>
          <w:szCs w:val="24"/>
        </w:rPr>
        <w:t>приглашения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>. Согласно которому:</w:t>
      </w:r>
    </w:p>
    <w:p w:rsidR="00F63219" w:rsidRPr="00257E4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AE44F0" w:rsidRPr="00257E4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16"/>
        </w:rPr>
      </w:pP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EB72B4" w:rsidRPr="00257E4F">
        <w:rPr>
          <w:rFonts w:ascii="GHEA Grapalat" w:hAnsi="GHEA Grapalat" w:hint="eastAsia"/>
          <w:color w:val="000000" w:themeColor="text1"/>
          <w:sz w:val="20"/>
          <w:szCs w:val="24"/>
        </w:rPr>
        <w:t>антибактериальные</w:t>
      </w:r>
      <w:r w:rsidR="00EB72B4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  <w:szCs w:val="24"/>
        </w:rPr>
        <w:t>средства</w:t>
      </w:r>
      <w:r w:rsidR="00EB72B4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  <w:szCs w:val="24"/>
        </w:rPr>
        <w:t>для</w:t>
      </w:r>
      <w:r w:rsidR="00EB72B4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  <w:szCs w:val="24"/>
        </w:rPr>
        <w:t>регулярного</w:t>
      </w:r>
      <w:r w:rsidR="00EB72B4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B72B4" w:rsidRPr="00257E4F">
        <w:rPr>
          <w:rFonts w:ascii="GHEA Grapalat" w:hAnsi="GHEA Grapalat" w:hint="eastAsia"/>
          <w:color w:val="000000" w:themeColor="text1"/>
          <w:sz w:val="20"/>
          <w:szCs w:val="24"/>
        </w:rPr>
        <w:t>использования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57E4F" w:rsidRPr="00257E4F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57E4F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7E4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257E4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257E4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257E4F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257E4F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257E4F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257E4F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57E4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257E4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257E4F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257E4F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257E4F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57E4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FD6BB5" w:rsidRPr="00257E4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57E4F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7E4F" w:rsidRDefault="00EB72B4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Левон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и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Ламара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57E4F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57E4F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57E4F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257E4F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57E4F" w:rsidRPr="00257E4F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57E4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57E4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57E4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257E4F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257E4F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257E4F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257E4F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57E4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257E4F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257E4F" w:rsidRPr="00257E4F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57E4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57E4F" w:rsidRDefault="00EB72B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</w:t>
            </w: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Левон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и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</w:t>
            </w:r>
            <w:r w:rsidRPr="00257E4F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Ламара</w:t>
            </w:r>
            <w:r w:rsidRPr="00257E4F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57E4F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257E4F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57E4F" w:rsidRDefault="00EB72B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257E4F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70 000</w:t>
            </w:r>
          </w:p>
        </w:tc>
      </w:tr>
    </w:tbl>
    <w:p w:rsidR="004C1945" w:rsidRPr="00257E4F" w:rsidRDefault="0046468D" w:rsidP="00B96BBC">
      <w:pPr>
        <w:rPr>
          <w:rFonts w:ascii="GHEA Grapalat" w:hAnsi="GHEA Grapalat"/>
          <w:color w:val="000000" w:themeColor="text1"/>
          <w:sz w:val="20"/>
          <w:szCs w:val="24"/>
        </w:rPr>
      </w:pP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Критерием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используемым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для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определения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выбранного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участника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торгов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является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минимальная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</w:rPr>
        <w:t>ставка</w:t>
      </w:r>
      <w:r w:rsidRPr="00257E4F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6E71DC" w:rsidRPr="00257E4F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 w:val="20"/>
          <w:szCs w:val="24"/>
        </w:rPr>
      </w:pP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Согласно</w:t>
      </w: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статье</w:t>
      </w: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10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Закона</w:t>
      </w: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РА</w:t>
      </w: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о</w:t>
      </w: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закупках</w:t>
      </w:r>
      <w:r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 xml:space="preserve"> </w:t>
      </w:r>
      <w:r w:rsidRPr="00257E4F">
        <w:rPr>
          <w:rFonts w:ascii="GHEA Grapalat" w:hAnsi="GHEA Grapalat" w:hint="eastAsia"/>
          <w:color w:val="000000" w:themeColor="text1"/>
          <w:sz w:val="20"/>
          <w:szCs w:val="24"/>
          <w:lang w:val="af-ZA"/>
        </w:rPr>
        <w:t>п</w:t>
      </w:r>
      <w:r w:rsidR="00B96BBC"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>ериода</w:t>
      </w:r>
      <w:r w:rsidR="00B96BBC" w:rsidRPr="00257E4F">
        <w:rPr>
          <w:rFonts w:ascii="Courier New" w:hAnsi="Courier New" w:cs="Courier New"/>
          <w:color w:val="000000" w:themeColor="text1"/>
          <w:sz w:val="20"/>
          <w:szCs w:val="24"/>
          <w:lang w:val="af-ZA"/>
        </w:rPr>
        <w:t> </w:t>
      </w:r>
      <w:r w:rsidR="00B96BBC" w:rsidRPr="00257E4F">
        <w:rPr>
          <w:rFonts w:ascii="GHEA Grapalat" w:hAnsi="GHEA Grapalat"/>
          <w:color w:val="000000" w:themeColor="text1"/>
          <w:sz w:val="20"/>
          <w:szCs w:val="24"/>
          <w:lang w:val="af-ZA"/>
        </w:rPr>
        <w:t>ожидания не определяется</w:t>
      </w:r>
      <w:r w:rsidR="00ED4558" w:rsidRPr="00257E4F">
        <w:rPr>
          <w:rFonts w:ascii="GHEA Grapalat" w:hAnsi="GHEA Grapalat"/>
          <w:color w:val="000000" w:themeColor="text1"/>
          <w:spacing w:val="-6"/>
          <w:sz w:val="20"/>
          <w:szCs w:val="24"/>
        </w:rPr>
        <w:t>.</w:t>
      </w:r>
    </w:p>
    <w:p w:rsidR="00E747E7" w:rsidRPr="00257E4F" w:rsidRDefault="00B96BBC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257E4F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257E4F">
        <w:rPr>
          <w:rFonts w:ascii="GHEA Grapalat" w:hAnsi="GHEA Grapalat"/>
          <w:color w:val="000000" w:themeColor="text1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Pr="00257E4F">
        <w:rPr>
          <w:rFonts w:ascii="GHEA Grapalat" w:hAnsi="GHEA Grapalat"/>
          <w:color w:val="000000" w:themeColor="text1"/>
          <w:spacing w:val="-6"/>
          <w:sz w:val="20"/>
          <w:szCs w:val="24"/>
        </w:rPr>
        <w:t xml:space="preserve"> </w:t>
      </w:r>
      <w:r w:rsidR="00E747E7" w:rsidRPr="00257E4F">
        <w:rPr>
          <w:rFonts w:ascii="GHEA Grapalat" w:hAnsi="GHEA Grapalat"/>
          <w:color w:val="000000" w:themeColor="text1"/>
          <w:sz w:val="20"/>
          <w:szCs w:val="24"/>
        </w:rPr>
        <w:t xml:space="preserve">объявлением, можно обратиться </w:t>
      </w:r>
      <w:r w:rsidR="006E71DC" w:rsidRPr="00257E4F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="00E747E7" w:rsidRPr="00257E4F">
        <w:rPr>
          <w:rFonts w:ascii="GHEA Grapalat" w:hAnsi="GHEA Grapalat"/>
          <w:color w:val="000000" w:themeColor="text1"/>
          <w:sz w:val="20"/>
          <w:szCs w:val="24"/>
        </w:rPr>
        <w:t xml:space="preserve">к секретарю </w:t>
      </w:r>
      <w:r w:rsidR="00E40C13" w:rsidRPr="00257E4F">
        <w:rPr>
          <w:rFonts w:ascii="GHEA Grapalat" w:hAnsi="GHEA Grapalat"/>
          <w:color w:val="000000" w:themeColor="text1"/>
          <w:sz w:val="20"/>
          <w:szCs w:val="24"/>
        </w:rPr>
        <w:t xml:space="preserve">Оценочной </w:t>
      </w:r>
      <w:r w:rsidR="00E747E7" w:rsidRPr="00257E4F">
        <w:rPr>
          <w:rFonts w:ascii="GHEA Grapalat" w:hAnsi="GHEA Grapalat"/>
          <w:color w:val="000000" w:themeColor="text1"/>
          <w:sz w:val="20"/>
          <w:szCs w:val="24"/>
        </w:rPr>
        <w:t>комиссии по</w:t>
      </w:r>
      <w:r w:rsidR="008F5957" w:rsidRPr="00257E4F">
        <w:rPr>
          <w:rFonts w:ascii="GHEA Grapalat" w:hAnsi="GHEA Grapalat"/>
          <w:color w:val="000000" w:themeColor="text1"/>
          <w:sz w:val="20"/>
          <w:szCs w:val="24"/>
        </w:rPr>
        <w:t>д</w:t>
      </w:r>
      <w:r w:rsidR="00E747E7" w:rsidRPr="00257E4F">
        <w:rPr>
          <w:rFonts w:ascii="GHEA Grapalat" w:hAnsi="GHEA Grapalat"/>
          <w:color w:val="000000" w:themeColor="text1"/>
          <w:sz w:val="20"/>
          <w:szCs w:val="24"/>
        </w:rPr>
        <w:t xml:space="preserve"> код</w:t>
      </w:r>
      <w:r w:rsidR="008F5957" w:rsidRPr="00257E4F">
        <w:rPr>
          <w:rFonts w:ascii="GHEA Grapalat" w:hAnsi="GHEA Grapalat"/>
          <w:color w:val="000000" w:themeColor="text1"/>
          <w:sz w:val="20"/>
          <w:szCs w:val="24"/>
        </w:rPr>
        <w:t>ом</w:t>
      </w:r>
      <w:r w:rsidR="006E71DC" w:rsidRPr="00257E4F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780F71" w:rsidRPr="00257E4F">
        <w:rPr>
          <w:rFonts w:ascii="GHEA Grapalat" w:hAnsi="GHEA Grapalat" w:cs="Sylfaen"/>
          <w:color w:val="000000" w:themeColor="text1"/>
          <w:sz w:val="20"/>
          <w:lang w:val="es-ES"/>
        </w:rPr>
        <w:t>&lt;&lt;ՄԱ-ԱՊՁԲ-ՀՀԿ-20/</w:t>
      </w:r>
      <w:r w:rsidR="00EB72B4" w:rsidRPr="00257E4F">
        <w:rPr>
          <w:rFonts w:ascii="GHEA Grapalat" w:hAnsi="GHEA Grapalat" w:cs="Sylfaen"/>
          <w:color w:val="000000" w:themeColor="text1"/>
          <w:sz w:val="20"/>
          <w:lang w:val="es-ES"/>
        </w:rPr>
        <w:t>14</w:t>
      </w:r>
      <w:r w:rsidR="00780F71" w:rsidRPr="00257E4F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="00E747E7" w:rsidRPr="00257E4F">
        <w:rPr>
          <w:rFonts w:ascii="GHEA Grapalat" w:hAnsi="GHEA Grapalat"/>
          <w:color w:val="000000" w:themeColor="text1"/>
          <w:sz w:val="20"/>
          <w:szCs w:val="24"/>
        </w:rPr>
        <w:t>.</w:t>
      </w:r>
    </w:p>
    <w:p w:rsidR="00E1466B" w:rsidRPr="00257E4F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 47 8</w:t>
      </w:r>
      <w:r w:rsidR="00B87D91"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7</w:t>
      </w:r>
      <w:r w:rsidR="00E1466B"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B87D91" w:rsidRPr="00257E4F" w:rsidRDefault="00B87D91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</w:p>
    <w:p w:rsidR="00E1466B" w:rsidRPr="00257E4F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эл.почта: </w:t>
      </w:r>
      <w:proofErr w:type="spellStart"/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proofErr w:type="spellEnd"/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proofErr w:type="spellStart"/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proofErr w:type="spellEnd"/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proofErr w:type="spellStart"/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proofErr w:type="spellEnd"/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257E4F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257E4F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</w:p>
    <w:bookmarkEnd w:id="0"/>
    <w:p w:rsidR="00613058" w:rsidRPr="00257E4F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 w:val="22"/>
          <w:szCs w:val="24"/>
        </w:rPr>
      </w:pPr>
    </w:p>
    <w:sectPr w:rsidR="00613058" w:rsidRPr="00257E4F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23" w:rsidRDefault="006C3123">
      <w:r>
        <w:separator/>
      </w:r>
    </w:p>
  </w:endnote>
  <w:endnote w:type="continuationSeparator" w:id="0">
    <w:p w:rsidR="006C3123" w:rsidRDefault="006C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73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23" w:rsidRDefault="006C3123">
      <w:r>
        <w:separator/>
      </w:r>
    </w:p>
  </w:footnote>
  <w:footnote w:type="continuationSeparator" w:id="0">
    <w:p w:rsidR="006C3123" w:rsidRDefault="006C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0B66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28FA"/>
    <w:rsid w:val="0022406C"/>
    <w:rsid w:val="00226F64"/>
    <w:rsid w:val="0023034C"/>
    <w:rsid w:val="00237045"/>
    <w:rsid w:val="00237D02"/>
    <w:rsid w:val="00245FAF"/>
    <w:rsid w:val="00257E4F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3E3A"/>
    <w:rsid w:val="00686425"/>
    <w:rsid w:val="006B7B4E"/>
    <w:rsid w:val="006C3123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F7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46A5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5438"/>
    <w:rsid w:val="00B45518"/>
    <w:rsid w:val="00B5440A"/>
    <w:rsid w:val="00B5525A"/>
    <w:rsid w:val="00B70645"/>
    <w:rsid w:val="00B7414D"/>
    <w:rsid w:val="00B87D91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C600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76D7A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0649"/>
    <w:rsid w:val="00E14174"/>
    <w:rsid w:val="00E1466B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72B4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42</cp:revision>
  <cp:lastPrinted>2020-03-12T12:21:00Z</cp:lastPrinted>
  <dcterms:created xsi:type="dcterms:W3CDTF">2018-08-08T07:12:00Z</dcterms:created>
  <dcterms:modified xsi:type="dcterms:W3CDTF">2020-03-12T12:25:00Z</dcterms:modified>
</cp:coreProperties>
</file>