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5D" w:rsidRDefault="00404B5D" w:rsidP="00404B5D">
      <w:pPr>
        <w:spacing w:after="160" w:line="259" w:lineRule="auto"/>
        <w:rPr>
          <w:rFonts w:ascii="GHEA Grapalat" w:hAnsi="GHEA Grapalat" w:cs="Sylfaen"/>
          <w:b/>
        </w:rPr>
      </w:pPr>
    </w:p>
    <w:p w:rsidR="00404B5D" w:rsidRPr="006B7BCF" w:rsidRDefault="00404B5D" w:rsidP="00404B5D">
      <w:pPr>
        <w:jc w:val="center"/>
        <w:rPr>
          <w:rFonts w:ascii="GHEA Grapalat" w:hAnsi="GHEA Grapalat" w:cs="Sylfaen"/>
          <w:b/>
          <w:lang w:val="af-ZA"/>
        </w:rPr>
      </w:pPr>
      <w:r w:rsidRPr="006B7BCF">
        <w:rPr>
          <w:rFonts w:ascii="GHEA Grapalat" w:hAnsi="GHEA Grapalat" w:cs="Sylfaen"/>
          <w:b/>
          <w:lang w:val="af-ZA"/>
        </w:rPr>
        <w:t>ՀԱՅՏԱՐԱՐՈՒԹՅՈՒՆ</w:t>
      </w:r>
    </w:p>
    <w:p w:rsidR="00404B5D" w:rsidRPr="00270C24" w:rsidRDefault="00404B5D" w:rsidP="00404B5D">
      <w:pPr>
        <w:spacing w:after="240"/>
        <w:jc w:val="center"/>
        <w:rPr>
          <w:rFonts w:ascii="GHEA Grapalat" w:hAnsi="GHEA Grapalat" w:cs="Sylfaen"/>
          <w:lang w:val="pt-BR"/>
        </w:rPr>
      </w:pPr>
      <w:r w:rsidRPr="00270C24">
        <w:rPr>
          <w:rFonts w:ascii="GHEA Grapalat" w:hAnsi="GHEA Grapalat" w:cs="Sylfaen"/>
          <w:lang w:val="pt-BR"/>
        </w:rPr>
        <w:t>կնքված պայմանագրի մասին</w:t>
      </w:r>
    </w:p>
    <w:p w:rsidR="00404B5D" w:rsidRPr="00A054F2" w:rsidRDefault="00404B5D" w:rsidP="00404B5D">
      <w:pPr>
        <w:ind w:left="-142" w:firstLine="709"/>
        <w:jc w:val="both"/>
        <w:rPr>
          <w:rFonts w:ascii="GHEA Grapalat" w:hAnsi="GHEA Grapalat" w:cs="Sylfaen"/>
          <w:lang w:val="pt-BR"/>
        </w:rPr>
      </w:pPr>
      <w:r w:rsidRPr="00D97E73">
        <w:rPr>
          <w:rFonts w:ascii="GHEA Grapalat" w:hAnsi="GHEA Grapalat" w:cs="Sylfaen"/>
          <w:lang w:val="pt-BR"/>
        </w:rPr>
        <w:t>«</w:t>
      </w:r>
      <w:r w:rsidRPr="00C4694B">
        <w:rPr>
          <w:rFonts w:ascii="GHEA Grapalat" w:hAnsi="GHEA Grapalat" w:cs="Sylfaen"/>
          <w:lang w:val="pt-BR"/>
        </w:rPr>
        <w:t>Կ.ԴԵՄԻՐՃՅԱՆԻ ԱՆՎԱՆ ՄԱՐԶԱՀԱՄԵՐԳԱՅԻՆ ՀԱՄԱԼԻՐ» ՊՈԱԿ</w:t>
      </w:r>
      <w:r w:rsidRPr="00270C24">
        <w:rPr>
          <w:rFonts w:ascii="GHEA Grapalat" w:hAnsi="GHEA Grapalat" w:cs="Sylfaen"/>
          <w:lang w:val="pt-BR"/>
        </w:rPr>
        <w:t>-ը ստորև ներկայացնում է իր կարիքների համար</w:t>
      </w:r>
      <w:r w:rsidRPr="00DA4D94">
        <w:rPr>
          <w:rFonts w:ascii="GHEA Grapalat" w:hAnsi="GHEA Grapalat" w:cs="Sylfaen"/>
          <w:lang w:val="pt-BR"/>
        </w:rPr>
        <w:t xml:space="preserve"> </w:t>
      </w:r>
      <w:r w:rsidRPr="001460FA">
        <w:rPr>
          <w:rFonts w:ascii="GHEA Grapalat" w:hAnsi="GHEA Grapalat" w:cs="Sylfaen"/>
          <w:lang w:val="pt-BR"/>
        </w:rPr>
        <w:t>տնտեսական ապրանքներ և նյութերի</w:t>
      </w:r>
      <w:r w:rsidRPr="00DA4D94">
        <w:rPr>
          <w:rFonts w:ascii="GHEA Grapalat" w:hAnsi="GHEA Grapalat" w:cs="Sylfaen"/>
          <w:lang w:val="pt-BR"/>
        </w:rPr>
        <w:t xml:space="preserve"> </w:t>
      </w:r>
      <w:r w:rsidRPr="00DA38D4">
        <w:rPr>
          <w:rFonts w:ascii="GHEA Grapalat" w:hAnsi="GHEA Grapalat" w:cs="Sylfaen"/>
          <w:lang w:val="pt-BR"/>
        </w:rPr>
        <w:t xml:space="preserve">ձեռքբերման </w:t>
      </w:r>
      <w:r w:rsidRPr="00270C24">
        <w:rPr>
          <w:rFonts w:ascii="GHEA Grapalat" w:hAnsi="GHEA Grapalat" w:cs="Sylfaen"/>
          <w:lang w:val="pt-BR"/>
        </w:rPr>
        <w:t xml:space="preserve">նպատակով կազմակերպված </w:t>
      </w:r>
      <w:r>
        <w:rPr>
          <w:rFonts w:ascii="GHEA Grapalat" w:hAnsi="GHEA Grapalat" w:cs="Sylfaen"/>
          <w:lang w:val="pt-BR"/>
        </w:rPr>
        <w:t>ԿԴՄՀՀ-ԳՀԱՊՁԲ-20/4</w:t>
      </w:r>
      <w:r w:rsidRPr="00C4694B">
        <w:rPr>
          <w:rFonts w:ascii="GHEA Grapalat" w:hAnsi="GHEA Grapalat" w:cs="Sylfaen"/>
          <w:lang w:val="pt-BR"/>
        </w:rPr>
        <w:t xml:space="preserve"> </w:t>
      </w:r>
      <w:r w:rsidRPr="00270C24">
        <w:rPr>
          <w:rFonts w:ascii="GHEA Grapalat" w:hAnsi="GHEA Grapalat" w:cs="Sylfaen"/>
          <w:lang w:val="pt-BR"/>
        </w:rPr>
        <w:t>ծածկագրով գնման ընթացակարգի արդյունքում 20</w:t>
      </w:r>
      <w:r>
        <w:rPr>
          <w:rFonts w:ascii="GHEA Grapalat" w:hAnsi="GHEA Grapalat" w:cs="Sylfaen"/>
          <w:lang w:val="hy-AM"/>
        </w:rPr>
        <w:t>20</w:t>
      </w:r>
      <w:r w:rsidRPr="00270C24">
        <w:rPr>
          <w:rFonts w:ascii="GHEA Grapalat" w:hAnsi="GHEA Grapalat" w:cs="Sylfaen"/>
          <w:lang w:val="pt-BR"/>
        </w:rPr>
        <w:t xml:space="preserve"> թվականի </w:t>
      </w:r>
      <w:r>
        <w:rPr>
          <w:rFonts w:ascii="GHEA Grapalat" w:hAnsi="GHEA Grapalat" w:cs="Sylfaen"/>
        </w:rPr>
        <w:t>մարտի</w:t>
      </w:r>
      <w:r w:rsidRPr="00A054F2">
        <w:rPr>
          <w:rFonts w:ascii="GHEA Grapalat" w:hAnsi="GHEA Grapalat" w:cs="Sylfaen"/>
          <w:lang w:val="pt-BR"/>
        </w:rPr>
        <w:t xml:space="preserve"> </w:t>
      </w:r>
      <w:r w:rsidR="00A054F2" w:rsidRPr="00A054F2">
        <w:rPr>
          <w:rFonts w:ascii="GHEA Grapalat" w:hAnsi="GHEA Grapalat" w:cs="Sylfaen"/>
          <w:lang w:val="pt-BR"/>
        </w:rPr>
        <w:t>25</w:t>
      </w:r>
      <w:r>
        <w:rPr>
          <w:rFonts w:ascii="GHEA Grapalat" w:hAnsi="GHEA Grapalat" w:cs="Sylfaen"/>
          <w:lang w:val="hy-AM"/>
        </w:rPr>
        <w:t>-</w:t>
      </w:r>
      <w:r w:rsidRPr="00270C24">
        <w:rPr>
          <w:rFonts w:ascii="GHEA Grapalat" w:hAnsi="GHEA Grapalat" w:cs="Sylfaen"/>
          <w:lang w:val="pt-BR"/>
        </w:rPr>
        <w:t xml:space="preserve">ին կնքված N </w:t>
      </w:r>
      <w:r>
        <w:rPr>
          <w:rFonts w:ascii="GHEA Grapalat" w:hAnsi="GHEA Grapalat" w:cs="Sylfaen"/>
          <w:lang w:val="pt-BR"/>
        </w:rPr>
        <w:t>ԿԴՄՀՀ-ԳՀԱՊՁԲ-20/4</w:t>
      </w:r>
      <w:r w:rsidRPr="00C4694B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 </w:t>
      </w:r>
      <w:r w:rsidRPr="00270C24">
        <w:rPr>
          <w:rFonts w:ascii="GHEA Grapalat" w:hAnsi="GHEA Grapalat" w:cs="Sylfaen"/>
          <w:lang w:val="pt-BR"/>
        </w:rPr>
        <w:t>պայմանագրի մասին տեղեկատվությունը`</w:t>
      </w:r>
    </w:p>
    <w:p w:rsidR="00404B5D" w:rsidRPr="00F54F68" w:rsidRDefault="00404B5D" w:rsidP="00404B5D">
      <w:pPr>
        <w:ind w:firstLine="709"/>
        <w:jc w:val="both"/>
        <w:rPr>
          <w:rFonts w:ascii="GHEA Grapalat" w:hAnsi="GHEA Grapalat" w:cs="Sylfaen"/>
          <w:sz w:val="8"/>
          <w:szCs w:val="8"/>
          <w:lang w:val="hy-AM"/>
        </w:rPr>
      </w:pPr>
    </w:p>
    <w:tbl>
      <w:tblPr>
        <w:tblW w:w="115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4"/>
        <w:gridCol w:w="252"/>
        <w:gridCol w:w="451"/>
        <w:gridCol w:w="1090"/>
        <w:gridCol w:w="33"/>
        <w:gridCol w:w="552"/>
        <w:gridCol w:w="166"/>
        <w:gridCol w:w="182"/>
        <w:gridCol w:w="720"/>
        <w:gridCol w:w="66"/>
        <w:gridCol w:w="32"/>
        <w:gridCol w:w="622"/>
        <w:gridCol w:w="622"/>
        <w:gridCol w:w="98"/>
        <w:gridCol w:w="186"/>
        <w:gridCol w:w="794"/>
        <w:gridCol w:w="87"/>
        <w:gridCol w:w="13"/>
        <w:gridCol w:w="1090"/>
        <w:gridCol w:w="165"/>
        <w:gridCol w:w="332"/>
        <w:gridCol w:w="495"/>
        <w:gridCol w:w="348"/>
        <w:gridCol w:w="219"/>
        <w:gridCol w:w="449"/>
        <w:gridCol w:w="213"/>
        <w:gridCol w:w="189"/>
        <w:gridCol w:w="142"/>
        <w:gridCol w:w="94"/>
        <w:gridCol w:w="473"/>
        <w:gridCol w:w="600"/>
      </w:tblGrid>
      <w:tr w:rsidR="00404B5D" w:rsidRPr="00BF7713" w:rsidTr="00BF2706">
        <w:trPr>
          <w:trHeight w:val="146"/>
          <w:jc w:val="center"/>
        </w:trPr>
        <w:tc>
          <w:tcPr>
            <w:tcW w:w="11549" w:type="dxa"/>
            <w:gridSpan w:val="31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</w:pPr>
            <w:r w:rsidRPr="00F54F6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Գ</w:t>
            </w:r>
            <w:r w:rsidRPr="00F54F6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նման </w:t>
            </w:r>
            <w:r w:rsidRPr="00F54F6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առարկայի</w:t>
            </w:r>
          </w:p>
        </w:tc>
      </w:tr>
      <w:tr w:rsidR="00404B5D" w:rsidRPr="00BF7713" w:rsidTr="00BF2706">
        <w:trPr>
          <w:trHeight w:val="60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404B5D" w:rsidRPr="00F54F68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i/>
                <w:sz w:val="10"/>
                <w:szCs w:val="14"/>
              </w:rPr>
            </w:pPr>
            <w:r w:rsidRPr="00F54F68">
              <w:rPr>
                <w:rFonts w:ascii="GHEA Grapalat" w:hAnsi="GHEA Grapalat"/>
                <w:b/>
                <w:bCs/>
                <w:i/>
                <w:sz w:val="10"/>
                <w:szCs w:val="14"/>
              </w:rPr>
              <w:t>չափա-բաժնի համարը</w:t>
            </w:r>
          </w:p>
        </w:tc>
        <w:tc>
          <w:tcPr>
            <w:tcW w:w="1826" w:type="dxa"/>
            <w:gridSpan w:val="4"/>
            <w:vMerge w:val="restart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F54F68">
              <w:rPr>
                <w:rFonts w:ascii="GHEA Grapalat" w:hAnsi="GHEA Grapalat" w:cs="Sylfaen"/>
                <w:b/>
                <w:i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0"/>
                <w:szCs w:val="16"/>
              </w:rPr>
            </w:pPr>
            <w:r w:rsidRPr="00F54F68">
              <w:rPr>
                <w:rFonts w:ascii="GHEA Grapalat" w:hAnsi="GHEA Grapalat" w:cs="Sylfaen"/>
                <w:b/>
                <w:i/>
                <w:sz w:val="10"/>
                <w:szCs w:val="16"/>
              </w:rPr>
              <w:t>չափման միա-վորը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54F68">
              <w:rPr>
                <w:rFonts w:ascii="GHEA Grapalat" w:hAnsi="GHEA Grapalat" w:cs="Sylfaen"/>
                <w:b/>
                <w:i/>
                <w:sz w:val="16"/>
                <w:szCs w:val="16"/>
              </w:rPr>
              <w:t>քանակը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54F68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:rsidR="00404B5D" w:rsidRPr="00F54F68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F54F68">
              <w:rPr>
                <w:rFonts w:ascii="GHEA Grapalat" w:hAnsi="GHEA Grapalat" w:cs="Sylfaen"/>
                <w:b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79" w:type="dxa"/>
            <w:gridSpan w:val="8"/>
            <w:vMerge w:val="restart"/>
            <w:shd w:val="clear" w:color="auto" w:fill="auto"/>
            <w:vAlign w:val="center"/>
          </w:tcPr>
          <w:p w:rsidR="00404B5D" w:rsidRPr="00F54F68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i/>
                <w:sz w:val="14"/>
                <w:szCs w:val="14"/>
              </w:rPr>
            </w:pPr>
            <w:r w:rsidRPr="00F54F6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պայմանագրով նախատեսված </w:t>
            </w:r>
            <w:r w:rsidRPr="00F54F68">
              <w:rPr>
                <w:rFonts w:ascii="GHEA Grapalat" w:hAnsi="GHEA Grapalat" w:cs="Sylfaen"/>
                <w:b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04B5D" w:rsidRPr="00BF7713" w:rsidTr="00BF2706">
        <w:trPr>
          <w:trHeight w:val="175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6" w:type="dxa"/>
            <w:gridSpan w:val="4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0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0"/>
                <w:szCs w:val="16"/>
              </w:rPr>
            </w:pPr>
            <w:r w:rsidRPr="00F54F68">
              <w:rPr>
                <w:rFonts w:ascii="GHEA Grapalat" w:hAnsi="GHEA Grapalat" w:cs="Sylfaen"/>
                <w:b/>
                <w:i/>
                <w:sz w:val="10"/>
                <w:szCs w:val="16"/>
              </w:rPr>
              <w:t>առկա ֆինանսական միջոցներով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i/>
                <w:sz w:val="10"/>
                <w:szCs w:val="16"/>
              </w:rPr>
            </w:pPr>
            <w:r w:rsidRPr="00F54F68">
              <w:rPr>
                <w:rFonts w:ascii="GHEA Grapalat" w:hAnsi="GHEA Grapalat" w:cs="Sylfaen"/>
                <w:b/>
                <w:i/>
                <w:sz w:val="10"/>
                <w:szCs w:val="16"/>
              </w:rPr>
              <w:t>ընդհանուր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54F68">
              <w:rPr>
                <w:rFonts w:ascii="GHEA Grapalat" w:hAnsi="GHEA Grapalat"/>
                <w:b/>
                <w:i/>
                <w:sz w:val="16"/>
                <w:szCs w:val="16"/>
              </w:rPr>
              <w:t>/ՀՀ դրամ/</w:t>
            </w:r>
          </w:p>
        </w:tc>
        <w:tc>
          <w:tcPr>
            <w:tcW w:w="2430" w:type="dxa"/>
            <w:gridSpan w:val="5"/>
            <w:vMerge/>
            <w:shd w:val="clear" w:color="auto" w:fill="auto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9" w:type="dxa"/>
            <w:gridSpan w:val="8"/>
            <w:vMerge/>
            <w:shd w:val="clear" w:color="auto" w:fill="auto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60"/>
          <w:jc w:val="center"/>
        </w:trPr>
        <w:tc>
          <w:tcPr>
            <w:tcW w:w="7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0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0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0"/>
                <w:szCs w:val="16"/>
              </w:rPr>
            </w:pPr>
            <w:r w:rsidRPr="00F54F68">
              <w:rPr>
                <w:rFonts w:ascii="GHEA Grapalat" w:hAnsi="GHEA Grapalat" w:cs="Sylfaen"/>
                <w:b/>
                <w:i/>
                <w:sz w:val="10"/>
                <w:szCs w:val="16"/>
              </w:rPr>
              <w:t>առկա ֆինանսական միջոցներով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0"/>
                <w:szCs w:val="16"/>
              </w:rPr>
            </w:pPr>
            <w:r w:rsidRPr="00F54F68">
              <w:rPr>
                <w:rFonts w:ascii="GHEA Grapalat" w:hAnsi="GHEA Grapalat" w:cs="Sylfaen"/>
                <w:b/>
                <w:i/>
                <w:sz w:val="10"/>
                <w:szCs w:val="16"/>
              </w:rPr>
              <w:t>ընդհանուր</w:t>
            </w:r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21480D" w:rsidTr="00A054F2">
        <w:trPr>
          <w:trHeight w:val="6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404B5D" w:rsidRPr="00A054F2" w:rsidRDefault="00404B5D" w:rsidP="00A054F2">
            <w:pPr>
              <w:pStyle w:val="BodyTextIndent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 ապրանքներ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6F6C9B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Մետաղական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ճիլոպ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Jahir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6F6C9B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Մետաղական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ճիլոպ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Jahir</w:t>
            </w:r>
          </w:p>
        </w:tc>
      </w:tr>
      <w:tr w:rsidR="00404B5D" w:rsidRPr="00A36D5E" w:rsidTr="00A054F2">
        <w:trPr>
          <w:trHeight w:val="6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404B5D" w:rsidRPr="00A054F2" w:rsidRDefault="00404B5D" w:rsidP="00A054F2">
            <w:pPr>
              <w:pStyle w:val="BodyTextIndent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 ապրանքներ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59167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6F6C9B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Հատակմաքրիչ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Վիլեդա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ակտիվ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մաքս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Հատակների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անթերի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խոնավ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մաքրում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նույնիսկ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անկյուններում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Մանրաթելերը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հեշտությամբ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ոչնչացնում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են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դժվարանցանելի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կեղտերը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Ձողի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երկարություն՝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130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լայնություն՝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16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ստորին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41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վերին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F6C9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47 </w:t>
            </w:r>
            <w:r w:rsidRPr="006F6C9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6F6C9B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Հատակմաքրիչ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Վիլեդա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ակտիվ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մաքս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Հատակների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անթերի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խոնավ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մաքրում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նույնիսկ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անկյուններում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Մանրաթելերը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հեշտությամբ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ոչնչացնում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դժվարանցանելի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կեղտերը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Ձողի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երկարություն՝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130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լայնություն՝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16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երկարություն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ստորին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հատված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)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41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երկարություն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վերին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հատված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)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47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</w:p>
        </w:tc>
      </w:tr>
      <w:tr w:rsidR="00404B5D" w:rsidRPr="00A36D5E" w:rsidTr="00A054F2">
        <w:trPr>
          <w:trHeight w:val="6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404B5D" w:rsidRPr="00A054F2" w:rsidRDefault="00404B5D" w:rsidP="00A054F2">
            <w:pPr>
              <w:pStyle w:val="BodyTextIndent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 ապրանքներ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34583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9842AB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Հատակմաքրիչի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Վիլեդա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ակտիվ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մաքս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Հատակների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անթերի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խոնավ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մաքրում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նույնիսկ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անկյուններում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Մանրաթելերը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հեշտությամբ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ոչնչացնում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են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դժվարանցանելի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կեղտերը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լայնություն՝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16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ստորին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41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վերին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47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9842AB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Հատակմաքրիչի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Վիլեդա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ակտիվ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մաքս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Հատակների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անթերի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խոնավ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մաքրում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նույնիսկ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անկյուններում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: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Մանրաթելերը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հեշտությամբ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ոչնչացնում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դժվարանցանելի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կեղտերը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լայնություն՝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16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երկարություն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ստորին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հատված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)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41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երկարություն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վերին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հատված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)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47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</w:p>
        </w:tc>
      </w:tr>
      <w:tr w:rsidR="00404B5D" w:rsidRPr="00A36D5E" w:rsidTr="00A054F2">
        <w:trPr>
          <w:trHeight w:val="6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404B5D" w:rsidRPr="00A054F2" w:rsidRDefault="00404B5D" w:rsidP="00A054F2">
            <w:pPr>
              <w:pStyle w:val="BodyTextIndent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 ապրանքներ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69200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9842AB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Հատակմաքրիչ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Վիլեդա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Վիշմատ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Էքստրա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3D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մանրաթելերի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շնորհիվ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կեղտը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հեշտությամբ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մաքրվում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նույնիսկանկյուններում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Իդեալական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մանրահատակի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ու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լամինատի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Ձողի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երկարություն՝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82 - 143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լայնություն՝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17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ստորին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44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վերին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9842A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49 </w:t>
            </w:r>
            <w:r w:rsidRPr="009842AB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9842AB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Հատակմաքրիչ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Վիլեդա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Վիշմատ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Էքստրա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3D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մանրաթելերի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շնորհիվ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կեղտը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հեշտությամբ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մաքրվում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է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նույնիսկանկյուններում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: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Իդեալական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է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մանրահատակի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ու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լամինատի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համար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Ձողի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երկարություն՝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82 - 143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լայնություն՝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17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երկարություն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ստորին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հատված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)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44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երկարություն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վերին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հատված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)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՝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49 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</w:p>
        </w:tc>
      </w:tr>
      <w:tr w:rsidR="00404B5D" w:rsidRPr="0021480D" w:rsidTr="00A054F2">
        <w:trPr>
          <w:trHeight w:val="6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404B5D" w:rsidRPr="00A054F2" w:rsidRDefault="00404B5D" w:rsidP="00A054F2">
            <w:pPr>
              <w:pStyle w:val="BodyTextIndent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lastRenderedPageBreak/>
              <w:t>5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 ապրանքներ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29867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1330D2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Հատակմաքրիչի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Վիլեդա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Վիշմատ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Էքստրա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3D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մանրաթելերի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շնորհիվ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կեղտը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հեշտությամբ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մաքրվում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նույնիսկ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անկյուններում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Իդեալական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մանրահատակի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լամինատի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17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ստորին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44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վերին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49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1330D2" w:rsidRDefault="00404B5D" w:rsidP="00BF27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Հատակմաքրիչի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Վիլեդա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Վիշմատ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Էքստրա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3D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մանրաթելերի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շնորհիվ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կեղտը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հեշտությամբ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մաքրվում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նույնիսկ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անկյուններում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Իդեալական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մանրահատակի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լամինատի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17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ստորին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44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վերին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49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</w:p>
        </w:tc>
      </w:tr>
      <w:tr w:rsidR="00404B5D" w:rsidRPr="0021480D" w:rsidTr="00A054F2">
        <w:trPr>
          <w:trHeight w:val="6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404B5D" w:rsidRPr="00A054F2" w:rsidRDefault="00404B5D" w:rsidP="00A054F2">
            <w:pPr>
              <w:pStyle w:val="BodyTextIndent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 ապրանքներ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63750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1330D2" w:rsidRDefault="00404B5D" w:rsidP="00BF270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Ապակու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մաքրիչ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Վիլեդա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, 2-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1-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Մաքրություն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պարզաջրելու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•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Հեշտությամբ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անկյունները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Կատարելագործված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2-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1-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նախատեսված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մաքրման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կեղտի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հեռացման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Լվացող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հատվածները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կարող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օգտագործվել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առանձին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Ձողի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72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- 129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Բռնակի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25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28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1330D2" w:rsidRDefault="00404B5D" w:rsidP="00BF270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Ապակու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մաքրիչ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Վիլեդա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, 2-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1-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Մաքրություն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պարզաջրելու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•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Հեշտությամբ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անկյունները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Կատարելագործված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2-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1-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նախատեսված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մաքրման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կեղտի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հեռացման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Լվացող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ու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հատվածները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կարող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օգտագործվել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առանձին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Ձողի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72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- 129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Բռնակի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25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Գլխիկի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28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</w:p>
        </w:tc>
      </w:tr>
      <w:tr w:rsidR="00404B5D" w:rsidRPr="0021480D" w:rsidTr="00A054F2">
        <w:trPr>
          <w:trHeight w:val="6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404B5D" w:rsidRPr="00A054F2" w:rsidRDefault="00404B5D" w:rsidP="00A054F2">
            <w:pPr>
              <w:pStyle w:val="BodyTextIndent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 ապրանքներ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27500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1330D2" w:rsidRDefault="00404B5D" w:rsidP="00BF270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Չոր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մաքրման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փոշեկուլի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նախատեսված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եռաշերտ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փոշեզտիչ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գործվածքից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երկարությունը՝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40-50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լայնությունը՝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35-37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փոշեկուլին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միացող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երկարությունը՝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10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մեջ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10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1330D2" w:rsidRDefault="00404B5D" w:rsidP="00BF270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Չոր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մաքրման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փոշեկուլի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նախատեսված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եռաշերտ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փոշեզտիչ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գործվածքից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երկարությունը՝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40-50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լայնությունը՝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35-37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փոշեկուլին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միացող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հատվածի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երկարությունը՝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10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մեջ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10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</w:tr>
      <w:tr w:rsidR="00404B5D" w:rsidRPr="0021480D" w:rsidTr="00A054F2">
        <w:trPr>
          <w:trHeight w:val="6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404B5D" w:rsidRPr="00A054F2" w:rsidRDefault="00404B5D" w:rsidP="00A054F2">
            <w:pPr>
              <w:pStyle w:val="BodyTextIndent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Լվացեղ նյութեր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19333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A054F2" w:rsidRDefault="00404B5D" w:rsidP="00BF270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Բուրավետ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կոնդիցիոներ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լվացքի</w:t>
            </w: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համար՝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զեփյուռ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Vernal 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Փափկեցնում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գործվածքը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հաղորդում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հաճելի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բույր։Նախատեսված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ցանկացած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գործվածքների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համար։Ունի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հակաստատիկ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հատկություն։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1820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մլ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A054F2" w:rsidRDefault="00404B5D" w:rsidP="00BF270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lastRenderedPageBreak/>
              <w:t>Բուրավետ</w:t>
            </w:r>
            <w:r w:rsidRPr="00A36D5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կոնդիցիոներ</w:t>
            </w:r>
            <w:r w:rsidRPr="00A36D5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լվացքի</w:t>
            </w:r>
            <w:r w:rsidRPr="00A36D5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համար՝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զեփյուռ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054F2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Vernal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: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Փափկեցնում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գործվածքը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հաղորդում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հաճելի</w:t>
            </w:r>
            <w:r w:rsidRPr="00A36D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բույր։Նախատեսված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ցանկացած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գործվածքների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համար։Ունի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հակաստատիկ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հատկություն։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1820</w:t>
            </w:r>
            <w:r w:rsidRPr="001330D2">
              <w:rPr>
                <w:rFonts w:ascii="GHEA Grapalat" w:hAnsi="GHEA Grapalat" w:cs="Sylfaen"/>
                <w:color w:val="000000"/>
                <w:sz w:val="18"/>
                <w:szCs w:val="18"/>
              </w:rPr>
              <w:t>մլ</w:t>
            </w:r>
            <w:r w:rsidRPr="001330D2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</w:tr>
      <w:tr w:rsidR="00404B5D" w:rsidRPr="0021480D" w:rsidTr="00A054F2">
        <w:trPr>
          <w:trHeight w:val="6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404B5D" w:rsidRPr="00A054F2" w:rsidRDefault="00404B5D" w:rsidP="00A054F2">
            <w:pPr>
              <w:pStyle w:val="BodyTextIndent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lastRenderedPageBreak/>
              <w:t>9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 օճառ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4B5D" w:rsidRPr="00A054F2" w:rsidRDefault="00404B5D" w:rsidP="00A054F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A054F2">
              <w:rPr>
                <w:rFonts w:ascii="GHEA Grapalat" w:hAnsi="GHEA Grapalat" w:cs="Sylfaen"/>
                <w:color w:val="000000"/>
                <w:sz w:val="18"/>
                <w:szCs w:val="18"/>
              </w:rPr>
              <w:t>31250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0F0C82" w:rsidRDefault="00404B5D" w:rsidP="00BF270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«Чистая Линия» 250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մլ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Իրիսի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նարդոսի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մանուշակի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բամբակի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կաթի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եթերային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յուղերով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հարստացված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B5D" w:rsidRPr="000F0C82" w:rsidRDefault="00404B5D" w:rsidP="00BF270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«Чистая Линия» 250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մլ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Իրիսի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նարդոսի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մանուշակի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բամբակի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կաթի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եթերային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յուղերով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0C82">
              <w:rPr>
                <w:rFonts w:ascii="GHEA Grapalat" w:hAnsi="GHEA Grapalat" w:cs="Sylfaen"/>
                <w:color w:val="000000"/>
                <w:sz w:val="18"/>
                <w:szCs w:val="18"/>
              </w:rPr>
              <w:t>հարստացված</w:t>
            </w:r>
            <w:r w:rsidRPr="000F0C82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</w:tr>
      <w:tr w:rsidR="00404B5D" w:rsidRPr="00BF7713" w:rsidTr="00BF2706">
        <w:trPr>
          <w:trHeight w:val="137"/>
          <w:jc w:val="center"/>
        </w:trPr>
        <w:tc>
          <w:tcPr>
            <w:tcW w:w="49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CF5899" w:rsidRDefault="00404B5D" w:rsidP="00BF2706">
            <w:pPr>
              <w:widowControl w:val="0"/>
              <w:rPr>
                <w:rFonts w:ascii="GHEA Grapalat" w:hAnsi="GHEA Grapalat" w:cs="Sylfaen"/>
                <w:b/>
                <w:i/>
                <w:sz w:val="16"/>
                <w:szCs w:val="14"/>
              </w:rPr>
            </w:pPr>
            <w:r w:rsidRPr="00CF5899">
              <w:rPr>
                <w:rFonts w:ascii="GHEA Grapalat" w:hAnsi="GHEA Grapalat" w:cs="Sylfaen"/>
                <w:b/>
                <w:i/>
                <w:sz w:val="16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CF5899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CF5899">
              <w:rPr>
                <w:rFonts w:ascii="GHEA Grapalat" w:hAnsi="GHEA Grapalat" w:cs="Sylfaen"/>
                <w:b/>
                <w:i/>
                <w:sz w:val="16"/>
                <w:szCs w:val="14"/>
              </w:rPr>
              <w:t>“Գնումների մասին” ՀՀ օրենքի 22-րդ հոդվածի 1-ին կետ</w:t>
            </w:r>
          </w:p>
        </w:tc>
      </w:tr>
      <w:tr w:rsidR="00404B5D" w:rsidRPr="00BF7713" w:rsidTr="00BF2706">
        <w:trPr>
          <w:trHeight w:val="196"/>
          <w:jc w:val="center"/>
        </w:trPr>
        <w:tc>
          <w:tcPr>
            <w:tcW w:w="1154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54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4B5D" w:rsidRPr="008C0507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404B5D" w:rsidRPr="00BF7713" w:rsidTr="00BF2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2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25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237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04B5D" w:rsidRPr="00BF7713" w:rsidTr="00BF2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2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AA77F5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AA77F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թվականի</w:t>
            </w:r>
            <w:r w:rsidRPr="00AA77F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եկամուտների</w:t>
            </w:r>
            <w:r w:rsidRPr="00AA77F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A77F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ծախսերի</w:t>
            </w:r>
            <w:r w:rsidRPr="00AA77F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նախահաշիվ</w:t>
            </w:r>
          </w:p>
        </w:tc>
      </w:tr>
      <w:tr w:rsidR="00404B5D" w:rsidRPr="00BF7713" w:rsidTr="00BF2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54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4B5D" w:rsidRPr="008C0507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480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04B5D" w:rsidRPr="00456375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456375">
              <w:rPr>
                <w:rFonts w:ascii="GHEA Grapalat" w:hAnsi="GHEA Grapalat"/>
                <w:b/>
                <w:i/>
                <w:sz w:val="16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i/>
                <w:sz w:val="16"/>
                <w:szCs w:val="14"/>
              </w:rPr>
              <w:t>09.03.2020</w:t>
            </w:r>
            <w:r w:rsidRPr="00456375">
              <w:rPr>
                <w:rFonts w:ascii="GHEA Grapalat" w:hAnsi="GHEA Grapalat"/>
                <w:b/>
                <w:i/>
                <w:sz w:val="16"/>
                <w:szCs w:val="14"/>
              </w:rPr>
              <w:t>թ.</w:t>
            </w:r>
          </w:p>
        </w:tc>
      </w:tr>
      <w:tr w:rsidR="00404B5D" w:rsidRPr="00BF7713" w:rsidTr="00BF2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94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րավերում կատարված 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4B5D" w:rsidRPr="00BF7713" w:rsidTr="00BF2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94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04B5D" w:rsidRPr="00BF7713" w:rsidTr="00BF2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94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54"/>
          <w:jc w:val="center"/>
        </w:trPr>
        <w:tc>
          <w:tcPr>
            <w:tcW w:w="11549" w:type="dxa"/>
            <w:gridSpan w:val="31"/>
            <w:shd w:val="clear" w:color="auto" w:fill="99CCFF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40"/>
          <w:jc w:val="center"/>
        </w:trPr>
        <w:tc>
          <w:tcPr>
            <w:tcW w:w="2567" w:type="dxa"/>
            <w:gridSpan w:val="4"/>
            <w:vMerge w:val="restart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F54F68">
              <w:rPr>
                <w:rFonts w:ascii="GHEA Grapalat" w:hAnsi="GHEA Grapalat" w:cs="Sylfaen"/>
                <w:b/>
                <w:sz w:val="14"/>
                <w:szCs w:val="16"/>
              </w:rPr>
              <w:t>Հ/Հ</w:t>
            </w:r>
          </w:p>
        </w:tc>
        <w:tc>
          <w:tcPr>
            <w:tcW w:w="1751" w:type="dxa"/>
            <w:gridSpan w:val="7"/>
            <w:vMerge w:val="restart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4F6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31" w:type="dxa"/>
            <w:gridSpan w:val="20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4F68">
              <w:rPr>
                <w:rFonts w:ascii="GHEA Grapalat" w:hAnsi="GHEA Grapalat" w:cs="Sylfaen"/>
                <w:b/>
                <w:sz w:val="14"/>
                <w:szCs w:val="14"/>
              </w:rPr>
              <w:t xml:space="preserve">Յուրաքանչյուր մասնակցի հայտով ներկայացված գինը </w:t>
            </w:r>
          </w:p>
        </w:tc>
      </w:tr>
      <w:tr w:rsidR="00404B5D" w:rsidRPr="00BF7713" w:rsidTr="00BF2706">
        <w:trPr>
          <w:trHeight w:val="213"/>
          <w:jc w:val="center"/>
        </w:trPr>
        <w:tc>
          <w:tcPr>
            <w:tcW w:w="2567" w:type="dxa"/>
            <w:gridSpan w:val="4"/>
            <w:vMerge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  <w:tc>
          <w:tcPr>
            <w:tcW w:w="1751" w:type="dxa"/>
            <w:gridSpan w:val="7"/>
            <w:vMerge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1" w:type="dxa"/>
            <w:gridSpan w:val="20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4F68">
              <w:rPr>
                <w:rFonts w:ascii="GHEA Grapalat" w:hAnsi="GHEA Grapalat" w:cs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404B5D" w:rsidRPr="00BF7713" w:rsidTr="00BF2706">
        <w:trPr>
          <w:trHeight w:val="137"/>
          <w:jc w:val="center"/>
        </w:trPr>
        <w:tc>
          <w:tcPr>
            <w:tcW w:w="2567" w:type="dxa"/>
            <w:gridSpan w:val="4"/>
            <w:vMerge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  <w:tc>
          <w:tcPr>
            <w:tcW w:w="1751" w:type="dxa"/>
            <w:gridSpan w:val="7"/>
            <w:vMerge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456375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4"/>
              </w:rPr>
            </w:pPr>
            <w:r w:rsidRPr="00456375">
              <w:rPr>
                <w:rFonts w:ascii="GHEA Grapalat" w:hAnsi="GHEA Grapalat" w:cs="Sylfaen"/>
                <w:b/>
                <w:i/>
                <w:sz w:val="16"/>
                <w:szCs w:val="14"/>
              </w:rPr>
              <w:t>Գինն առանց ԱԱՀ</w:t>
            </w:r>
          </w:p>
        </w:tc>
        <w:tc>
          <w:tcPr>
            <w:tcW w:w="2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456375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456375">
              <w:rPr>
                <w:rFonts w:ascii="GHEA Grapalat" w:hAnsi="GHEA Grapalat"/>
                <w:b/>
                <w:i/>
                <w:sz w:val="16"/>
                <w:szCs w:val="14"/>
              </w:rPr>
              <w:t>ԱԱՀ</w:t>
            </w: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456375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456375">
              <w:rPr>
                <w:rFonts w:ascii="GHEA Grapalat" w:hAnsi="GHEA Grapalat"/>
                <w:b/>
                <w:i/>
                <w:sz w:val="16"/>
                <w:szCs w:val="14"/>
              </w:rPr>
              <w:t>Ընդհանուր</w:t>
            </w:r>
          </w:p>
        </w:tc>
      </w:tr>
      <w:tr w:rsidR="00404B5D" w:rsidRPr="00BF7713" w:rsidTr="00BF2706">
        <w:trPr>
          <w:trHeight w:val="137"/>
          <w:jc w:val="center"/>
        </w:trPr>
        <w:tc>
          <w:tcPr>
            <w:tcW w:w="2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  <w:tc>
          <w:tcPr>
            <w:tcW w:w="17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CF5899" w:rsidRDefault="00404B5D" w:rsidP="00BF2706">
            <w:pPr>
              <w:widowControl w:val="0"/>
              <w:rPr>
                <w:rFonts w:ascii="GHEA Grapalat" w:hAnsi="GHEA Grapalat" w:cs="Sylfaen"/>
                <w:b/>
                <w:i/>
                <w:sz w:val="12"/>
                <w:szCs w:val="16"/>
              </w:rPr>
            </w:pPr>
            <w:r w:rsidRPr="00CF5899">
              <w:rPr>
                <w:rFonts w:ascii="GHEA Grapalat" w:hAnsi="GHEA Grapalat" w:cs="Sylfaen"/>
                <w:b/>
                <w:i/>
                <w:sz w:val="12"/>
                <w:szCs w:val="16"/>
              </w:rPr>
              <w:t>առկա ֆինանսական միջոցներով</w:t>
            </w:r>
          </w:p>
        </w:tc>
        <w:tc>
          <w:tcPr>
            <w:tcW w:w="11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CF5899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2"/>
                <w:szCs w:val="16"/>
              </w:rPr>
            </w:pPr>
            <w:r w:rsidRPr="00CF5899">
              <w:rPr>
                <w:rFonts w:ascii="GHEA Grapalat" w:hAnsi="GHEA Grapalat" w:cs="Sylfaen"/>
                <w:b/>
                <w:i/>
                <w:sz w:val="12"/>
                <w:szCs w:val="16"/>
              </w:rPr>
              <w:t>ընդհանուր</w:t>
            </w:r>
          </w:p>
        </w:tc>
        <w:tc>
          <w:tcPr>
            <w:tcW w:w="16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CF5899" w:rsidRDefault="00404B5D" w:rsidP="00BF2706">
            <w:pPr>
              <w:widowControl w:val="0"/>
              <w:rPr>
                <w:rFonts w:ascii="GHEA Grapalat" w:hAnsi="GHEA Grapalat" w:cs="Sylfaen"/>
                <w:b/>
                <w:i/>
                <w:sz w:val="12"/>
                <w:szCs w:val="16"/>
              </w:rPr>
            </w:pPr>
            <w:r w:rsidRPr="00CF5899">
              <w:rPr>
                <w:rFonts w:ascii="GHEA Grapalat" w:hAnsi="GHEA Grapalat" w:cs="Sylfaen"/>
                <w:b/>
                <w:i/>
                <w:sz w:val="12"/>
                <w:szCs w:val="16"/>
              </w:rPr>
              <w:t xml:space="preserve">առկա ֆինանսական միջոցներով 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CF5899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2"/>
                <w:szCs w:val="16"/>
              </w:rPr>
            </w:pPr>
            <w:r w:rsidRPr="00CF5899">
              <w:rPr>
                <w:rFonts w:ascii="GHEA Grapalat" w:hAnsi="GHEA Grapalat" w:cs="Sylfaen"/>
                <w:b/>
                <w:i/>
                <w:sz w:val="12"/>
                <w:szCs w:val="16"/>
              </w:rPr>
              <w:t>ընդհանուր</w:t>
            </w:r>
          </w:p>
        </w:tc>
        <w:tc>
          <w:tcPr>
            <w:tcW w:w="12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CF5899" w:rsidRDefault="00404B5D" w:rsidP="00BF2706">
            <w:pPr>
              <w:widowControl w:val="0"/>
              <w:rPr>
                <w:rFonts w:ascii="GHEA Grapalat" w:hAnsi="GHEA Grapalat" w:cs="Sylfaen"/>
                <w:b/>
                <w:i/>
                <w:sz w:val="12"/>
                <w:szCs w:val="16"/>
              </w:rPr>
            </w:pPr>
            <w:r w:rsidRPr="00CF5899">
              <w:rPr>
                <w:rFonts w:ascii="GHEA Grapalat" w:hAnsi="GHEA Grapalat" w:cs="Sylfaen"/>
                <w:b/>
                <w:i/>
                <w:sz w:val="12"/>
                <w:szCs w:val="16"/>
              </w:rPr>
              <w:t xml:space="preserve">առկա ֆինանսական միջոցներով 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CF5899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2"/>
                <w:szCs w:val="16"/>
              </w:rPr>
            </w:pPr>
            <w:r w:rsidRPr="00CF5899">
              <w:rPr>
                <w:rFonts w:ascii="GHEA Grapalat" w:hAnsi="GHEA Grapalat" w:cs="Sylfaen"/>
                <w:b/>
                <w:i/>
                <w:sz w:val="12"/>
                <w:szCs w:val="16"/>
              </w:rPr>
              <w:t>ընդհանուր</w:t>
            </w:r>
          </w:p>
        </w:tc>
      </w:tr>
      <w:tr w:rsidR="00404B5D" w:rsidRPr="00BF7713" w:rsidTr="00BF2706">
        <w:trPr>
          <w:trHeight w:val="262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</w:tcPr>
          <w:p w:rsidR="00404B5D" w:rsidRPr="00F54F68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highlight w:val="yellow"/>
                <w:lang w:val="hy-AM"/>
              </w:rPr>
            </w:pPr>
            <w:r w:rsidRPr="00F54F68">
              <w:rPr>
                <w:rFonts w:ascii="GHEA Grapalat" w:hAnsi="GHEA Grapalat" w:cs="Sylfaen"/>
                <w:b/>
                <w:i/>
                <w:sz w:val="16"/>
                <w:szCs w:val="16"/>
              </w:rPr>
              <w:t>Չափաբաժին</w:t>
            </w:r>
          </w:p>
        </w:tc>
        <w:tc>
          <w:tcPr>
            <w:tcW w:w="8982" w:type="dxa"/>
            <w:gridSpan w:val="27"/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261AD1" w:rsidTr="00BF2706">
        <w:trPr>
          <w:trHeight w:val="83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</w:tcPr>
          <w:p w:rsidR="00404B5D" w:rsidRPr="000F0C82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1-9</w:t>
            </w:r>
          </w:p>
        </w:tc>
        <w:tc>
          <w:tcPr>
            <w:tcW w:w="1751" w:type="dxa"/>
            <w:gridSpan w:val="7"/>
            <w:shd w:val="clear" w:color="auto" w:fill="auto"/>
            <w:vAlign w:val="center"/>
          </w:tcPr>
          <w:p w:rsidR="00404B5D" w:rsidRPr="009F2F7F" w:rsidRDefault="00404B5D" w:rsidP="00BF27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04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Խաս-Խազ</w:t>
            </w:r>
            <w:r w:rsidRPr="00E204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404B5D" w:rsidRPr="009F2F7F" w:rsidRDefault="00404B5D" w:rsidP="00BF2706">
            <w:pPr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04B5D" w:rsidRPr="00EF2A9C" w:rsidRDefault="00404B5D" w:rsidP="00BF27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337650</w:t>
            </w:r>
          </w:p>
        </w:tc>
        <w:tc>
          <w:tcPr>
            <w:tcW w:w="1600" w:type="dxa"/>
            <w:gridSpan w:val="4"/>
            <w:shd w:val="clear" w:color="auto" w:fill="auto"/>
            <w:vAlign w:val="center"/>
          </w:tcPr>
          <w:p w:rsidR="00404B5D" w:rsidRPr="00C90CAD" w:rsidRDefault="00404B5D" w:rsidP="00BF270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404B5D" w:rsidRPr="00675452" w:rsidRDefault="00404B5D" w:rsidP="00BF270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67530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404B5D" w:rsidRPr="00413525" w:rsidRDefault="00404B5D" w:rsidP="00BF270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404B5D" w:rsidRPr="00675452" w:rsidRDefault="00404B5D" w:rsidP="00BF270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405180</w:t>
            </w:r>
          </w:p>
        </w:tc>
      </w:tr>
      <w:tr w:rsidR="00404B5D" w:rsidRPr="00BF7713" w:rsidTr="00BF2706">
        <w:trPr>
          <w:trHeight w:val="290"/>
          <w:jc w:val="center"/>
        </w:trPr>
        <w:tc>
          <w:tcPr>
            <w:tcW w:w="2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9F2F7F" w:rsidRDefault="00404B5D" w:rsidP="00BF270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233"/>
          <w:jc w:val="center"/>
        </w:trPr>
        <w:tc>
          <w:tcPr>
            <w:tcW w:w="11549" w:type="dxa"/>
            <w:gridSpan w:val="31"/>
            <w:shd w:val="clear" w:color="auto" w:fill="99CCFF"/>
            <w:vAlign w:val="center"/>
          </w:tcPr>
          <w:p w:rsidR="00404B5D" w:rsidRPr="00456375" w:rsidRDefault="00404B5D" w:rsidP="00BF27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04B5D" w:rsidRPr="00BF7713" w:rsidTr="00BF2706">
        <w:trPr>
          <w:jc w:val="center"/>
        </w:trPr>
        <w:tc>
          <w:tcPr>
            <w:tcW w:w="1154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Տվյալներ մերժված հայտերի մասին</w:t>
            </w:r>
          </w:p>
        </w:tc>
      </w:tr>
      <w:tr w:rsidR="00404B5D" w:rsidRPr="00BF7713" w:rsidTr="00BF2706">
        <w:trPr>
          <w:jc w:val="center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404B5D" w:rsidRPr="00BF7713" w:rsidTr="00BF2706">
        <w:trPr>
          <w:trHeight w:val="746"/>
          <w:jc w:val="center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8C0507" w:rsidRDefault="00404B5D" w:rsidP="00BF27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507">
              <w:rPr>
                <w:rFonts w:ascii="GHEA Grapalat" w:hAnsi="GHEA Grapalat" w:cs="Sylfae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04B5D" w:rsidRPr="00BF7713" w:rsidTr="00BF2706">
        <w:trPr>
          <w:jc w:val="center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205"/>
          <w:jc w:val="center"/>
        </w:trPr>
        <w:tc>
          <w:tcPr>
            <w:tcW w:w="2567" w:type="dxa"/>
            <w:gridSpan w:val="4"/>
            <w:vMerge w:val="restart"/>
            <w:shd w:val="clear" w:color="auto" w:fill="auto"/>
            <w:vAlign w:val="center"/>
          </w:tcPr>
          <w:p w:rsidR="00404B5D" w:rsidRPr="00BF7713" w:rsidRDefault="00404B5D" w:rsidP="00BF270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232"/>
          <w:jc w:val="center"/>
        </w:trPr>
        <w:tc>
          <w:tcPr>
            <w:tcW w:w="2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205"/>
          <w:jc w:val="center"/>
        </w:trPr>
        <w:tc>
          <w:tcPr>
            <w:tcW w:w="1154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2D2294" w:rsidTr="00BF2706">
        <w:trPr>
          <w:trHeight w:val="227"/>
          <w:jc w:val="center"/>
        </w:trPr>
        <w:tc>
          <w:tcPr>
            <w:tcW w:w="49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2616FE" w:rsidRDefault="00404B5D" w:rsidP="00BF27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2D2294" w:rsidRDefault="00404B5D" w:rsidP="00BF2706">
            <w:pPr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4"/>
              </w:rPr>
              <w:t>16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</w:rPr>
              <w:t>20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թ.</w:t>
            </w:r>
          </w:p>
        </w:tc>
      </w:tr>
      <w:tr w:rsidR="00404B5D" w:rsidRPr="002D2294" w:rsidTr="00A054F2">
        <w:trPr>
          <w:trHeight w:val="323"/>
          <w:jc w:val="center"/>
        </w:trPr>
        <w:tc>
          <w:tcPr>
            <w:tcW w:w="4940" w:type="dxa"/>
            <w:gridSpan w:val="12"/>
            <w:vMerge w:val="restart"/>
            <w:shd w:val="clear" w:color="auto" w:fill="auto"/>
            <w:vAlign w:val="center"/>
          </w:tcPr>
          <w:p w:rsidR="00404B5D" w:rsidRPr="00F50FBC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2D2294" w:rsidRDefault="00404B5D" w:rsidP="00BF2706">
            <w:pPr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</w:pP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Անգործության ժամկետի սկիզբ</w:t>
            </w:r>
          </w:p>
        </w:tc>
        <w:tc>
          <w:tcPr>
            <w:tcW w:w="3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2D2294" w:rsidRDefault="00404B5D" w:rsidP="00BF2706">
            <w:pPr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</w:pP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 xml:space="preserve"> Անգործության ժամկետի ավարտ</w:t>
            </w:r>
          </w:p>
        </w:tc>
      </w:tr>
      <w:tr w:rsidR="00A054F2" w:rsidRPr="002D2294" w:rsidTr="006C464B">
        <w:trPr>
          <w:trHeight w:val="227"/>
          <w:jc w:val="center"/>
        </w:trPr>
        <w:tc>
          <w:tcPr>
            <w:tcW w:w="494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F2" w:rsidRPr="00F50FBC" w:rsidRDefault="00A054F2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4F2" w:rsidRPr="00D3289E" w:rsidRDefault="00A054F2" w:rsidP="00BF270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4"/>
                <w:highlight w:val="yellow"/>
                <w:lang w:val="hy-AM"/>
              </w:rPr>
            </w:pPr>
            <w:r w:rsidRPr="00A054F2"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Կիրառելի չէ</w:t>
            </w:r>
          </w:p>
        </w:tc>
      </w:tr>
      <w:tr w:rsidR="00404B5D" w:rsidRPr="002D2294" w:rsidTr="00BF2706">
        <w:trPr>
          <w:trHeight w:val="227"/>
          <w:jc w:val="center"/>
        </w:trPr>
        <w:tc>
          <w:tcPr>
            <w:tcW w:w="494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4B5D" w:rsidRPr="002616FE" w:rsidRDefault="00404B5D" w:rsidP="00BF27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ամսաթիվը</w:t>
            </w:r>
          </w:p>
        </w:tc>
        <w:tc>
          <w:tcPr>
            <w:tcW w:w="6609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4B5D" w:rsidRPr="002D2294" w:rsidRDefault="00404B5D" w:rsidP="00A054F2">
            <w:pPr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</w:pPr>
            <w:r w:rsidRPr="00C90CAD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lastRenderedPageBreak/>
              <w:t>2</w:t>
            </w:r>
            <w:r w:rsidR="00A054F2"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5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</w:rPr>
              <w:t>0</w:t>
            </w:r>
            <w:r w:rsidR="00A054F2"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3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.20</w:t>
            </w:r>
            <w:r w:rsidR="00A054F2"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20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թ.</w:t>
            </w:r>
          </w:p>
        </w:tc>
      </w:tr>
      <w:tr w:rsidR="00404B5D" w:rsidRPr="002D2294" w:rsidTr="00BF2706">
        <w:trPr>
          <w:trHeight w:val="227"/>
          <w:jc w:val="center"/>
        </w:trPr>
        <w:tc>
          <w:tcPr>
            <w:tcW w:w="49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2D2294" w:rsidRDefault="00404B5D" w:rsidP="00BF27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22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2D2294" w:rsidRDefault="00A054F2" w:rsidP="00BF2706">
            <w:pPr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</w:pPr>
            <w:r w:rsidRPr="00C90CAD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5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3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20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թ.</w:t>
            </w:r>
          </w:p>
        </w:tc>
      </w:tr>
      <w:tr w:rsidR="00404B5D" w:rsidRPr="00BF7713" w:rsidTr="00BF2706">
        <w:trPr>
          <w:trHeight w:val="227"/>
          <w:jc w:val="center"/>
        </w:trPr>
        <w:tc>
          <w:tcPr>
            <w:tcW w:w="49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Default="00404B5D" w:rsidP="00BF27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D22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նագրի ստորագրման ամսաթիվը</w:t>
            </w:r>
          </w:p>
        </w:tc>
        <w:tc>
          <w:tcPr>
            <w:tcW w:w="6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456375" w:rsidRDefault="00A054F2" w:rsidP="00BF2706">
            <w:pPr>
              <w:rPr>
                <w:rFonts w:ascii="GHEA Grapalat" w:hAnsi="GHEA Grapalat" w:cs="Sylfaen"/>
                <w:b/>
                <w:i/>
                <w:sz w:val="16"/>
                <w:szCs w:val="14"/>
              </w:rPr>
            </w:pPr>
            <w:r w:rsidRPr="00C90CAD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5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3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20</w:t>
            </w:r>
            <w:r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թ.</w:t>
            </w:r>
          </w:p>
        </w:tc>
      </w:tr>
      <w:tr w:rsidR="00404B5D" w:rsidRPr="00BF7713" w:rsidTr="00BF2706">
        <w:trPr>
          <w:trHeight w:val="288"/>
          <w:jc w:val="center"/>
        </w:trPr>
        <w:tc>
          <w:tcPr>
            <w:tcW w:w="11549" w:type="dxa"/>
            <w:gridSpan w:val="31"/>
            <w:shd w:val="clear" w:color="auto" w:fill="99CCFF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jc w:val="center"/>
        </w:trPr>
        <w:tc>
          <w:tcPr>
            <w:tcW w:w="1477" w:type="dxa"/>
            <w:gridSpan w:val="3"/>
            <w:vMerge w:val="restart"/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1" w:type="dxa"/>
            <w:gridSpan w:val="4"/>
            <w:vMerge w:val="restart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31" w:type="dxa"/>
            <w:gridSpan w:val="24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404B5D" w:rsidRPr="00BF7713" w:rsidTr="00BF2706">
        <w:trPr>
          <w:trHeight w:val="237"/>
          <w:jc w:val="center"/>
        </w:trPr>
        <w:tc>
          <w:tcPr>
            <w:tcW w:w="1477" w:type="dxa"/>
            <w:gridSpan w:val="3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5"/>
            <w:vMerge w:val="restart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00" w:type="dxa"/>
            <w:gridSpan w:val="4"/>
            <w:vMerge w:val="restart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90" w:type="dxa"/>
            <w:gridSpan w:val="3"/>
            <w:vMerge w:val="restart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27" w:type="dxa"/>
            <w:gridSpan w:val="9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04B5D" w:rsidRPr="00BF7713" w:rsidTr="00BF2706">
        <w:trPr>
          <w:trHeight w:val="238"/>
          <w:jc w:val="center"/>
        </w:trPr>
        <w:tc>
          <w:tcPr>
            <w:tcW w:w="1477" w:type="dxa"/>
            <w:gridSpan w:val="3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5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3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7" w:type="dxa"/>
            <w:gridSpan w:val="9"/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04B5D" w:rsidRPr="00BF7713" w:rsidTr="00BF2706">
        <w:trPr>
          <w:trHeight w:val="60"/>
          <w:jc w:val="center"/>
        </w:trPr>
        <w:tc>
          <w:tcPr>
            <w:tcW w:w="14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04B5D" w:rsidRPr="00386A24" w:rsidTr="00BF2706">
        <w:trPr>
          <w:trHeight w:val="397"/>
          <w:jc w:val="center"/>
        </w:trPr>
        <w:tc>
          <w:tcPr>
            <w:tcW w:w="1477" w:type="dxa"/>
            <w:gridSpan w:val="3"/>
            <w:shd w:val="clear" w:color="auto" w:fill="auto"/>
            <w:vAlign w:val="center"/>
          </w:tcPr>
          <w:p w:rsidR="00404B5D" w:rsidRPr="005C74C4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en-US"/>
              </w:rPr>
              <w:t>1-9</w:t>
            </w:r>
          </w:p>
        </w:tc>
        <w:tc>
          <w:tcPr>
            <w:tcW w:w="1841" w:type="dxa"/>
            <w:gridSpan w:val="4"/>
            <w:shd w:val="clear" w:color="auto" w:fill="auto"/>
            <w:vAlign w:val="center"/>
          </w:tcPr>
          <w:p w:rsidR="00404B5D" w:rsidRPr="009F2F7F" w:rsidRDefault="00404B5D" w:rsidP="00BF27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04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Խաս-Խազ</w:t>
            </w:r>
            <w:r w:rsidRPr="00E204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2" w:type="dxa"/>
            <w:gridSpan w:val="5"/>
            <w:shd w:val="clear" w:color="auto" w:fill="auto"/>
            <w:vAlign w:val="center"/>
          </w:tcPr>
          <w:p w:rsidR="00404B5D" w:rsidRPr="00C90CAD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ԿԴՄՀՀ-ԳՀԱՊՁԲ-20/4</w:t>
            </w:r>
          </w:p>
        </w:tc>
        <w:tc>
          <w:tcPr>
            <w:tcW w:w="1700" w:type="dxa"/>
            <w:gridSpan w:val="4"/>
            <w:shd w:val="clear" w:color="auto" w:fill="auto"/>
            <w:vAlign w:val="center"/>
          </w:tcPr>
          <w:p w:rsidR="00404B5D" w:rsidRPr="00C90CAD" w:rsidRDefault="00A054F2" w:rsidP="00A054F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25</w:t>
            </w:r>
            <w:r w:rsidR="00404B5D">
              <w:rPr>
                <w:rFonts w:ascii="GHEA Grapalat" w:hAnsi="GHEA Grapalat" w:cs="Sylfaen"/>
                <w:b/>
                <w:i/>
                <w:sz w:val="16"/>
                <w:szCs w:val="14"/>
              </w:rPr>
              <w:t>.03</w:t>
            </w:r>
            <w:r w:rsidR="00404B5D"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20</w:t>
            </w:r>
            <w:r w:rsidR="00404B5D" w:rsidRPr="002D2294">
              <w:rPr>
                <w:rFonts w:ascii="GHEA Grapalat" w:hAnsi="GHEA Grapalat" w:cs="Sylfaen"/>
                <w:b/>
                <w:i/>
                <w:sz w:val="16"/>
                <w:szCs w:val="14"/>
                <w:lang w:val="hy-AM"/>
              </w:rPr>
              <w:t>թ.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404B5D" w:rsidRPr="00C90CAD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 w:rsidRPr="00C90CAD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04B5D" w:rsidRPr="00456375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654" w:type="dxa"/>
            <w:gridSpan w:val="7"/>
            <w:shd w:val="clear" w:color="auto" w:fill="auto"/>
            <w:vAlign w:val="center"/>
          </w:tcPr>
          <w:p w:rsidR="00404B5D" w:rsidRDefault="00404B5D" w:rsidP="00BF2706">
            <w:pPr>
              <w:jc w:val="center"/>
            </w:pP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404B5D" w:rsidRPr="00675452" w:rsidRDefault="00404B5D" w:rsidP="00BF270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4"/>
                <w:lang w:val="en-US"/>
              </w:rPr>
              <w:t>405180</w:t>
            </w:r>
          </w:p>
        </w:tc>
      </w:tr>
      <w:tr w:rsidR="00404B5D" w:rsidRPr="00506534" w:rsidTr="00BF2706">
        <w:trPr>
          <w:trHeight w:val="150"/>
          <w:jc w:val="center"/>
        </w:trPr>
        <w:tc>
          <w:tcPr>
            <w:tcW w:w="11549" w:type="dxa"/>
            <w:gridSpan w:val="31"/>
            <w:shd w:val="clear" w:color="auto" w:fill="auto"/>
            <w:vAlign w:val="center"/>
          </w:tcPr>
          <w:p w:rsidR="00404B5D" w:rsidRPr="00D3289E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2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04B5D" w:rsidRPr="00BF7713" w:rsidTr="00BF2706">
        <w:trPr>
          <w:trHeight w:val="125"/>
          <w:jc w:val="center"/>
        </w:trPr>
        <w:tc>
          <w:tcPr>
            <w:tcW w:w="14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4A2F6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2F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4A2F63" w:rsidRDefault="00404B5D" w:rsidP="00BF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2F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4A2F6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2F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6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2D2294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2F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Էլ-փ</w:t>
            </w:r>
            <w:r w:rsidRPr="002D22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ոստ</w:t>
            </w:r>
          </w:p>
        </w:tc>
        <w:tc>
          <w:tcPr>
            <w:tcW w:w="1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22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անկային հաշիվը</w:t>
            </w:r>
          </w:p>
        </w:tc>
        <w:tc>
          <w:tcPr>
            <w:tcW w:w="14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404B5D" w:rsidRPr="00386A24" w:rsidTr="00BF2706">
        <w:trPr>
          <w:trHeight w:val="319"/>
          <w:jc w:val="center"/>
        </w:trPr>
        <w:tc>
          <w:tcPr>
            <w:tcW w:w="14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5C74C4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en-US"/>
              </w:rPr>
              <w:t>1-9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9F2F7F" w:rsidRDefault="00404B5D" w:rsidP="00BF27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04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Խաս-Խազ</w:t>
            </w:r>
            <w:r w:rsidRPr="00E204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5C74C4" w:rsidRDefault="00404B5D" w:rsidP="00BF2706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ՀՀ. Ք. Երևան, Թումանյան 15-36</w:t>
            </w:r>
          </w:p>
        </w:tc>
        <w:tc>
          <w:tcPr>
            <w:tcW w:w="26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Default="00F13E47" w:rsidP="00BF27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5" w:history="1">
              <w:r w:rsidR="00404B5D" w:rsidRPr="007E7EBA">
                <w:rPr>
                  <w:rStyle w:val="Hyperlink"/>
                  <w:rFonts w:ascii="GHEA Grapalat" w:hAnsi="GHEA Grapalat"/>
                  <w:sz w:val="18"/>
                  <w:szCs w:val="18"/>
                </w:rPr>
                <w:t>Khas-khaz@mail.ru</w:t>
              </w:r>
            </w:hyperlink>
          </w:p>
          <w:p w:rsidR="00404B5D" w:rsidRPr="00E21568" w:rsidRDefault="00404B5D" w:rsidP="00BF270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413525" w:rsidRDefault="00404B5D" w:rsidP="00BF2706">
            <w:pPr>
              <w:jc w:val="center"/>
              <w:rPr>
                <w:rFonts w:ascii="GHEA Grapalat" w:hAnsi="GHEA Grapalat" w:cs="Sylfaen"/>
                <w:b/>
                <w:i/>
                <w:noProof/>
                <w:sz w:val="16"/>
                <w:szCs w:val="16"/>
                <w:lang w:val="hy-AM"/>
              </w:rPr>
            </w:pPr>
          </w:p>
        </w:tc>
        <w:tc>
          <w:tcPr>
            <w:tcW w:w="14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F64277" w:rsidRDefault="00404B5D" w:rsidP="00BF27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01546394</w:t>
            </w:r>
          </w:p>
        </w:tc>
      </w:tr>
      <w:tr w:rsidR="00404B5D" w:rsidRPr="00386A24" w:rsidTr="00BF2706">
        <w:trPr>
          <w:trHeight w:val="288"/>
          <w:jc w:val="center"/>
        </w:trPr>
        <w:tc>
          <w:tcPr>
            <w:tcW w:w="11549" w:type="dxa"/>
            <w:gridSpan w:val="31"/>
            <w:shd w:val="clear" w:color="auto" w:fill="99CCFF"/>
            <w:vAlign w:val="center"/>
          </w:tcPr>
          <w:p w:rsidR="00404B5D" w:rsidRPr="00C4694B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noProof/>
                <w:sz w:val="16"/>
                <w:lang w:val="hy-AM"/>
              </w:rPr>
            </w:pPr>
          </w:p>
        </w:tc>
      </w:tr>
      <w:tr w:rsidR="00404B5D" w:rsidRPr="00BF7713" w:rsidTr="00BF2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5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04B5D" w:rsidRPr="00BF7713" w:rsidTr="00BF2706">
        <w:trPr>
          <w:trHeight w:val="288"/>
          <w:jc w:val="center"/>
        </w:trPr>
        <w:tc>
          <w:tcPr>
            <w:tcW w:w="11549" w:type="dxa"/>
            <w:gridSpan w:val="31"/>
            <w:shd w:val="clear" w:color="auto" w:fill="99CCFF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475"/>
          <w:jc w:val="center"/>
        </w:trPr>
        <w:tc>
          <w:tcPr>
            <w:tcW w:w="35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804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288"/>
          <w:jc w:val="center"/>
        </w:trPr>
        <w:tc>
          <w:tcPr>
            <w:tcW w:w="11549" w:type="dxa"/>
            <w:gridSpan w:val="31"/>
            <w:shd w:val="clear" w:color="auto" w:fill="99CCFF"/>
            <w:vAlign w:val="center"/>
          </w:tcPr>
          <w:p w:rsidR="00404B5D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427"/>
          <w:jc w:val="center"/>
        </w:trPr>
        <w:tc>
          <w:tcPr>
            <w:tcW w:w="35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66"/>
          <w:jc w:val="center"/>
        </w:trPr>
        <w:tc>
          <w:tcPr>
            <w:tcW w:w="1154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427"/>
          <w:jc w:val="center"/>
        </w:trPr>
        <w:tc>
          <w:tcPr>
            <w:tcW w:w="35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60"/>
          <w:jc w:val="center"/>
        </w:trPr>
        <w:tc>
          <w:tcPr>
            <w:tcW w:w="11549" w:type="dxa"/>
            <w:gridSpan w:val="31"/>
            <w:shd w:val="clear" w:color="auto" w:fill="99CCFF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427"/>
          <w:jc w:val="center"/>
        </w:trPr>
        <w:tc>
          <w:tcPr>
            <w:tcW w:w="35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60"/>
          <w:jc w:val="center"/>
        </w:trPr>
        <w:tc>
          <w:tcPr>
            <w:tcW w:w="11549" w:type="dxa"/>
            <w:gridSpan w:val="31"/>
            <w:shd w:val="clear" w:color="auto" w:fill="99CCFF"/>
            <w:vAlign w:val="center"/>
          </w:tcPr>
          <w:p w:rsidR="00404B5D" w:rsidRPr="00BF7713" w:rsidRDefault="00404B5D" w:rsidP="00BF27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4B5D" w:rsidRPr="00BF7713" w:rsidTr="00BF2706">
        <w:trPr>
          <w:trHeight w:val="227"/>
          <w:jc w:val="center"/>
        </w:trPr>
        <w:tc>
          <w:tcPr>
            <w:tcW w:w="11549" w:type="dxa"/>
            <w:gridSpan w:val="31"/>
            <w:shd w:val="clear" w:color="auto" w:fill="auto"/>
            <w:vAlign w:val="center"/>
          </w:tcPr>
          <w:p w:rsidR="00404B5D" w:rsidRPr="00BF7713" w:rsidRDefault="00404B5D" w:rsidP="00BF27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4B5D" w:rsidRPr="00BF7713" w:rsidTr="00BF2706">
        <w:trPr>
          <w:trHeight w:val="47"/>
          <w:jc w:val="center"/>
        </w:trPr>
        <w:tc>
          <w:tcPr>
            <w:tcW w:w="35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8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B5D" w:rsidRPr="00BF7713" w:rsidRDefault="00404B5D" w:rsidP="00BF27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04B5D" w:rsidRPr="00BF7713" w:rsidTr="00BF2706">
        <w:trPr>
          <w:trHeight w:val="65"/>
          <w:jc w:val="center"/>
        </w:trPr>
        <w:tc>
          <w:tcPr>
            <w:tcW w:w="3500" w:type="dxa"/>
            <w:gridSpan w:val="8"/>
            <w:shd w:val="clear" w:color="auto" w:fill="auto"/>
            <w:vAlign w:val="center"/>
          </w:tcPr>
          <w:p w:rsidR="00404B5D" w:rsidRPr="00386A24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86A24">
              <w:rPr>
                <w:rFonts w:ascii="GHEA Grapalat" w:hAnsi="GHEA Grapalat"/>
                <w:b/>
                <w:bCs/>
                <w:sz w:val="16"/>
                <w:szCs w:val="16"/>
              </w:rPr>
              <w:t>Հայկ Ղազարյան</w:t>
            </w:r>
          </w:p>
        </w:tc>
        <w:tc>
          <w:tcPr>
            <w:tcW w:w="4827" w:type="dxa"/>
            <w:gridSpan w:val="13"/>
            <w:shd w:val="clear" w:color="auto" w:fill="auto"/>
            <w:vAlign w:val="center"/>
          </w:tcPr>
          <w:p w:rsidR="00404B5D" w:rsidRPr="00386A24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86A24">
              <w:rPr>
                <w:rFonts w:ascii="GHEA Grapalat" w:hAnsi="GHEA Grapalat"/>
                <w:b/>
                <w:bCs/>
                <w:sz w:val="16"/>
                <w:szCs w:val="16"/>
              </w:rPr>
              <w:t>099033539</w:t>
            </w:r>
          </w:p>
        </w:tc>
        <w:tc>
          <w:tcPr>
            <w:tcW w:w="3222" w:type="dxa"/>
            <w:gridSpan w:val="10"/>
            <w:shd w:val="clear" w:color="auto" w:fill="auto"/>
            <w:vAlign w:val="center"/>
          </w:tcPr>
          <w:p w:rsidR="00404B5D" w:rsidRPr="00386A24" w:rsidRDefault="00404B5D" w:rsidP="00BF27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86A24">
              <w:rPr>
                <w:rFonts w:ascii="GHEA Grapalat" w:hAnsi="GHEA Grapalat"/>
                <w:b/>
                <w:sz w:val="16"/>
                <w:szCs w:val="16"/>
                <w:lang w:val="af-ZA"/>
              </w:rPr>
              <w:t>hayk_khazaryan@mail.ru</w:t>
            </w:r>
          </w:p>
        </w:tc>
      </w:tr>
    </w:tbl>
    <w:p w:rsidR="00404B5D" w:rsidRPr="00C4694B" w:rsidRDefault="00404B5D" w:rsidP="00404B5D">
      <w:pPr>
        <w:spacing w:after="240"/>
        <w:jc w:val="center"/>
        <w:rPr>
          <w:rFonts w:ascii="GHEA Grapalat" w:hAnsi="GHEA Grapalat" w:cs="Sylfaen"/>
          <w:b/>
          <w:lang w:val="af-ZA"/>
        </w:rPr>
      </w:pPr>
      <w:r w:rsidRPr="00973C14">
        <w:rPr>
          <w:rFonts w:ascii="GHEA Grapalat" w:hAnsi="GHEA Grapalat" w:cs="Sylfaen"/>
          <w:b/>
          <w:lang w:val="af-ZA"/>
        </w:rPr>
        <w:t>Պատվիրատու</w:t>
      </w:r>
      <w:r w:rsidRPr="00C4694B">
        <w:rPr>
          <w:rFonts w:ascii="GHEA Grapalat" w:hAnsi="GHEA Grapalat" w:cs="Sylfaen"/>
          <w:b/>
          <w:lang w:val="af-ZA"/>
        </w:rPr>
        <w:t>՝ «Կ.ԴԵՄԻՐՃՅԱՆԻ ԱՆՎԱՆ ՄԱՐԶԱՀԱՄԵՐԳԱՅԻՆ ՀԱՄԱԼԻՐ» ՊՈԱԿ</w:t>
      </w:r>
    </w:p>
    <w:p w:rsidR="00404B5D" w:rsidRPr="00A054F2" w:rsidRDefault="00404B5D" w:rsidP="00404B5D">
      <w:pPr>
        <w:pStyle w:val="Header"/>
        <w:widowControl w:val="0"/>
        <w:tabs>
          <w:tab w:val="clear" w:pos="4153"/>
        </w:tabs>
        <w:rPr>
          <w:rFonts w:ascii="GHEA Grapalat" w:hAnsi="GHEA Grapalat" w:cs="Sylfaen"/>
          <w:b/>
          <w:sz w:val="24"/>
          <w:szCs w:val="24"/>
          <w:lang w:val="ru-RU"/>
        </w:rPr>
      </w:pPr>
    </w:p>
    <w:p w:rsidR="00404B5D" w:rsidRPr="007E025D" w:rsidRDefault="00404B5D" w:rsidP="00404B5D">
      <w:pPr>
        <w:spacing w:after="160" w:line="259" w:lineRule="auto"/>
        <w:rPr>
          <w:lang w:val="en-US"/>
        </w:rPr>
      </w:pPr>
    </w:p>
    <w:sectPr w:rsidR="00404B5D" w:rsidRPr="007E025D" w:rsidSect="00A054F2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719"/>
    <w:multiLevelType w:val="hybridMultilevel"/>
    <w:tmpl w:val="9E7EF79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C62240B"/>
    <w:multiLevelType w:val="hybridMultilevel"/>
    <w:tmpl w:val="529C9D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5522B"/>
    <w:multiLevelType w:val="hybridMultilevel"/>
    <w:tmpl w:val="66484760"/>
    <w:lvl w:ilvl="0" w:tplc="B238A2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280CE0"/>
    <w:multiLevelType w:val="hybridMultilevel"/>
    <w:tmpl w:val="CBA8914E"/>
    <w:lvl w:ilvl="0" w:tplc="FFFFFFFF">
      <w:start w:val="3"/>
      <w:numFmt w:val="bullet"/>
      <w:lvlText w:val="-"/>
      <w:lvlJc w:val="left"/>
      <w:pPr>
        <w:ind w:left="927" w:hanging="360"/>
      </w:pPr>
      <w:rPr>
        <w:rFonts w:ascii="Arial Unicode" w:eastAsia="Times New Roman" w:hAnsi="Arial Unicode" w:cs="Times New Roman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4B5D"/>
    <w:rsid w:val="00404B5D"/>
    <w:rsid w:val="00512222"/>
    <w:rsid w:val="007E025D"/>
    <w:rsid w:val="009D4DA3"/>
    <w:rsid w:val="00A054F2"/>
    <w:rsid w:val="00A36D5E"/>
    <w:rsid w:val="00C752A4"/>
    <w:rsid w:val="00F1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B5D"/>
    <w:pPr>
      <w:keepNext/>
      <w:spacing w:line="360" w:lineRule="auto"/>
      <w:jc w:val="both"/>
      <w:outlineLvl w:val="2"/>
    </w:pPr>
    <w:rPr>
      <w:rFonts w:ascii="Times Armenian" w:hAnsi="Times Armenian"/>
      <w:b/>
      <w:i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404B5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04B5D"/>
    <w:rPr>
      <w:rFonts w:ascii="Times Armenian" w:eastAsia="Times New Roman" w:hAnsi="Times Armeni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04B5D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styleId="Hyperlink">
    <w:name w:val="Hyperlink"/>
    <w:unhideWhenUsed/>
    <w:rsid w:val="00404B5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04B5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04B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404B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04B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nhideWhenUsed/>
    <w:rsid w:val="00404B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B5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ListParagraph1">
    <w:name w:val="List Paragraph1"/>
    <w:basedOn w:val="Normal"/>
    <w:uiPriority w:val="34"/>
    <w:qFormat/>
    <w:rsid w:val="00404B5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404B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y-AM" w:eastAsia="hy-AM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4B5D"/>
    <w:rPr>
      <w:rFonts w:ascii="Courier New" w:eastAsia="Times New Roman" w:hAnsi="Courier New" w:cs="Courier New"/>
      <w:sz w:val="20"/>
      <w:szCs w:val="20"/>
      <w:lang w:val="hy-AM" w:eastAsia="hy-AM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04B5D"/>
    <w:pPr>
      <w:spacing w:after="120"/>
      <w:ind w:left="360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4B5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404B5D"/>
    <w:pPr>
      <w:tabs>
        <w:tab w:val="center" w:pos="4153"/>
        <w:tab w:val="right" w:pos="8306"/>
      </w:tabs>
    </w:pPr>
    <w:rPr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404B5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04B5D"/>
    <w:pPr>
      <w:spacing w:after="120" w:line="480" w:lineRule="auto"/>
      <w:ind w:left="360"/>
    </w:pPr>
    <w:rPr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4B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s-kha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SCC4</dc:creator>
  <cp:keywords/>
  <dc:description/>
  <cp:lastModifiedBy>Amasya</cp:lastModifiedBy>
  <cp:revision>4</cp:revision>
  <dcterms:created xsi:type="dcterms:W3CDTF">2020-03-24T08:21:00Z</dcterms:created>
  <dcterms:modified xsi:type="dcterms:W3CDTF">2020-04-08T15:03:00Z</dcterms:modified>
</cp:coreProperties>
</file>