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F3" w:rsidRDefault="003266F3" w:rsidP="00102BC5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</w:rPr>
      </w:pPr>
    </w:p>
    <w:p w:rsidR="00102BC5" w:rsidRPr="0056175F" w:rsidRDefault="00102BC5" w:rsidP="00102BC5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56175F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  <w:r w:rsidRPr="0056175F">
        <w:rPr>
          <w:rFonts w:ascii="GHEA Grapalat" w:eastAsia="Calibri" w:hAnsi="GHEA Grapalat" w:cs="Sylfaen"/>
          <w:color w:val="000000"/>
          <w:sz w:val="18"/>
          <w:szCs w:val="18"/>
        </w:rPr>
        <w:t>Հավելված</w:t>
      </w:r>
      <w:r w:rsidRPr="0056175F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4 </w:t>
      </w:r>
    </w:p>
    <w:p w:rsidR="00102BC5" w:rsidRPr="0056175F" w:rsidRDefault="00102BC5" w:rsidP="00102BC5">
      <w:pPr>
        <w:spacing w:after="0" w:line="240" w:lineRule="auto"/>
        <w:ind w:left="-851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56175F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     </w:t>
      </w:r>
      <w:r w:rsidRPr="0056175F">
        <w:rPr>
          <w:rFonts w:ascii="GHEA Grapalat" w:eastAsia="Calibri" w:hAnsi="GHEA Grapalat" w:cs="Sylfaen"/>
          <w:color w:val="000000"/>
          <w:sz w:val="18"/>
          <w:szCs w:val="18"/>
        </w:rPr>
        <w:t>ՀՀ</w:t>
      </w:r>
      <w:r w:rsidRPr="0056175F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56175F">
        <w:rPr>
          <w:rFonts w:ascii="GHEA Grapalat" w:eastAsia="Calibri" w:hAnsi="GHEA Grapalat" w:cs="Sylfaen"/>
          <w:color w:val="000000"/>
          <w:sz w:val="18"/>
          <w:szCs w:val="18"/>
        </w:rPr>
        <w:t>ֆինանսների</w:t>
      </w:r>
      <w:r w:rsidRPr="0056175F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56175F">
        <w:rPr>
          <w:rFonts w:ascii="GHEA Grapalat" w:eastAsia="Calibri" w:hAnsi="GHEA Grapalat" w:cs="Sylfaen"/>
          <w:color w:val="000000"/>
          <w:sz w:val="18"/>
          <w:szCs w:val="18"/>
        </w:rPr>
        <w:t>նախարարի</w:t>
      </w:r>
      <w:r w:rsidRPr="0056175F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2017 </w:t>
      </w:r>
      <w:r w:rsidRPr="0056175F">
        <w:rPr>
          <w:rFonts w:ascii="GHEA Grapalat" w:eastAsia="Calibri" w:hAnsi="GHEA Grapalat" w:cs="Sylfaen"/>
          <w:color w:val="000000"/>
          <w:sz w:val="18"/>
          <w:szCs w:val="18"/>
        </w:rPr>
        <w:t>թվականի</w:t>
      </w:r>
      <w:r w:rsidRPr="0056175F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</w:p>
    <w:p w:rsidR="00102BC5" w:rsidRPr="0056175F" w:rsidRDefault="00102BC5" w:rsidP="00102BC5">
      <w:pPr>
        <w:spacing w:after="0" w:line="240" w:lineRule="auto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56175F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</w:t>
      </w:r>
      <w:r w:rsidRPr="0056175F">
        <w:rPr>
          <w:rFonts w:ascii="GHEA Grapalat" w:eastAsia="Calibri" w:hAnsi="GHEA Grapalat" w:cs="Sylfaen"/>
          <w:color w:val="000000"/>
          <w:sz w:val="18"/>
          <w:szCs w:val="18"/>
        </w:rPr>
        <w:t>մայիսի</w:t>
      </w:r>
      <w:r w:rsidRPr="0056175F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30-</w:t>
      </w:r>
      <w:r w:rsidRPr="0056175F">
        <w:rPr>
          <w:rFonts w:ascii="GHEA Grapalat" w:eastAsia="Calibri" w:hAnsi="GHEA Grapalat" w:cs="Sylfaen"/>
          <w:color w:val="000000"/>
          <w:sz w:val="18"/>
          <w:szCs w:val="18"/>
        </w:rPr>
        <w:t>ի</w:t>
      </w:r>
      <w:r w:rsidRPr="0056175F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265-</w:t>
      </w:r>
      <w:r w:rsidRPr="0056175F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Pr="0056175F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</w:t>
      </w:r>
      <w:r w:rsidRPr="0056175F">
        <w:rPr>
          <w:rFonts w:ascii="GHEA Grapalat" w:eastAsia="Calibri" w:hAnsi="GHEA Grapalat" w:cs="Sylfaen"/>
          <w:color w:val="000000"/>
          <w:sz w:val="18"/>
          <w:szCs w:val="18"/>
        </w:rPr>
        <w:t>հրամանի</w:t>
      </w:r>
      <w:r w:rsidRPr="0056175F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</w:t>
      </w:r>
    </w:p>
    <w:p w:rsidR="00102BC5" w:rsidRPr="0056175F" w:rsidRDefault="00102BC5" w:rsidP="00A6503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A6503B" w:rsidRPr="0056175F" w:rsidRDefault="00A6503B" w:rsidP="00A6503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6175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A6503B" w:rsidRPr="0056175F" w:rsidRDefault="00A6503B" w:rsidP="00A6503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6175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6503B" w:rsidRPr="0056175F" w:rsidRDefault="00A6503B" w:rsidP="00A6503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F0265" w:rsidRPr="00F64EAB" w:rsidRDefault="00A6503B" w:rsidP="00BF0265">
      <w:pPr>
        <w:keepNext/>
        <w:spacing w:after="0" w:line="240" w:lineRule="auto"/>
        <w:jc w:val="center"/>
        <w:outlineLvl w:val="2"/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</w:pP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BF0265" w:rsidRPr="0056175F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ՇՄԱ</w:t>
      </w:r>
      <w:r w:rsidR="00BF0265" w:rsidRPr="0056175F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="00BF0265" w:rsidRPr="0056175F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</w:t>
      </w:r>
      <w:r w:rsidR="0056175F" w:rsidRPr="0056175F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ՄԱ</w:t>
      </w:r>
      <w:r w:rsidR="0056175F" w:rsidRPr="0056175F">
        <w:rPr>
          <w:rFonts w:ascii="GHEA Grapalat" w:eastAsia="Calibri" w:hAnsi="GHEA Grapalat" w:cs="Sylfaen"/>
          <w:i/>
          <w:sz w:val="20"/>
          <w:shd w:val="clear" w:color="auto" w:fill="FFFFFF"/>
        </w:rPr>
        <w:t>Ծ</w:t>
      </w:r>
      <w:r w:rsidR="00BF0265" w:rsidRPr="0056175F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ՁԲ</w:t>
      </w:r>
      <w:r w:rsidR="004C6F30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</w:t>
      </w:r>
      <w:r w:rsidR="007862FC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26</w:t>
      </w:r>
      <w:r w:rsidR="00F64EAB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/2</w:t>
      </w:r>
    </w:p>
    <w:p w:rsidR="00A6503B" w:rsidRPr="0056175F" w:rsidRDefault="00A6503B" w:rsidP="00A6503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A6503B" w:rsidRPr="0056175F" w:rsidRDefault="000E0518" w:rsidP="000E0518">
      <w:pPr>
        <w:keepNext/>
        <w:spacing w:after="0"/>
        <w:jc w:val="both"/>
        <w:outlineLvl w:val="2"/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af-ZA"/>
        </w:rPr>
      </w:pPr>
      <w:r w:rsidRPr="0056175F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   </w:t>
      </w:r>
      <w:r w:rsidR="00A6503B" w:rsidRPr="0056175F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«</w:t>
      </w:r>
      <w:proofErr w:type="spellStart"/>
      <w:r w:rsidR="00A6503B" w:rsidRPr="0056175F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Անուշավանի</w:t>
      </w:r>
      <w:proofErr w:type="spellEnd"/>
      <w:r w:rsidR="00A6503B" w:rsidRPr="0056175F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</w:t>
      </w:r>
      <w:proofErr w:type="spellStart"/>
      <w:r w:rsidR="00A6503B" w:rsidRPr="0056175F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միջնակարգ</w:t>
      </w:r>
      <w:proofErr w:type="spellEnd"/>
      <w:r w:rsidR="00A6503B" w:rsidRPr="0056175F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</w:t>
      </w:r>
      <w:proofErr w:type="spellStart"/>
      <w:r w:rsidR="00A6503B" w:rsidRPr="0056175F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դպրոց</w:t>
      </w:r>
      <w:proofErr w:type="spellEnd"/>
      <w:r w:rsidR="00A6503B" w:rsidRPr="0056175F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»</w:t>
      </w:r>
      <w:r w:rsidR="007C3837" w:rsidRPr="0056175F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</w:t>
      </w:r>
      <w:r w:rsidR="00A6503B" w:rsidRPr="0056175F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ՊՈԱԿ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7C3837" w:rsidRPr="0056175F">
        <w:rPr>
          <w:rFonts w:ascii="GHEA Grapalat" w:eastAsia="Times New Roman" w:hAnsi="GHEA Grapalat" w:cs="Times New Roman"/>
          <w:sz w:val="20"/>
          <w:szCs w:val="20"/>
          <w:lang w:eastAsia="ru-RU"/>
        </w:rPr>
        <w:t>ը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F64EA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&lt;&lt;Մ</w:t>
      </w:r>
      <w:r w:rsidR="0056175F" w:rsidRPr="0056175F">
        <w:rPr>
          <w:rFonts w:ascii="GHEA Grapalat" w:hAnsi="GHEA Grapalat"/>
          <w:bCs/>
          <w:sz w:val="20"/>
          <w:szCs w:val="20"/>
          <w:lang w:val="hy-AM"/>
        </w:rPr>
        <w:t>եքենա-սարքավորումների ընթացիկ նորոգման և պահպանման ծառայությունների</w:t>
      </w:r>
      <w:r w:rsidR="00F64EAB" w:rsidRPr="00F64EAB">
        <w:rPr>
          <w:rFonts w:ascii="GHEA Grapalat" w:hAnsi="GHEA Grapalat"/>
          <w:bCs/>
          <w:sz w:val="20"/>
          <w:szCs w:val="20"/>
          <w:lang w:val="af-ZA"/>
        </w:rPr>
        <w:t>&gt;&gt;</w:t>
      </w:r>
      <w:r w:rsidR="0056175F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ձեռքբերման նպատակով կազմակերպված </w:t>
      </w:r>
      <w:r w:rsidR="00BF0265" w:rsidRPr="0056175F"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es-ES"/>
        </w:rPr>
        <w:t>ՇՄԱ</w:t>
      </w:r>
      <w:r w:rsidR="00BF0265" w:rsidRPr="0056175F">
        <w:rPr>
          <w:rFonts w:ascii="GHEA Grapalat" w:eastAsia="Calibri" w:hAnsi="GHEA Grapalat" w:cs="Sylfaen"/>
          <w:i/>
          <w:sz w:val="20"/>
          <w:szCs w:val="20"/>
          <w:shd w:val="clear" w:color="auto" w:fill="FFFFFF"/>
        </w:rPr>
        <w:t>Մ</w:t>
      </w:r>
      <w:r w:rsidR="00BF0265" w:rsidRPr="0056175F"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es-ES"/>
        </w:rPr>
        <w:t>Դ-</w:t>
      </w:r>
      <w:r w:rsidR="0056175F" w:rsidRPr="0056175F"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es-ES"/>
        </w:rPr>
        <w:t>ՄԱ</w:t>
      </w:r>
      <w:r w:rsidR="0056175F" w:rsidRPr="0056175F">
        <w:rPr>
          <w:rFonts w:ascii="GHEA Grapalat" w:eastAsia="Calibri" w:hAnsi="GHEA Grapalat" w:cs="Sylfaen"/>
          <w:i/>
          <w:sz w:val="20"/>
          <w:szCs w:val="20"/>
          <w:shd w:val="clear" w:color="auto" w:fill="FFFFFF"/>
        </w:rPr>
        <w:t>Ծ</w:t>
      </w:r>
      <w:r w:rsidR="00BF0265" w:rsidRPr="0056175F"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es-ES"/>
        </w:rPr>
        <w:t>ՁԲ</w:t>
      </w:r>
      <w:r w:rsidR="004C6F30"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es-ES"/>
        </w:rPr>
        <w:t>-</w:t>
      </w:r>
      <w:r w:rsidR="007862FC"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es-ES"/>
        </w:rPr>
        <w:t>26</w:t>
      </w:r>
      <w:r w:rsidR="00F64EAB"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es-ES"/>
        </w:rPr>
        <w:t>/2</w:t>
      </w:r>
      <w:r w:rsidR="007A3762" w:rsidRPr="0056175F">
        <w:rPr>
          <w:rFonts w:ascii="GHEA Grapalat" w:eastAsia="Calibri" w:hAnsi="GHEA Grapalat" w:cs="Sylfaen"/>
          <w:i/>
          <w:sz w:val="20"/>
          <w:shd w:val="clear" w:color="auto" w:fill="FFFFFF"/>
          <w:lang w:val="hy-AM"/>
        </w:rPr>
        <w:t xml:space="preserve"> 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տեղեկատվությունը:</w:t>
      </w:r>
    </w:p>
    <w:p w:rsidR="00A6503B" w:rsidRPr="0056175F" w:rsidRDefault="00F64EAB" w:rsidP="00A650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Պատասխանատու ստորաբաժանման</w:t>
      </w:r>
      <w:r w:rsidR="008D2CE8"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որոշմամբ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6503B"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6503B"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6503B"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6503B"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6503B"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6503B"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6503B"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6503B"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6503B"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6503B"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6503B"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6503B"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6503B"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A6503B" w:rsidRPr="0056175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6503B"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6503B"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A6503B"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0E0518" w:rsidRPr="0056175F" w:rsidRDefault="00A6503B" w:rsidP="000E051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6175F" w:rsidRPr="0056175F">
        <w:rPr>
          <w:rFonts w:ascii="GHEA Grapalat" w:hAnsi="GHEA Grapalat" w:cs="Sylfaen"/>
          <w:sz w:val="20"/>
          <w:szCs w:val="20"/>
          <w:lang w:val="af-ZA"/>
        </w:rPr>
        <w:t>1</w:t>
      </w:r>
      <w:r w:rsidRPr="0056175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A6503B" w:rsidRPr="00F64EAB" w:rsidRDefault="00A6503B" w:rsidP="000E051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175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5617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64EAB" w:rsidRPr="0056175F">
        <w:rPr>
          <w:rFonts w:ascii="GHEA Grapalat" w:hAnsi="GHEA Grapalat"/>
          <w:bCs/>
          <w:sz w:val="20"/>
          <w:szCs w:val="20"/>
        </w:rPr>
        <w:t>մ</w:t>
      </w:r>
      <w:r w:rsidR="00F64EAB" w:rsidRPr="0056175F">
        <w:rPr>
          <w:rFonts w:ascii="GHEA Grapalat" w:hAnsi="GHEA Grapalat"/>
          <w:bCs/>
          <w:sz w:val="20"/>
          <w:szCs w:val="20"/>
          <w:lang w:val="hy-AM"/>
        </w:rPr>
        <w:t>եքենա-սարքավորումների ընթացիկ նորոգման և պահպանման ծառայությունների</w:t>
      </w:r>
      <w:r w:rsidR="00F64EAB" w:rsidRPr="00F64EAB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proofErr w:type="spellStart"/>
      <w:r w:rsidR="00F64EAB">
        <w:rPr>
          <w:rFonts w:ascii="GHEA Grapalat" w:hAnsi="GHEA Grapalat"/>
          <w:bCs/>
          <w:sz w:val="20"/>
          <w:szCs w:val="20"/>
          <w:lang w:val="en-US"/>
        </w:rPr>
        <w:t>ձեռքբերումը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86"/>
        <w:gridCol w:w="1450"/>
        <w:gridCol w:w="1559"/>
        <w:gridCol w:w="851"/>
        <w:gridCol w:w="1559"/>
        <w:gridCol w:w="850"/>
        <w:gridCol w:w="2268"/>
        <w:gridCol w:w="58"/>
      </w:tblGrid>
      <w:tr w:rsidR="00A6503B" w:rsidRPr="00A6503B" w:rsidTr="00112B2F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503B" w:rsidRPr="0056175F" w:rsidTr="000E0518">
        <w:trPr>
          <w:trHeight w:val="487"/>
          <w:jc w:val="center"/>
        </w:trPr>
        <w:tc>
          <w:tcPr>
            <w:tcW w:w="591" w:type="dxa"/>
            <w:shd w:val="clear" w:color="auto" w:fill="auto"/>
          </w:tcPr>
          <w:p w:rsidR="00A6503B" w:rsidRPr="00A6503B" w:rsidRDefault="00A6503B" w:rsidP="000E051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</w:tcPr>
          <w:p w:rsidR="00A6503B" w:rsidRPr="0056175F" w:rsidRDefault="0056175F" w:rsidP="000E0518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&lt;&lt;Գ</w:t>
            </w:r>
            <w:r w:rsidRPr="0056175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</w:rPr>
              <w:t>Շահպարոնյան&gt;&gt;  ՍՊԸ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6503B" w:rsidRPr="00A6503B" w:rsidRDefault="00A6503B" w:rsidP="000E051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6503B" w:rsidRPr="00A6503B" w:rsidRDefault="00A6503B" w:rsidP="000E051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</w:tcPr>
          <w:p w:rsidR="00A6503B" w:rsidRPr="00A6503B" w:rsidRDefault="00A6503B" w:rsidP="000E051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6503B" w:rsidRPr="003D0995" w:rsidTr="00F64EAB">
        <w:trPr>
          <w:gridAfter w:val="1"/>
          <w:wAfter w:w="58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503B" w:rsidRPr="00A6503B" w:rsidTr="00F64EAB">
        <w:trPr>
          <w:gridAfter w:val="1"/>
          <w:wAfter w:w="58" w:type="dxa"/>
          <w:trHeight w:val="449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A6503B" w:rsidRPr="00A6503B" w:rsidRDefault="00A6503B" w:rsidP="004656A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09" w:type="dxa"/>
            <w:gridSpan w:val="2"/>
            <w:shd w:val="clear" w:color="auto" w:fill="auto"/>
          </w:tcPr>
          <w:p w:rsidR="00A6503B" w:rsidRPr="00504636" w:rsidRDefault="0056175F" w:rsidP="004656A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&lt;&lt;Գ</w:t>
            </w:r>
            <w:r w:rsidRPr="0056175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</w:rPr>
              <w:t>Շահպարոնյան&gt;&gt;  ՍՊԸ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6503B" w:rsidRPr="00A6503B" w:rsidRDefault="00A6503B" w:rsidP="004656A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503B" w:rsidRPr="00F64EAB" w:rsidRDefault="007862FC" w:rsidP="004656A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en-US" w:eastAsia="ru-RU"/>
              </w:rPr>
              <w:t>140.0</w:t>
            </w:r>
          </w:p>
        </w:tc>
      </w:tr>
    </w:tbl>
    <w:p w:rsidR="00BF0265" w:rsidRPr="00A6503B" w:rsidRDefault="00BF0265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6503B" w:rsidRPr="00A6503B" w:rsidRDefault="00A6503B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6503B" w:rsidRPr="00A6503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6503B" w:rsidRPr="00A6503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6503B" w:rsidRPr="0073732E" w:rsidRDefault="004656A6" w:rsidP="00CC3C1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1618D3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 xml:space="preserve">           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ՇՄԱ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</w:t>
      </w:r>
      <w:r w:rsidR="0056175F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ՄԱ</w:t>
      </w:r>
      <w:r w:rsidR="0056175F">
        <w:rPr>
          <w:rFonts w:ascii="GHEA Grapalat" w:eastAsia="Calibri" w:hAnsi="GHEA Grapalat" w:cs="Sylfaen"/>
          <w:i/>
          <w:sz w:val="20"/>
          <w:shd w:val="clear" w:color="auto" w:fill="FFFFFF"/>
        </w:rPr>
        <w:t>Ծ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ՁԲ</w:t>
      </w:r>
      <w:r w:rsidR="0079538A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</w:t>
      </w:r>
      <w:r w:rsidR="007862FC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26</w:t>
      </w:r>
      <w:r w:rsidR="00F64EAB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 xml:space="preserve">/2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</w:t>
      </w:r>
      <w:r w:rsidR="00E977CD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 համակարգող</w:t>
      </w:r>
      <w:r w:rsidR="00A6503B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r w:rsidR="0073732E" w:rsidRP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proofErr w:type="spellStart"/>
      <w:r w:rsidR="00BF0265" w:rsidRPr="00BF0265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ռակյանին</w:t>
      </w:r>
      <w:proofErr w:type="spellEnd"/>
      <w:r w:rsid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:</w:t>
      </w:r>
    </w:p>
    <w:p w:rsidR="00A6503B" w:rsidRPr="00A6503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A6503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CC3C1A" w:rsidRDefault="00A6503B" w:rsidP="00CC3C1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F0265">
        <w:rPr>
          <w:rFonts w:ascii="Sylfaen" w:eastAsia="Times New Roman" w:hAnsi="Sylfaen" w:cs="Times New Roman"/>
          <w:sz w:val="20"/>
          <w:szCs w:val="20"/>
          <w:lang w:val="af-ZA" w:eastAsia="ru-RU"/>
        </w:rPr>
        <w:t>093092181</w:t>
      </w:r>
    </w:p>
    <w:p w:rsidR="00A6503B" w:rsidRDefault="00A6503B" w:rsidP="00CC3C1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hyperlink r:id="rId9" w:history="1">
        <w:r w:rsidR="00CC3C1A" w:rsidRPr="00FD104B">
          <w:rPr>
            <w:rStyle w:val="a8"/>
            <w:rFonts w:ascii="Sylfaen" w:eastAsia="Times New Roman" w:hAnsi="Sylfaen" w:cs="Times New Roman"/>
            <w:sz w:val="20"/>
            <w:szCs w:val="20"/>
            <w:lang w:val="af-ZA" w:eastAsia="ru-RU"/>
          </w:rPr>
          <w:t>anjela.arakyan@mail.ru</w:t>
        </w:r>
      </w:hyperlink>
    </w:p>
    <w:p w:rsidR="00A6503B" w:rsidRPr="00A6503B" w:rsidRDefault="00BF0265" w:rsidP="00CC3C1A">
      <w:pPr>
        <w:spacing w:after="0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BF0265">
        <w:rPr>
          <w:rFonts w:ascii="Sylfaen" w:hAnsi="Sylfaen" w:cs="Sylfaen"/>
          <w:lang w:val="af-ZA"/>
        </w:rPr>
        <w:t xml:space="preserve">                  </w:t>
      </w:r>
      <w:r w:rsidRPr="00F039EB">
        <w:rPr>
          <w:rFonts w:ascii="Sylfaen" w:hAnsi="Sylfaen" w:cs="Sylfaen"/>
        </w:rPr>
        <w:t>Պատվիրատու՝</w:t>
      </w:r>
      <w:r w:rsidRPr="00BF0265">
        <w:rPr>
          <w:rFonts w:ascii="Sylfaen" w:hAnsi="Sylfaen" w:cs="Sylfaen"/>
          <w:lang w:val="af-ZA"/>
        </w:rPr>
        <w:tab/>
        <w:t>&lt;&lt;</w:t>
      </w:r>
      <w:r>
        <w:rPr>
          <w:rFonts w:ascii="Sylfaen" w:hAnsi="Sylfaen" w:cs="Sylfaen"/>
        </w:rPr>
        <w:t>Անուշավանի</w:t>
      </w:r>
      <w:r w:rsidRPr="00BF0265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միջնակարգ</w:t>
      </w:r>
      <w:r w:rsidRPr="00BF0265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դպրոց</w:t>
      </w:r>
      <w:r w:rsidRPr="00BF0265">
        <w:rPr>
          <w:rFonts w:ascii="Sylfaen" w:hAnsi="Sylfaen" w:cs="Sylfaen"/>
          <w:lang w:val="af-ZA"/>
        </w:rPr>
        <w:t xml:space="preserve">&gt;&gt;  </w:t>
      </w:r>
      <w:r w:rsidRPr="00F039EB">
        <w:rPr>
          <w:rFonts w:ascii="Sylfaen" w:hAnsi="Sylfaen" w:cs="Sylfaen"/>
        </w:rPr>
        <w:t>ՊՈԱԿ</w:t>
      </w:r>
    </w:p>
    <w:p w:rsidR="00AF5197" w:rsidRPr="007F4179" w:rsidRDefault="00AF5197" w:rsidP="00CC3C1A">
      <w:pPr>
        <w:spacing w:after="0" w:line="240" w:lineRule="auto"/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  <w:bookmarkStart w:id="0" w:name="_GoBack"/>
      <w:bookmarkEnd w:id="0"/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sectPr w:rsidR="00554790" w:rsidRPr="003174A7" w:rsidSect="00CC3C1A">
      <w:footerReference w:type="even" r:id="rId10"/>
      <w:footerReference w:type="default" r:id="rId11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46" w:rsidRDefault="00811446">
      <w:pPr>
        <w:spacing w:after="0" w:line="240" w:lineRule="auto"/>
      </w:pPr>
      <w:r>
        <w:separator/>
      </w:r>
    </w:p>
  </w:endnote>
  <w:endnote w:type="continuationSeparator" w:id="0">
    <w:p w:rsidR="00811446" w:rsidRDefault="0081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265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811446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265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0995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811446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46" w:rsidRDefault="00811446">
      <w:pPr>
        <w:spacing w:after="0" w:line="240" w:lineRule="auto"/>
      </w:pPr>
      <w:r>
        <w:separator/>
      </w:r>
    </w:p>
  </w:footnote>
  <w:footnote w:type="continuationSeparator" w:id="0">
    <w:p w:rsidR="00811446" w:rsidRDefault="00811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F686D"/>
    <w:multiLevelType w:val="hybridMultilevel"/>
    <w:tmpl w:val="EA708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80"/>
    <w:rsid w:val="000538AD"/>
    <w:rsid w:val="000C301B"/>
    <w:rsid w:val="000E0518"/>
    <w:rsid w:val="00102BC5"/>
    <w:rsid w:val="00105EDC"/>
    <w:rsid w:val="00112B2F"/>
    <w:rsid w:val="001618D3"/>
    <w:rsid w:val="0021340F"/>
    <w:rsid w:val="002B78D2"/>
    <w:rsid w:val="00307AC9"/>
    <w:rsid w:val="00316BBC"/>
    <w:rsid w:val="003174A7"/>
    <w:rsid w:val="003266F3"/>
    <w:rsid w:val="003D0995"/>
    <w:rsid w:val="003E123C"/>
    <w:rsid w:val="004656A6"/>
    <w:rsid w:val="004C6F30"/>
    <w:rsid w:val="004E09D6"/>
    <w:rsid w:val="004F7FE1"/>
    <w:rsid w:val="00504636"/>
    <w:rsid w:val="00554790"/>
    <w:rsid w:val="0056175F"/>
    <w:rsid w:val="00625F87"/>
    <w:rsid w:val="006852E8"/>
    <w:rsid w:val="006B0BBA"/>
    <w:rsid w:val="0072215E"/>
    <w:rsid w:val="0073732E"/>
    <w:rsid w:val="007562BD"/>
    <w:rsid w:val="007862FC"/>
    <w:rsid w:val="0079538A"/>
    <w:rsid w:val="007A3762"/>
    <w:rsid w:val="007C3837"/>
    <w:rsid w:val="007F4179"/>
    <w:rsid w:val="00811446"/>
    <w:rsid w:val="00846CC7"/>
    <w:rsid w:val="008716D3"/>
    <w:rsid w:val="008942CF"/>
    <w:rsid w:val="008D2CE8"/>
    <w:rsid w:val="008D5061"/>
    <w:rsid w:val="00A6419F"/>
    <w:rsid w:val="00A6503B"/>
    <w:rsid w:val="00A84ECF"/>
    <w:rsid w:val="00AF5197"/>
    <w:rsid w:val="00B13E4A"/>
    <w:rsid w:val="00B47A80"/>
    <w:rsid w:val="00B517D5"/>
    <w:rsid w:val="00BC223F"/>
    <w:rsid w:val="00BF0265"/>
    <w:rsid w:val="00C1637D"/>
    <w:rsid w:val="00C5479D"/>
    <w:rsid w:val="00C6016C"/>
    <w:rsid w:val="00CC3C1A"/>
    <w:rsid w:val="00DC4560"/>
    <w:rsid w:val="00E03EEE"/>
    <w:rsid w:val="00E977CD"/>
    <w:rsid w:val="00ED69BF"/>
    <w:rsid w:val="00F2131C"/>
    <w:rsid w:val="00F6335B"/>
    <w:rsid w:val="00F6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12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12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njela.arak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B558F-1398-4404-928E-6B734955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47</cp:revision>
  <cp:lastPrinted>2021-05-20T06:45:00Z</cp:lastPrinted>
  <dcterms:created xsi:type="dcterms:W3CDTF">2018-09-14T09:02:00Z</dcterms:created>
  <dcterms:modified xsi:type="dcterms:W3CDTF">2026-04-15T10:12:00Z</dcterms:modified>
</cp:coreProperties>
</file>