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B6" w:rsidRDefault="00CC49B6" w:rsidP="00CC49B6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GHEA Grapalat" w:hAnsi="GHEA Grapalat"/>
          <w:b w:val="0"/>
          <w:i/>
          <w:color w:val="000000"/>
          <w:sz w:val="16"/>
          <w:szCs w:val="16"/>
        </w:rPr>
      </w:pPr>
    </w:p>
    <w:p w:rsidR="00CC49B6" w:rsidRPr="00A95754" w:rsidRDefault="00CC49B6" w:rsidP="00CC49B6">
      <w:pPr>
        <w:jc w:val="right"/>
        <w:rPr>
          <w:rFonts w:ascii="GHEA Grapalat" w:hAnsi="GHEA Grapalat"/>
          <w:sz w:val="22"/>
          <w:szCs w:val="22"/>
        </w:rPr>
      </w:pPr>
    </w:p>
    <w:p w:rsidR="00CC49B6" w:rsidRPr="00132310" w:rsidRDefault="00CC49B6" w:rsidP="00CC49B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3231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C49B6" w:rsidRPr="00132310" w:rsidRDefault="00CC49B6" w:rsidP="00CC49B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13231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C49B6" w:rsidRPr="00132310" w:rsidRDefault="00CC49B6" w:rsidP="00CC49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C49B6" w:rsidRPr="00132310" w:rsidRDefault="00CC49B6" w:rsidP="00CC49B6">
      <w:pPr>
        <w:ind w:left="-142" w:firstLine="142"/>
        <w:jc w:val="both"/>
        <w:rPr>
          <w:rFonts w:ascii="Sylfaen" w:hAnsi="Sylfaen" w:cs="TimesArmenianPSMT"/>
          <w:b/>
          <w:sz w:val="20"/>
          <w:lang w:val="es-ES"/>
        </w:rPr>
      </w:pPr>
      <w:r w:rsidRPr="00132310">
        <w:rPr>
          <w:rFonts w:ascii="GHEA Grapalat" w:hAnsi="GHEA Grapalat" w:cs="Sylfaen"/>
          <w:sz w:val="20"/>
          <w:u w:val="single"/>
          <w:lang w:val="af-ZA"/>
        </w:rPr>
        <w:t xml:space="preserve">ՀՀ ազգային անվտանգության </w:t>
      </w:r>
      <w:r w:rsidRPr="00132310">
        <w:rPr>
          <w:rFonts w:ascii="GHEA Grapalat" w:hAnsi="GHEA Grapalat" w:cs="Sylfaen"/>
          <w:sz w:val="20"/>
          <w:lang w:val="af-ZA"/>
        </w:rPr>
        <w:t xml:space="preserve">ծառայությունը ստորև ներկայացնում է իր կարիքների համար </w:t>
      </w:r>
      <w:r w:rsidRPr="00F812BF">
        <w:rPr>
          <w:rFonts w:ascii="GHEA Grapalat" w:hAnsi="GHEA Grapalat"/>
          <w:b/>
          <w:color w:val="FF0000"/>
          <w:sz w:val="20"/>
          <w:u w:val="single"/>
        </w:rPr>
        <w:t>Ա</w:t>
      </w:r>
      <w:r w:rsidRPr="00F812BF">
        <w:rPr>
          <w:rFonts w:ascii="Sylfaen" w:hAnsi="Sylfaen" w:cs="Sylfaen"/>
          <w:b/>
          <w:color w:val="FF0000"/>
          <w:sz w:val="20"/>
          <w:u w:val="single"/>
        </w:rPr>
        <w:t>խտահանման</w:t>
      </w:r>
      <w:r w:rsidRPr="00F812BF">
        <w:rPr>
          <w:rFonts w:ascii="Arial" w:hAnsi="Arial" w:cs="Arial"/>
          <w:b/>
          <w:color w:val="FF0000"/>
          <w:sz w:val="20"/>
          <w:u w:val="single"/>
          <w:lang w:val="es-ES"/>
        </w:rPr>
        <w:t xml:space="preserve"> </w:t>
      </w:r>
      <w:r w:rsidRPr="00F812BF">
        <w:rPr>
          <w:rFonts w:ascii="Sylfaen" w:hAnsi="Sylfaen" w:cs="Arial"/>
          <w:b/>
          <w:color w:val="FF0000"/>
          <w:sz w:val="20"/>
          <w:u w:val="single"/>
          <w:lang w:val="es-ES"/>
        </w:rPr>
        <w:t xml:space="preserve">և </w:t>
      </w:r>
      <w:r w:rsidRPr="00F812BF">
        <w:rPr>
          <w:rFonts w:ascii="Sylfaen" w:hAnsi="Sylfaen" w:cs="Sylfaen"/>
          <w:b/>
          <w:color w:val="FF0000"/>
          <w:sz w:val="20"/>
          <w:u w:val="single"/>
        </w:rPr>
        <w:t>մակաբույծների</w:t>
      </w:r>
      <w:r w:rsidRPr="00F812BF">
        <w:rPr>
          <w:rFonts w:ascii="Arial" w:hAnsi="Arial" w:cs="Arial"/>
          <w:b/>
          <w:color w:val="FF0000"/>
          <w:sz w:val="20"/>
          <w:u w:val="single"/>
          <w:lang w:val="es-ES"/>
        </w:rPr>
        <w:t xml:space="preserve"> </w:t>
      </w:r>
      <w:r w:rsidRPr="00F812BF">
        <w:rPr>
          <w:rFonts w:ascii="Sylfaen" w:hAnsi="Sylfaen" w:cs="Sylfaen"/>
          <w:b/>
          <w:color w:val="FF0000"/>
          <w:sz w:val="20"/>
          <w:u w:val="single"/>
        </w:rPr>
        <w:t>ոչնչացման</w:t>
      </w:r>
      <w:r w:rsidRPr="00F812BF">
        <w:rPr>
          <w:rFonts w:ascii="Arial" w:hAnsi="Arial" w:cs="Arial"/>
          <w:b/>
          <w:color w:val="FF0000"/>
          <w:sz w:val="20"/>
          <w:u w:val="single"/>
          <w:lang w:val="es-ES"/>
        </w:rPr>
        <w:t xml:space="preserve"> </w:t>
      </w:r>
      <w:r w:rsidRPr="00F812BF">
        <w:rPr>
          <w:rFonts w:ascii="Sylfaen" w:hAnsi="Sylfaen" w:cs="Sylfaen"/>
          <w:b/>
          <w:color w:val="FF0000"/>
          <w:sz w:val="20"/>
          <w:u w:val="single"/>
        </w:rPr>
        <w:t>ծառայություններ</w:t>
      </w:r>
      <w:r w:rsidRPr="00F812BF">
        <w:rPr>
          <w:rFonts w:ascii="Arial" w:hAnsi="Arial" w:cs="Arial"/>
          <w:b/>
          <w:color w:val="FF0000"/>
          <w:sz w:val="20"/>
          <w:u w:val="single"/>
          <w:lang w:val="es-ES"/>
        </w:rPr>
        <w:t xml:space="preserve"> </w:t>
      </w:r>
      <w:r w:rsidRPr="00F812BF">
        <w:rPr>
          <w:rFonts w:ascii="Sylfaen" w:hAnsi="Sylfaen" w:cs="Sylfaen"/>
          <w:b/>
          <w:color w:val="FF0000"/>
          <w:sz w:val="20"/>
          <w:u w:val="single"/>
        </w:rPr>
        <w:t>քաղաքային</w:t>
      </w:r>
      <w:r w:rsidRPr="00F812BF">
        <w:rPr>
          <w:rFonts w:ascii="Arial" w:hAnsi="Arial" w:cs="Arial"/>
          <w:b/>
          <w:color w:val="FF0000"/>
          <w:sz w:val="20"/>
          <w:u w:val="single"/>
          <w:lang w:val="es-ES"/>
        </w:rPr>
        <w:t xml:space="preserve"> </w:t>
      </w:r>
      <w:r w:rsidRPr="00F812BF">
        <w:rPr>
          <w:rFonts w:ascii="Sylfaen" w:hAnsi="Sylfaen" w:cs="Sylfaen"/>
          <w:b/>
          <w:color w:val="FF0000"/>
          <w:sz w:val="20"/>
          <w:u w:val="single"/>
        </w:rPr>
        <w:t>կամ</w:t>
      </w:r>
      <w:r w:rsidRPr="00F812BF">
        <w:rPr>
          <w:rFonts w:ascii="Arial" w:hAnsi="Arial" w:cs="Arial"/>
          <w:b/>
          <w:color w:val="FF0000"/>
          <w:sz w:val="20"/>
          <w:u w:val="single"/>
          <w:lang w:val="es-ES"/>
        </w:rPr>
        <w:t xml:space="preserve"> </w:t>
      </w:r>
      <w:r w:rsidRPr="00F812BF">
        <w:rPr>
          <w:rFonts w:ascii="Sylfaen" w:hAnsi="Sylfaen" w:cs="Sylfaen"/>
          <w:b/>
          <w:color w:val="FF0000"/>
          <w:sz w:val="20"/>
          <w:u w:val="single"/>
        </w:rPr>
        <w:t>գյուղական</w:t>
      </w:r>
      <w:r w:rsidRPr="00F812BF">
        <w:rPr>
          <w:rFonts w:ascii="Arial" w:hAnsi="Arial" w:cs="Arial"/>
          <w:b/>
          <w:color w:val="FF0000"/>
          <w:sz w:val="20"/>
          <w:u w:val="single"/>
          <w:lang w:val="es-ES"/>
        </w:rPr>
        <w:t xml:space="preserve"> </w:t>
      </w:r>
      <w:r w:rsidRPr="00F812BF">
        <w:rPr>
          <w:rFonts w:ascii="Sylfaen" w:hAnsi="Sylfaen" w:cs="Sylfaen"/>
          <w:b/>
          <w:color w:val="FF0000"/>
          <w:sz w:val="20"/>
          <w:u w:val="single"/>
        </w:rPr>
        <w:t>վայրերում</w:t>
      </w:r>
      <w:r w:rsidRPr="00F812BF">
        <w:rPr>
          <w:rFonts w:ascii="Sylfaen" w:hAnsi="Sylfaen" w:cs="Sylfaen"/>
          <w:color w:val="FF0000"/>
          <w:sz w:val="14"/>
          <w:szCs w:val="14"/>
          <w:lang w:val="af-ZA"/>
        </w:rPr>
        <w:t xml:space="preserve"> </w:t>
      </w:r>
      <w:r w:rsidRPr="00132310">
        <w:rPr>
          <w:rFonts w:ascii="Sylfaen" w:hAnsi="Sylfaen" w:cs="TimesArmenianPSMT"/>
          <w:b/>
          <w:sz w:val="20"/>
          <w:lang w:val="es-ES"/>
        </w:rPr>
        <w:t xml:space="preserve"> </w:t>
      </w:r>
      <w:r w:rsidRPr="0013231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31FF7">
        <w:rPr>
          <w:rFonts w:ascii="GHEAGrapalat" w:hAnsi="GHEAGrapalat"/>
          <w:b/>
          <w:sz w:val="20"/>
          <w:shd w:val="clear" w:color="auto" w:fill="FEFEFE"/>
        </w:rPr>
        <w:t>ՀՀ</w:t>
      </w:r>
      <w:r w:rsidRPr="00F31FF7">
        <w:rPr>
          <w:rFonts w:ascii="GHEAGrapalat" w:hAnsi="GHEAGrapalat"/>
          <w:b/>
          <w:sz w:val="20"/>
          <w:shd w:val="clear" w:color="auto" w:fill="FEFEFE"/>
          <w:lang w:val="af-ZA"/>
        </w:rPr>
        <w:t xml:space="preserve"> </w:t>
      </w:r>
      <w:r w:rsidRPr="00F31FF7">
        <w:rPr>
          <w:rFonts w:ascii="GHEAGrapalat" w:hAnsi="GHEAGrapalat"/>
          <w:b/>
          <w:sz w:val="20"/>
          <w:shd w:val="clear" w:color="auto" w:fill="FEFEFE"/>
        </w:rPr>
        <w:t>ԱԱԾ</w:t>
      </w:r>
      <w:r w:rsidRPr="00F31FF7">
        <w:rPr>
          <w:rFonts w:ascii="GHEAGrapalat" w:hAnsi="GHEAGrapalat"/>
          <w:b/>
          <w:sz w:val="20"/>
          <w:shd w:val="clear" w:color="auto" w:fill="FEFEFE"/>
          <w:lang w:val="af-ZA"/>
        </w:rPr>
        <w:t>-</w:t>
      </w:r>
      <w:r w:rsidRPr="00F31FF7">
        <w:rPr>
          <w:rFonts w:ascii="GHEAGrapalat" w:hAnsi="GHEAGrapalat"/>
          <w:b/>
          <w:sz w:val="20"/>
          <w:shd w:val="clear" w:color="auto" w:fill="FEFEFE"/>
        </w:rPr>
        <w:t>ՏՆՏՎ</w:t>
      </w:r>
      <w:r w:rsidRPr="00F31FF7">
        <w:rPr>
          <w:rFonts w:ascii="GHEAGrapalat" w:hAnsi="GHEAGrapalat"/>
          <w:b/>
          <w:sz w:val="20"/>
          <w:shd w:val="clear" w:color="auto" w:fill="FEFEFE"/>
          <w:lang w:val="af-ZA"/>
        </w:rPr>
        <w:t>-</w:t>
      </w:r>
      <w:r w:rsidRPr="00F31FF7">
        <w:rPr>
          <w:rFonts w:ascii="GHEAGrapalat" w:hAnsi="GHEAGrapalat"/>
          <w:b/>
          <w:sz w:val="20"/>
          <w:shd w:val="clear" w:color="auto" w:fill="FEFEFE"/>
        </w:rPr>
        <w:t>ԳՀԾՁԲ</w:t>
      </w:r>
      <w:r w:rsidRPr="00F31FF7">
        <w:rPr>
          <w:rFonts w:ascii="GHEAGrapalat" w:hAnsi="GHEAGrapalat"/>
          <w:b/>
          <w:sz w:val="20"/>
          <w:shd w:val="clear" w:color="auto" w:fill="FEFEFE"/>
          <w:lang w:val="af-ZA"/>
        </w:rPr>
        <w:t>-19/1-</w:t>
      </w:r>
      <w:r w:rsidRPr="00F31FF7">
        <w:rPr>
          <w:rFonts w:ascii="GHEAGrapalat" w:hAnsi="GHEAGrapalat"/>
          <w:b/>
          <w:sz w:val="20"/>
          <w:shd w:val="clear" w:color="auto" w:fill="FEFEFE"/>
        </w:rPr>
        <w:t>ԱԽՏԱՀԱՆՈՒՄ</w:t>
      </w:r>
      <w:r w:rsidRPr="00132310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132310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201</w:t>
      </w:r>
      <w:r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8</w:t>
      </w:r>
      <w:r w:rsidRPr="00132310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 թվականի </w:t>
      </w:r>
      <w:r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դեկտ</w:t>
      </w:r>
      <w:r w:rsidRPr="00132310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եմբերի </w:t>
      </w:r>
      <w:r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12</w:t>
      </w:r>
      <w:r w:rsidRPr="00132310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-ին</w:t>
      </w:r>
      <w:r w:rsidRPr="00132310">
        <w:rPr>
          <w:rFonts w:ascii="GHEA Grapalat" w:hAnsi="GHEA Grapalat" w:cs="Sylfaen"/>
          <w:sz w:val="20"/>
          <w:lang w:val="af-ZA"/>
        </w:rPr>
        <w:t xml:space="preserve"> կնքված </w:t>
      </w:r>
      <w:r w:rsidRPr="00CF290C">
        <w:rPr>
          <w:rFonts w:ascii="GHEA Grapalat" w:hAnsi="GHEA Grapalat" w:cs="Sylfaen"/>
          <w:b/>
          <w:sz w:val="18"/>
          <w:szCs w:val="18"/>
          <w:lang w:val="hy-AM"/>
        </w:rPr>
        <w:t>ՀՀ ԱԱԾ-ՏՆՏՎ-ԳՀԾՁԲ-19/1-ԱԽՏԱՀԱՆՈՒՄ</w:t>
      </w:r>
      <w:r w:rsidRPr="007B3142">
        <w:rPr>
          <w:rFonts w:ascii="GHEA Grapalat" w:hAnsi="GHEA Grapalat" w:cs="Sylfaen"/>
          <w:b/>
          <w:sz w:val="18"/>
          <w:szCs w:val="18"/>
          <w:lang w:val="hy-AM"/>
        </w:rPr>
        <w:t>/1</w:t>
      </w:r>
      <w:r w:rsidRPr="00132310">
        <w:rPr>
          <w:rFonts w:ascii="GHEA Grapalat" w:hAnsi="GHEA Grapalat" w:cs="Sylfaen"/>
          <w:sz w:val="20"/>
          <w:lang w:val="af-ZA"/>
        </w:rPr>
        <w:t xml:space="preserve"> </w:t>
      </w:r>
      <w:r w:rsidRPr="00275D1B">
        <w:rPr>
          <w:rFonts w:ascii="GHEA Grapalat" w:hAnsi="GHEA Grapalat" w:cs="Sylfaen"/>
          <w:sz w:val="20"/>
          <w:lang w:val="af-ZA"/>
        </w:rPr>
        <w:t>պայմանագրի</w:t>
      </w:r>
      <w:r w:rsidRPr="00132310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CC49B6" w:rsidRPr="00132310" w:rsidRDefault="00CC49B6" w:rsidP="00CC49B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CC49B6" w:rsidRPr="00132310" w:rsidTr="00F72D19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3231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323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3231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C49B6" w:rsidRPr="00132310" w:rsidTr="00F72D19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132310"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C49B6" w:rsidRPr="00132310" w:rsidTr="00F72D19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3231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132310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3231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132310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CC49B6" w:rsidTr="00F72D19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49B6" w:rsidRPr="00E05D40" w:rsidRDefault="00CC49B6" w:rsidP="00F72D1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E05D40"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49B6" w:rsidRPr="00F812BF" w:rsidRDefault="00CC49B6" w:rsidP="00F72D19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F812BF">
              <w:rPr>
                <w:rFonts w:ascii="GHEA Grapalat" w:hAnsi="GHEA Grapalat"/>
                <w:color w:val="FF0000"/>
                <w:sz w:val="14"/>
                <w:szCs w:val="14"/>
              </w:rPr>
              <w:t>Ա</w:t>
            </w:r>
            <w:r w:rsidRPr="00F812BF">
              <w:rPr>
                <w:rFonts w:ascii="Sylfaen" w:hAnsi="Sylfaen" w:cs="Sylfaen"/>
                <w:color w:val="FF0000"/>
                <w:sz w:val="14"/>
                <w:szCs w:val="14"/>
              </w:rPr>
              <w:t>խտահանման</w:t>
            </w:r>
            <w:r w:rsidRPr="00F812BF">
              <w:rPr>
                <w:rFonts w:ascii="Arial" w:hAnsi="Arial" w:cs="Arial"/>
                <w:color w:val="FF0000"/>
                <w:sz w:val="14"/>
                <w:szCs w:val="14"/>
                <w:lang w:val="es-ES"/>
              </w:rPr>
              <w:t xml:space="preserve"> </w:t>
            </w:r>
            <w:r w:rsidRPr="00F812BF">
              <w:rPr>
                <w:rFonts w:ascii="Sylfaen" w:hAnsi="Sylfaen" w:cs="Arial"/>
                <w:color w:val="FF0000"/>
                <w:sz w:val="14"/>
                <w:szCs w:val="14"/>
                <w:lang w:val="es-ES"/>
              </w:rPr>
              <w:t xml:space="preserve">և </w:t>
            </w:r>
            <w:r w:rsidRPr="00F812BF">
              <w:rPr>
                <w:rFonts w:ascii="Sylfaen" w:hAnsi="Sylfaen" w:cs="Sylfaen"/>
                <w:color w:val="FF0000"/>
                <w:sz w:val="14"/>
                <w:szCs w:val="14"/>
              </w:rPr>
              <w:t>մակաբույծների</w:t>
            </w:r>
            <w:r w:rsidRPr="00F812BF">
              <w:rPr>
                <w:rFonts w:ascii="Arial" w:hAnsi="Arial" w:cs="Arial"/>
                <w:color w:val="FF0000"/>
                <w:sz w:val="14"/>
                <w:szCs w:val="14"/>
                <w:lang w:val="es-ES"/>
              </w:rPr>
              <w:t xml:space="preserve"> </w:t>
            </w:r>
            <w:r w:rsidRPr="00F812BF">
              <w:rPr>
                <w:rFonts w:ascii="Sylfaen" w:hAnsi="Sylfaen" w:cs="Sylfaen"/>
                <w:color w:val="FF0000"/>
                <w:sz w:val="14"/>
                <w:szCs w:val="14"/>
              </w:rPr>
              <w:t>ոչնչացման</w:t>
            </w:r>
            <w:r w:rsidRPr="00F812BF">
              <w:rPr>
                <w:rFonts w:ascii="Arial" w:hAnsi="Arial" w:cs="Arial"/>
                <w:color w:val="FF0000"/>
                <w:sz w:val="14"/>
                <w:szCs w:val="14"/>
                <w:lang w:val="es-ES"/>
              </w:rPr>
              <w:t xml:space="preserve"> </w:t>
            </w:r>
            <w:r w:rsidRPr="00F812BF">
              <w:rPr>
                <w:rFonts w:ascii="Sylfaen" w:hAnsi="Sylfaen" w:cs="Sylfaen"/>
                <w:color w:val="FF0000"/>
                <w:sz w:val="14"/>
                <w:szCs w:val="14"/>
              </w:rPr>
              <w:t>ծառայություններ</w:t>
            </w:r>
            <w:r w:rsidRPr="00F812BF">
              <w:rPr>
                <w:rFonts w:ascii="Arial" w:hAnsi="Arial" w:cs="Arial"/>
                <w:color w:val="FF0000"/>
                <w:sz w:val="14"/>
                <w:szCs w:val="14"/>
                <w:lang w:val="es-ES"/>
              </w:rPr>
              <w:t xml:space="preserve"> </w:t>
            </w:r>
            <w:r w:rsidRPr="00F812BF">
              <w:rPr>
                <w:rFonts w:ascii="Sylfaen" w:hAnsi="Sylfaen" w:cs="Sylfaen"/>
                <w:color w:val="FF0000"/>
                <w:sz w:val="14"/>
                <w:szCs w:val="14"/>
              </w:rPr>
              <w:t>քաղաքային</w:t>
            </w:r>
            <w:r w:rsidRPr="00F812BF">
              <w:rPr>
                <w:rFonts w:ascii="Arial" w:hAnsi="Arial" w:cs="Arial"/>
                <w:color w:val="FF0000"/>
                <w:sz w:val="14"/>
                <w:szCs w:val="14"/>
                <w:lang w:val="es-ES"/>
              </w:rPr>
              <w:t xml:space="preserve"> </w:t>
            </w:r>
            <w:r w:rsidRPr="00F812BF">
              <w:rPr>
                <w:rFonts w:ascii="Sylfaen" w:hAnsi="Sylfaen" w:cs="Sylfaen"/>
                <w:color w:val="FF0000"/>
                <w:sz w:val="14"/>
                <w:szCs w:val="14"/>
              </w:rPr>
              <w:t>կամ</w:t>
            </w:r>
            <w:r w:rsidRPr="00F812BF">
              <w:rPr>
                <w:rFonts w:ascii="Arial" w:hAnsi="Arial" w:cs="Arial"/>
                <w:color w:val="FF0000"/>
                <w:sz w:val="14"/>
                <w:szCs w:val="14"/>
                <w:lang w:val="es-ES"/>
              </w:rPr>
              <w:t xml:space="preserve"> </w:t>
            </w:r>
            <w:r w:rsidRPr="00F812BF">
              <w:rPr>
                <w:rFonts w:ascii="Sylfaen" w:hAnsi="Sylfaen" w:cs="Sylfaen"/>
                <w:color w:val="FF0000"/>
                <w:sz w:val="14"/>
                <w:szCs w:val="14"/>
              </w:rPr>
              <w:t>գյուղական</w:t>
            </w:r>
            <w:r w:rsidRPr="00F812BF">
              <w:rPr>
                <w:rFonts w:ascii="Arial" w:hAnsi="Arial" w:cs="Arial"/>
                <w:color w:val="FF0000"/>
                <w:sz w:val="14"/>
                <w:szCs w:val="14"/>
                <w:lang w:val="es-ES"/>
              </w:rPr>
              <w:t xml:space="preserve"> </w:t>
            </w:r>
            <w:r w:rsidRPr="00F812BF">
              <w:rPr>
                <w:rFonts w:ascii="Sylfaen" w:hAnsi="Sylfaen" w:cs="Sylfaen"/>
                <w:color w:val="FF0000"/>
                <w:sz w:val="14"/>
                <w:szCs w:val="14"/>
              </w:rPr>
              <w:t>վայրերում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C49B6" w:rsidRPr="00AF4DD3" w:rsidRDefault="00CC49B6" w:rsidP="00F72D1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AF4DD3" w:rsidRDefault="00CC49B6" w:rsidP="00F72D19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495077" w:rsidRDefault="00CC49B6" w:rsidP="00F72D19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C49B6" w:rsidRPr="00491324" w:rsidRDefault="00CC49B6" w:rsidP="00F72D19">
            <w:pPr>
              <w:jc w:val="center"/>
              <w:rPr>
                <w:rFonts w:ascii="Sylfaen" w:hAnsi="Sylfaen" w:cs="Sylfaen"/>
                <w:sz w:val="16"/>
                <w:szCs w:val="16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խտահանման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և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մակաբույծների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ոչնչացման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ծառայություններ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քաղաքային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գյուղական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վայրերում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Ծառայությունը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կատարել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առողջապահության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նախարարության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16.07.2010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13-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հրամանով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&lt;</w:t>
            </w:r>
            <w:r>
              <w:rPr>
                <w:rFonts w:ascii="Sylfaen" w:hAnsi="Sylfaen" w:cs="Sylfaen"/>
                <w:sz w:val="16"/>
                <w:szCs w:val="16"/>
              </w:rPr>
              <w:t>Կրծողների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պայքարի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&gt; </w:t>
            </w:r>
            <w:r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>:</w:t>
            </w:r>
          </w:p>
          <w:p w:rsidR="00CC49B6" w:rsidRPr="00491324" w:rsidRDefault="00CC49B6" w:rsidP="00F72D1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Պայքար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կրծողների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եղանակով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օգտագործելով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տրամադրելով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թակարդ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կենդանաբռնիչ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սոսնձե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որսիչներ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այլն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/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քիմիական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մեթոդով՝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օգտագործելով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տրամադրելով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ում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թույլատրված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ՄԱԿ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չարգելված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լաբորատոր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պայմաններում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փորձարկված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թունաքիմիկատներ՝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բրոմոդիալոն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բրոդիֆակում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շտորմ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ռատինդան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զոոկումարին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այլն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/: </w:t>
            </w:r>
            <w:r>
              <w:rPr>
                <w:rFonts w:ascii="Sylfaen" w:hAnsi="Sylfaen" w:cs="Sylfaen"/>
                <w:sz w:val="16"/>
                <w:szCs w:val="16"/>
              </w:rPr>
              <w:lastRenderedPageBreak/>
              <w:t>Ծառայությունը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կատարել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սպասարկող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բանվորական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ուժով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Ծառայության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կատարման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հաճախականությունը՝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պահանջվող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նորմերի՝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ամիսը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4 </w:t>
            </w:r>
            <w:r>
              <w:rPr>
                <w:rFonts w:ascii="Sylfaen" w:hAnsi="Sylfaen" w:cs="Sylfaen"/>
                <w:sz w:val="16"/>
                <w:szCs w:val="16"/>
              </w:rPr>
              <w:t>անգամ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մակերեսը՝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380569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 w:rsidRPr="00491324">
              <w:rPr>
                <w:rFonts w:ascii="Sylfaen" w:hAnsi="Sylfaen" w:cs="Sylfaen"/>
                <w:sz w:val="16"/>
                <w:szCs w:val="16"/>
                <w:vertAlign w:val="superscript"/>
                <w:lang w:val="es-ES"/>
              </w:rPr>
              <w:t>2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49B6" w:rsidRPr="00491324" w:rsidRDefault="00CC49B6" w:rsidP="00F72D19">
            <w:pPr>
              <w:jc w:val="center"/>
              <w:rPr>
                <w:rFonts w:ascii="Sylfaen" w:hAnsi="Sylfaen" w:cs="Sylfaen"/>
                <w:sz w:val="16"/>
                <w:szCs w:val="16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Ա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խտահանման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և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մակաբույծների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ոչնչացման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ծառայություններ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քաղաքային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գյուղական</w:t>
            </w:r>
            <w:r w:rsidRPr="0049132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EA427F">
              <w:rPr>
                <w:rFonts w:ascii="Sylfaen" w:hAnsi="Sylfaen" w:cs="Sylfaen"/>
                <w:sz w:val="16"/>
                <w:szCs w:val="16"/>
              </w:rPr>
              <w:t>վայրերում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Ծառայությունը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կատարել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առողջապահության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նախարարության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16.07.2010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</w:rPr>
              <w:t>Թիվ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13-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հրամանով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&lt;</w:t>
            </w:r>
            <w:r>
              <w:rPr>
                <w:rFonts w:ascii="Sylfaen" w:hAnsi="Sylfaen" w:cs="Sylfaen"/>
                <w:sz w:val="16"/>
                <w:szCs w:val="16"/>
              </w:rPr>
              <w:t>Կրծողների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պայքարի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սանիտարական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&gt; </w:t>
            </w:r>
            <w:r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>:</w:t>
            </w:r>
          </w:p>
          <w:p w:rsidR="00CC49B6" w:rsidRPr="00491324" w:rsidRDefault="00CC49B6" w:rsidP="00F72D1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Պայքար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կրծողների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եղանակով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օգտագործելով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տրամադրելով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թակարդ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կենդանաբռնիչ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սոսնձե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որսիչներ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այլն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/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քիմիական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մեթոդով՝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օգտագործելով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տրամադրելով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ում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թույլատրված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ՄԱԿ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չարգելված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լաբորատոր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պայմաններում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փորձարկված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թունաքիմիկատներ՝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բրոմոդիալոն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բրոդիֆակում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շտորմ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ռատինդան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զոոկումարին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այլն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/: </w:t>
            </w:r>
            <w:r>
              <w:rPr>
                <w:rFonts w:ascii="Sylfaen" w:hAnsi="Sylfaen" w:cs="Sylfaen"/>
                <w:sz w:val="16"/>
                <w:szCs w:val="16"/>
              </w:rPr>
              <w:lastRenderedPageBreak/>
              <w:t>Ծառայությունը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կատարել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սպասարկող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կազմակերպության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բանվորական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ուժով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Ծառայության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կատարման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հաճախականությունը՝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պահանջվող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նորմերի՝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ամիսը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4 </w:t>
            </w:r>
            <w:r>
              <w:rPr>
                <w:rFonts w:ascii="Sylfaen" w:hAnsi="Sylfaen" w:cs="Sylfaen"/>
                <w:sz w:val="16"/>
                <w:szCs w:val="16"/>
              </w:rPr>
              <w:t>անգամ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մակերեսը՝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380569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 w:rsidRPr="00491324">
              <w:rPr>
                <w:rFonts w:ascii="Sylfaen" w:hAnsi="Sylfaen" w:cs="Sylfaen"/>
                <w:sz w:val="16"/>
                <w:szCs w:val="16"/>
                <w:vertAlign w:val="superscript"/>
                <w:lang w:val="es-ES"/>
              </w:rPr>
              <w:t>2</w:t>
            </w:r>
            <w:r w:rsidRPr="0049132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: </w:t>
            </w:r>
          </w:p>
        </w:tc>
      </w:tr>
      <w:tr w:rsidR="00CC49B6" w:rsidRPr="00CC49B6" w:rsidTr="00F72D19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C49B6" w:rsidRPr="00132310" w:rsidTr="00F72D19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rPr>
                <w:rFonts w:ascii="GHEA Grapalat" w:hAnsi="GHEA Grapalat"/>
                <w:b/>
                <w:sz w:val="20"/>
              </w:rPr>
            </w:pPr>
            <w:r w:rsidRPr="00132310">
              <w:rPr>
                <w:rFonts w:ascii="Sylfaen" w:hAnsi="Sylfaen" w:cs="Sylfaen"/>
                <w:b/>
                <w:sz w:val="20"/>
              </w:rPr>
              <w:t>&lt;Գնումների մասին&gt; ՀՀ օրենքի 22-րդ հոդվածի 1-ին կետ</w:t>
            </w:r>
            <w:r>
              <w:rPr>
                <w:rFonts w:ascii="Sylfaen" w:hAnsi="Sylfaen" w:cs="Sylfaen"/>
                <w:b/>
                <w:sz w:val="20"/>
              </w:rPr>
              <w:t>, 15-րդ հոդվածի 6-րդ մասի, 2-րդ կետ</w:t>
            </w:r>
          </w:p>
        </w:tc>
      </w:tr>
      <w:tr w:rsidR="00CC49B6" w:rsidRPr="00132310" w:rsidTr="00F72D19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132310" w:rsidTr="00F72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231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323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32310"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C49B6" w:rsidRPr="00132310" w:rsidTr="00F72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C49B6" w:rsidRPr="00132310" w:rsidTr="00F72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49B6" w:rsidRPr="00132310" w:rsidTr="00F72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49B6" w:rsidRPr="00132310" w:rsidTr="00F72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323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32310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1323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CC49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Pr="00132310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132310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13231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C49B6" w:rsidRPr="00132310" w:rsidTr="00F72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132310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49B6" w:rsidRPr="00132310" w:rsidTr="00F72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C49B6" w:rsidRPr="00132310" w:rsidTr="00F72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C49B6" w:rsidRPr="00132310" w:rsidRDefault="00CC49B6" w:rsidP="00CC49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2310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13231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13231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13231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132310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կցվում է </w:t>
            </w:r>
          </w:p>
        </w:tc>
      </w:tr>
      <w:tr w:rsidR="00CC49B6" w:rsidRPr="00132310" w:rsidTr="00F72D1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132310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C49B6" w:rsidRPr="00132310" w:rsidTr="00F72D1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C49B6" w:rsidRPr="00132310" w:rsidTr="00F72D1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3231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132310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3231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3231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32310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3231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3231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32310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3231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C49B6" w:rsidRPr="00132310" w:rsidTr="00F72D19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40D5">
              <w:rPr>
                <w:rFonts w:hAnsi="GHEA Grapalat" w:cs="Sylfaen"/>
                <w:b/>
                <w:sz w:val="18"/>
                <w:szCs w:val="18"/>
                <w:lang w:val="es-ES"/>
              </w:rPr>
              <w:t>Երևանի</w:t>
            </w:r>
            <w:r w:rsidRPr="009440D5">
              <w:rPr>
                <w:rFonts w:cs="Sylfaen"/>
                <w:b/>
                <w:sz w:val="18"/>
                <w:szCs w:val="18"/>
                <w:lang w:val="es-ES"/>
              </w:rPr>
              <w:t xml:space="preserve"> </w:t>
            </w:r>
            <w:r w:rsidRPr="009440D5">
              <w:rPr>
                <w:rFonts w:hAnsi="GHEA Grapalat" w:cs="Sylfaen"/>
                <w:b/>
                <w:sz w:val="18"/>
                <w:szCs w:val="18"/>
                <w:lang w:val="es-ES"/>
              </w:rPr>
              <w:t>կանխարգելիչ</w:t>
            </w:r>
            <w:r w:rsidRPr="009440D5">
              <w:rPr>
                <w:rFonts w:cs="Sylfaen"/>
                <w:b/>
                <w:sz w:val="18"/>
                <w:szCs w:val="18"/>
                <w:lang w:val="es-ES"/>
              </w:rPr>
              <w:t xml:space="preserve"> </w:t>
            </w:r>
            <w:r w:rsidRPr="009440D5">
              <w:rPr>
                <w:rFonts w:hAnsi="GHEA Grapalat" w:cs="Sylfaen"/>
                <w:b/>
                <w:sz w:val="18"/>
                <w:szCs w:val="18"/>
                <w:lang w:val="es-ES"/>
              </w:rPr>
              <w:t>ախտահանում</w:t>
            </w:r>
            <w:r w:rsidRPr="009440D5">
              <w:rPr>
                <w:rFonts w:cs="Sylfaen"/>
                <w:b/>
                <w:sz w:val="18"/>
                <w:szCs w:val="18"/>
                <w:lang w:val="es-ES"/>
              </w:rPr>
              <w:t xml:space="preserve"> </w:t>
            </w:r>
            <w:r w:rsidRPr="009440D5">
              <w:rPr>
                <w:rFonts w:hAnsi="GHEA Grapalat" w:cs="Sylfaen"/>
                <w:b/>
                <w:sz w:val="18"/>
                <w:szCs w:val="18"/>
                <w:lang w:val="es-ES"/>
              </w:rPr>
              <w:t>ՓԲԸ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C49B6" w:rsidRPr="00132310" w:rsidRDefault="00CC49B6" w:rsidP="00F72D19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CC49B6" w:rsidRPr="00695F37" w:rsidRDefault="00CC49B6" w:rsidP="00F72D1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CC49B6" w:rsidRPr="00695F37" w:rsidRDefault="00CC49B6" w:rsidP="00F72D19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C49B6" w:rsidRPr="00695F37" w:rsidRDefault="00CC49B6" w:rsidP="00F72D1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C49B6" w:rsidRPr="00132310" w:rsidRDefault="00CC49B6" w:rsidP="00F72D19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CC49B6" w:rsidRPr="00695F37" w:rsidRDefault="00CC49B6" w:rsidP="008B7577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5800000</w:t>
            </w:r>
          </w:p>
        </w:tc>
      </w:tr>
      <w:tr w:rsidR="00CC49B6" w:rsidRPr="00132310" w:rsidTr="00F72D1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1*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CC49B6" w:rsidRPr="00132310" w:rsidRDefault="00CC49B6" w:rsidP="00F72D19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CC49B6" w:rsidRPr="00695F37" w:rsidRDefault="00CC49B6" w:rsidP="00F72D1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5750000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CC49B6" w:rsidRPr="00695F37" w:rsidRDefault="00CC49B6" w:rsidP="00F72D19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C49B6" w:rsidRPr="00695F37" w:rsidRDefault="00CC49B6" w:rsidP="00F72D1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C49B6" w:rsidRPr="00132310" w:rsidRDefault="00CC49B6" w:rsidP="00F72D19">
            <w:pPr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CC49B6" w:rsidRPr="00695F37" w:rsidRDefault="00CC49B6" w:rsidP="00AC2B1D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5750000</w:t>
            </w:r>
          </w:p>
        </w:tc>
      </w:tr>
      <w:tr w:rsidR="00CC49B6" w:rsidRPr="00132310" w:rsidTr="00F72D19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132310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13231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C49B6" w:rsidRPr="00132310" w:rsidTr="00F72D1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9B6" w:rsidRPr="008205D2" w:rsidRDefault="00CC49B6" w:rsidP="00F72D1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205D2">
              <w:rPr>
                <w:rFonts w:ascii="GHEA Grapalat" w:hAnsi="GHEA Grapalat"/>
                <w:b/>
                <w:color w:val="7030A0"/>
                <w:sz w:val="16"/>
                <w:szCs w:val="16"/>
                <w:lang w:val="af-ZA"/>
              </w:rPr>
              <w:t>N 1 չափաբաժնի մասով վարվել են բանակցություններ, որի արդյունքում Մասնակցի կողմից առաջարկված գինը ներկայացված է 1* տողում:</w:t>
            </w:r>
          </w:p>
        </w:tc>
      </w:tr>
      <w:tr w:rsidR="00CC49B6" w:rsidRPr="00132310" w:rsidTr="00F72D19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1323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C49B6" w:rsidRPr="00132310" w:rsidTr="00F72D19">
        <w:tc>
          <w:tcPr>
            <w:tcW w:w="818" w:type="dxa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3231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C49B6" w:rsidRPr="00132310" w:rsidTr="00F72D19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3231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3231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3231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13231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1323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C49B6" w:rsidRPr="00132310" w:rsidTr="00F72D19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132310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13231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C49B6" w:rsidRPr="00132310" w:rsidTr="00F72D19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AF4DD3" w:rsidTr="00F72D19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49B6" w:rsidRPr="00132310" w:rsidRDefault="00CC49B6" w:rsidP="00F72D19">
            <w:pPr>
              <w:pStyle w:val="ab"/>
              <w:ind w:firstLine="708"/>
              <w:rPr>
                <w:rFonts w:ascii="GHEA Grapalat" w:hAnsi="GHEA Grapalat"/>
                <w:b/>
                <w:color w:val="FF0000"/>
                <w:sz w:val="18"/>
                <w:szCs w:val="18"/>
                <w:lang w:val="es-ES"/>
              </w:rPr>
            </w:pPr>
          </w:p>
        </w:tc>
      </w:tr>
      <w:tr w:rsidR="00CC49B6" w:rsidRPr="00132310" w:rsidTr="00F72D19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05</w:t>
            </w:r>
            <w:r w:rsidRPr="00132310">
              <w:rPr>
                <w:rFonts w:ascii="GHEA Grapalat" w:hAnsi="GHEA Grapalat" w:cs="Sylfaen"/>
                <w:b/>
                <w:sz w:val="18"/>
                <w:szCs w:val="18"/>
              </w:rPr>
              <w:t>.1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2.2018</w:t>
            </w:r>
            <w:r w:rsidRPr="00132310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CC49B6" w:rsidRPr="00132310" w:rsidTr="00F72D19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C49B6" w:rsidRPr="00132310" w:rsidTr="00F72D19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jc w:val="center"/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jc w:val="center"/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</w:tr>
      <w:tr w:rsidR="00CC49B6" w:rsidRPr="00132310" w:rsidTr="00F72D19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CC49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13231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06</w:t>
            </w:r>
            <w:r w:rsidRPr="009D681F">
              <w:rPr>
                <w:rFonts w:ascii="GHEA Grapalat" w:hAnsi="GHEA Grapalat" w:cs="Sylfaen"/>
                <w:b/>
                <w:sz w:val="18"/>
                <w:szCs w:val="18"/>
              </w:rPr>
              <w:t>.12.2017թ.</w:t>
            </w:r>
          </w:p>
        </w:tc>
      </w:tr>
      <w:tr w:rsidR="00CC49B6" w:rsidRPr="00132310" w:rsidTr="00F72D1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CC49B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132310">
              <w:rPr>
                <w:rFonts w:ascii="GHEA Grapalat" w:hAnsi="GHEA Grapalat" w:cs="Sylfaen"/>
                <w:b/>
                <w:sz w:val="18"/>
                <w:szCs w:val="18"/>
              </w:rPr>
              <w:t>.1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Pr="00132310">
              <w:rPr>
                <w:rFonts w:ascii="GHEA Grapalat" w:hAnsi="GHEA Grapalat" w:cs="Sylfaen"/>
                <w:b/>
                <w:sz w:val="18"/>
                <w:szCs w:val="18"/>
              </w:rPr>
              <w:t>.201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r w:rsidRPr="00132310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CC49B6" w:rsidRPr="00132310" w:rsidTr="00F72D1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CC49B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132310">
              <w:rPr>
                <w:rFonts w:ascii="GHEA Grapalat" w:hAnsi="GHEA Grapalat" w:cs="Sylfaen"/>
                <w:b/>
                <w:sz w:val="18"/>
                <w:szCs w:val="18"/>
              </w:rPr>
              <w:t>.1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Pr="00132310">
              <w:rPr>
                <w:rFonts w:ascii="GHEA Grapalat" w:hAnsi="GHEA Grapalat" w:cs="Sylfaen"/>
                <w:b/>
                <w:sz w:val="18"/>
                <w:szCs w:val="18"/>
              </w:rPr>
              <w:t>.201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r w:rsidRPr="00132310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CC49B6" w:rsidRPr="00132310" w:rsidTr="00F72D1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132310" w:rsidTr="00F72D19">
        <w:tc>
          <w:tcPr>
            <w:tcW w:w="818" w:type="dxa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C49B6" w:rsidRPr="00132310" w:rsidTr="00F72D1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C49B6" w:rsidRPr="00132310" w:rsidTr="00F72D1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C49B6" w:rsidRPr="00132310" w:rsidTr="00F72D1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132310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C49B6" w:rsidRPr="00132310" w:rsidTr="00F72D19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 xml:space="preserve">1 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C49B6" w:rsidRPr="008205D2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05D2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8205D2">
              <w:rPr>
                <w:rFonts w:ascii="GHEA Grapalat" w:hAnsi="GHEA Grapalat" w:cs="Sylfaen"/>
                <w:b/>
                <w:color w:val="7030A0"/>
                <w:sz w:val="16"/>
                <w:szCs w:val="16"/>
                <w:lang w:val="es-ES"/>
              </w:rPr>
              <w:t>Երևանի կանխարգելիչ ախտահանում</w:t>
            </w:r>
            <w:r w:rsidRPr="008205D2">
              <w:rPr>
                <w:rFonts w:ascii="GHEA Grapalat" w:hAnsi="GHEA Grapalat" w:cs="Sylfaen"/>
                <w:sz w:val="16"/>
                <w:szCs w:val="16"/>
                <w:lang w:val="hy-AM"/>
              </w:rPr>
              <w:t>»</w:t>
            </w:r>
            <w:r w:rsidRPr="008205D2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205D2">
              <w:rPr>
                <w:rFonts w:ascii="GHEA Grapalat" w:hAnsi="GHEA Grapalat" w:cs="Sylfaen"/>
                <w:b/>
                <w:color w:val="7030A0"/>
                <w:sz w:val="16"/>
                <w:szCs w:val="16"/>
                <w:lang w:val="es-ES"/>
              </w:rPr>
              <w:t>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29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 ԱԱԾ-ՏՆՏՎ-ԳՀԾՁԲ-19/1-ԱԽՏԱՀԱՆՈՒՄ</w:t>
            </w:r>
            <w:r w:rsidRPr="007B314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CC49B6" w:rsidRPr="00132310" w:rsidRDefault="00CC49B6" w:rsidP="00CC49B6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12</w:t>
            </w:r>
            <w:r w:rsidRPr="0013231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.1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2</w:t>
            </w:r>
            <w:r w:rsidRPr="0013231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8</w:t>
            </w:r>
            <w:r w:rsidRPr="0013231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CC49B6" w:rsidRPr="00132310" w:rsidRDefault="00CC49B6" w:rsidP="00F72D19">
            <w:pPr>
              <w:jc w:val="center"/>
              <w:rPr>
                <w:sz w:val="14"/>
                <w:szCs w:val="14"/>
              </w:rPr>
            </w:pPr>
            <w:r w:rsidRPr="0013231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15.12.201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9</w:t>
            </w:r>
            <w:r w:rsidRPr="0013231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CC49B6" w:rsidRPr="00132310" w:rsidRDefault="00CC49B6" w:rsidP="00F72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CC49B6" w:rsidRPr="00695F37" w:rsidRDefault="00CC49B6" w:rsidP="00F72D1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5750000</w:t>
            </w:r>
          </w:p>
        </w:tc>
      </w:tr>
      <w:tr w:rsidR="00CC49B6" w:rsidRPr="00132310" w:rsidTr="00F72D19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C49B6" w:rsidRPr="00132310" w:rsidTr="00F72D1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32310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32310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C49B6" w:rsidRPr="00132310" w:rsidTr="00F72D1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 xml:space="preserve">1 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8205D2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05D2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8205D2">
              <w:rPr>
                <w:rFonts w:ascii="GHEA Grapalat" w:hAnsi="GHEA Grapalat" w:cs="Sylfaen"/>
                <w:b/>
                <w:color w:val="7030A0"/>
                <w:sz w:val="16"/>
                <w:szCs w:val="16"/>
                <w:lang w:val="es-ES"/>
              </w:rPr>
              <w:t>Երևանի կանխարգելիչ ախտահանում</w:t>
            </w:r>
            <w:r w:rsidRPr="008205D2">
              <w:rPr>
                <w:rFonts w:ascii="GHEA Grapalat" w:hAnsi="GHEA Grapalat" w:cs="Sylfaen"/>
                <w:sz w:val="16"/>
                <w:szCs w:val="16"/>
                <w:lang w:val="hy-AM"/>
              </w:rPr>
              <w:t>»</w:t>
            </w:r>
            <w:r w:rsidRPr="008205D2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8205D2">
              <w:rPr>
                <w:rFonts w:ascii="GHEA Grapalat" w:hAnsi="GHEA Grapalat" w:cs="Sylfaen"/>
                <w:b/>
                <w:color w:val="7030A0"/>
                <w:sz w:val="16"/>
                <w:szCs w:val="16"/>
                <w:lang w:val="es-ES"/>
              </w:rPr>
              <w:t>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8205D2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05D2">
              <w:rPr>
                <w:rFonts w:ascii="GHEA Grapalat" w:hAnsi="GHEA Grapalat"/>
                <w:b/>
                <w:sz w:val="16"/>
                <w:szCs w:val="16"/>
                <w:lang w:val="pt-BR"/>
              </w:rPr>
              <w:t>Ք. Երևան, Խորենացու 160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8205D2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05D2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8205D2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205D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163068101555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8205D2" w:rsidRDefault="00CC49B6" w:rsidP="00F72D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205D2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00402063</w:t>
            </w:r>
          </w:p>
        </w:tc>
      </w:tr>
      <w:tr w:rsidR="00CC49B6" w:rsidRPr="00132310" w:rsidTr="00F72D1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132310" w:rsidTr="00F72D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3231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3231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C49B6" w:rsidRPr="00132310" w:rsidTr="00F72D1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C49B6" w:rsidRPr="00132310" w:rsidRDefault="00CC49B6" w:rsidP="00F72D1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13231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1323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C49B6" w:rsidRPr="00132310" w:rsidRDefault="00CC49B6" w:rsidP="00F72D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49B6" w:rsidRPr="00132310" w:rsidTr="00F72D19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C49B6" w:rsidRPr="00132310" w:rsidRDefault="00CC49B6" w:rsidP="00F72D1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49B6" w:rsidRPr="00132310" w:rsidTr="00F72D19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49B6" w:rsidRPr="00132310" w:rsidRDefault="00CC49B6" w:rsidP="00F72D1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C49B6" w:rsidRPr="00132310" w:rsidTr="00F72D19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bCs/>
                <w:sz w:val="14"/>
                <w:szCs w:val="14"/>
              </w:rPr>
              <w:t>Լուսինե Բաբայան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bCs/>
                <w:sz w:val="14"/>
                <w:szCs w:val="14"/>
              </w:rPr>
              <w:t>010-579-599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C49B6" w:rsidRPr="00132310" w:rsidRDefault="00CC49B6" w:rsidP="00F72D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32310">
              <w:rPr>
                <w:rFonts w:ascii="GHEA Grapalat" w:hAnsi="GHEA Grapalat"/>
                <w:b/>
                <w:bCs/>
                <w:sz w:val="14"/>
                <w:szCs w:val="14"/>
              </w:rPr>
              <w:t>tv@sns.am</w:t>
            </w:r>
          </w:p>
        </w:tc>
      </w:tr>
    </w:tbl>
    <w:p w:rsidR="00CC49B6" w:rsidRDefault="00CC49B6" w:rsidP="00CC49B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C49B6" w:rsidRPr="00132310" w:rsidRDefault="00CC49B6" w:rsidP="00CC49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32310">
        <w:rPr>
          <w:rFonts w:ascii="GHEA Grapalat" w:hAnsi="GHEA Grapalat" w:cs="Sylfaen"/>
          <w:sz w:val="20"/>
          <w:lang w:val="af-ZA"/>
        </w:rPr>
        <w:t>Պատվիրատու</w:t>
      </w:r>
      <w:r w:rsidRPr="00132310">
        <w:rPr>
          <w:rFonts w:ascii="GHEA Grapalat" w:hAnsi="GHEA Grapalat"/>
          <w:sz w:val="20"/>
          <w:lang w:val="af-ZA"/>
        </w:rPr>
        <w:t>՝ ՀՀ ԱԱԾ</w:t>
      </w:r>
    </w:p>
    <w:p w:rsidR="00DA2208" w:rsidRPr="00470472" w:rsidRDefault="00CC49B6" w:rsidP="00CC49B6">
      <w:pPr>
        <w:spacing w:after="240"/>
        <w:ind w:firstLine="709"/>
        <w:jc w:val="both"/>
        <w:rPr>
          <w:color w:val="FFFFFF" w:themeColor="background1"/>
          <w:lang w:val="af-ZA"/>
        </w:rPr>
      </w:pPr>
      <w:r w:rsidRPr="00470472">
        <w:rPr>
          <w:rFonts w:ascii="GHEA Grapalat" w:hAnsi="GHEA Grapalat"/>
          <w:color w:val="FFFFFF" w:themeColor="background1"/>
          <w:sz w:val="20"/>
          <w:lang w:val="af-ZA"/>
        </w:rPr>
        <w:t xml:space="preserve">ՏՆՏՎ պետ </w:t>
      </w:r>
      <w:r w:rsidRPr="00470472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470472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470472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470472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470472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470472">
        <w:rPr>
          <w:rFonts w:ascii="GHEA Grapalat" w:hAnsi="GHEA Grapalat"/>
          <w:color w:val="FFFFFF" w:themeColor="background1"/>
          <w:sz w:val="20"/>
          <w:lang w:val="af-ZA"/>
        </w:rPr>
        <w:t>Վ. Ֆարսյան</w:t>
      </w:r>
    </w:p>
    <w:sectPr w:rsidR="00DA2208" w:rsidRPr="00470472" w:rsidSect="00AF4DD3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623" w:rsidRDefault="00A96623" w:rsidP="00CC49B6">
      <w:r>
        <w:separator/>
      </w:r>
    </w:p>
  </w:endnote>
  <w:endnote w:type="continuationSeparator" w:id="1">
    <w:p w:rsidR="00A96623" w:rsidRDefault="00A96623" w:rsidP="00CC4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Grapal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F02" w:rsidRDefault="00A96623" w:rsidP="00AF4DD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B4F02" w:rsidRDefault="00A96623" w:rsidP="00AF4DD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F02" w:rsidRDefault="00A96623" w:rsidP="00AF4DD3">
    <w:pPr>
      <w:pStyle w:val="a4"/>
      <w:framePr w:wrap="around" w:vAnchor="text" w:hAnchor="margin" w:xAlign="right" w:y="1"/>
      <w:rPr>
        <w:rStyle w:val="a3"/>
      </w:rPr>
    </w:pPr>
  </w:p>
  <w:p w:rsidR="002B4F02" w:rsidRDefault="00A96623" w:rsidP="00AF4DD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623" w:rsidRDefault="00A96623" w:rsidP="00CC49B6">
      <w:r>
        <w:separator/>
      </w:r>
    </w:p>
  </w:footnote>
  <w:footnote w:type="continuationSeparator" w:id="1">
    <w:p w:rsidR="00A96623" w:rsidRDefault="00A96623" w:rsidP="00CC49B6">
      <w:r>
        <w:continuationSeparator/>
      </w:r>
    </w:p>
  </w:footnote>
  <w:footnote w:id="2">
    <w:p w:rsidR="00CC49B6" w:rsidRPr="00541A77" w:rsidRDefault="00CC49B6" w:rsidP="00CC49B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C49B6" w:rsidRPr="002D0BF6" w:rsidRDefault="00CC49B6" w:rsidP="00CC49B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C49B6" w:rsidRPr="002D0BF6" w:rsidRDefault="00CC49B6" w:rsidP="00CC49B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C49B6" w:rsidRPr="00EB00B9" w:rsidRDefault="00CC49B6" w:rsidP="00CC49B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C49B6" w:rsidRPr="002D0BF6" w:rsidRDefault="00CC49B6" w:rsidP="00CC49B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C49B6" w:rsidRPr="002D0BF6" w:rsidRDefault="00CC49B6" w:rsidP="00CC49B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C49B6" w:rsidRPr="002D0BF6" w:rsidRDefault="00CC49B6" w:rsidP="00CC49B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C49B6" w:rsidRPr="002D0BF6" w:rsidRDefault="00CC49B6" w:rsidP="00CC49B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C49B6" w:rsidRPr="00C868EC" w:rsidRDefault="00CC49B6" w:rsidP="00CC49B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C49B6" w:rsidRPr="00871366" w:rsidRDefault="00CC49B6" w:rsidP="00CC49B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C49B6" w:rsidRPr="002D0BF6" w:rsidRDefault="00CC49B6" w:rsidP="00CC49B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9B6"/>
    <w:rsid w:val="00470472"/>
    <w:rsid w:val="00A96623"/>
    <w:rsid w:val="00CC49B6"/>
    <w:rsid w:val="00DA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49B6"/>
  </w:style>
  <w:style w:type="paragraph" w:styleId="a4">
    <w:name w:val="footer"/>
    <w:basedOn w:val="a"/>
    <w:link w:val="a5"/>
    <w:rsid w:val="00CC49B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C49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CC49B6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CC49B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CC49B6"/>
    <w:rPr>
      <w:vertAlign w:val="superscript"/>
    </w:rPr>
  </w:style>
  <w:style w:type="paragraph" w:styleId="a9">
    <w:name w:val="Normal (Web)"/>
    <w:basedOn w:val="a"/>
    <w:rsid w:val="00CC49B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a">
    <w:name w:val="Strong"/>
    <w:qFormat/>
    <w:rsid w:val="00CC49B6"/>
    <w:rPr>
      <w:b/>
      <w:bCs/>
    </w:rPr>
  </w:style>
  <w:style w:type="paragraph" w:styleId="ab">
    <w:name w:val="Body Text"/>
    <w:basedOn w:val="a"/>
    <w:link w:val="ac"/>
    <w:unhideWhenUsed/>
    <w:rsid w:val="00CC49B6"/>
    <w:pPr>
      <w:spacing w:after="120"/>
    </w:pPr>
  </w:style>
  <w:style w:type="character" w:customStyle="1" w:styleId="ac">
    <w:name w:val="Основной текст Знак"/>
    <w:basedOn w:val="a0"/>
    <w:link w:val="ab"/>
    <w:rsid w:val="00CC49B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cp:lastPrinted>2018-12-14T09:58:00Z</cp:lastPrinted>
  <dcterms:created xsi:type="dcterms:W3CDTF">2018-12-14T09:51:00Z</dcterms:created>
  <dcterms:modified xsi:type="dcterms:W3CDTF">2018-12-14T09:58:00Z</dcterms:modified>
</cp:coreProperties>
</file>