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B838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5C5D167B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A345A3A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45765257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6741A367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C26916A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C1E6B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C1E6B">
        <w:rPr>
          <w:rFonts w:ascii="GHEA Grapalat" w:hAnsi="GHEA Grapalat"/>
          <w:b w:val="0"/>
          <w:sz w:val="24"/>
          <w:szCs w:val="24"/>
        </w:rPr>
        <w:t>12 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7C1E6B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4EA57808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CFAB3A8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78CB0B52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C1E6B">
        <w:rPr>
          <w:rFonts w:ascii="GHEA Grapalat" w:hAnsi="GHEA Grapalat"/>
          <w:i/>
          <w:sz w:val="18"/>
          <w:szCs w:val="16"/>
        </w:rPr>
        <w:t>HAEK-EAAPDzB-49/23</w:t>
      </w:r>
    </w:p>
    <w:p w14:paraId="207E3A15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258703AF" w14:textId="77777777" w:rsidR="00C0200A" w:rsidRPr="007C1E6B" w:rsidRDefault="009A5807" w:rsidP="007C1E6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C1E6B">
        <w:rPr>
          <w:rFonts w:ascii="GHEA Grapalat" w:hAnsi="GHEA Grapalat"/>
          <w:szCs w:val="24"/>
        </w:rPr>
        <w:t xml:space="preserve"> </w:t>
      </w:r>
      <w:r w:rsidR="007C1E6B" w:rsidRPr="007C1E6B">
        <w:rPr>
          <w:rFonts w:ascii="GHEA Grapalat" w:hAnsi="GHEA Grapalat"/>
          <w:szCs w:val="24"/>
        </w:rPr>
        <w:t>HAEK-EAAPDzB-49/23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C1E6B" w:rsidRPr="007C1E6B">
        <w:rPr>
          <w:rFonts w:ascii="GHEA Grapalat" w:hAnsi="GHEA Grapalat"/>
          <w:szCs w:val="24"/>
        </w:rPr>
        <w:t>Задвижки клиновой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C1E6B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7C1E6B">
        <w:rPr>
          <w:rFonts w:ascii="GHEA Grapalat" w:hAnsi="GHEA Grapalat"/>
          <w:szCs w:val="24"/>
        </w:rPr>
        <w:t xml:space="preserve"> полученные </w:t>
      </w:r>
      <w:r w:rsidR="007C1E6B">
        <w:rPr>
          <w:rFonts w:ascii="GHEA Grapalat" w:hAnsi="GHEA Grapalat"/>
          <w:szCs w:val="24"/>
        </w:rPr>
        <w:t>7 и 11 апреля</w:t>
      </w:r>
      <w:r w:rsidR="00085F00" w:rsidRPr="007C1E6B">
        <w:rPr>
          <w:rFonts w:ascii="GHEA Grapalat" w:hAnsi="GHEA Grapalat"/>
          <w:szCs w:val="24"/>
        </w:rPr>
        <w:t xml:space="preserve"> и предоставленные</w:t>
      </w:r>
      <w:r w:rsidR="007C1E6B" w:rsidRPr="007C1E6B">
        <w:rPr>
          <w:rFonts w:ascii="GHEA Grapalat" w:hAnsi="GHEA Grapalat"/>
          <w:szCs w:val="24"/>
        </w:rPr>
        <w:t xml:space="preserve"> </w:t>
      </w:r>
      <w:r w:rsidR="007C1E6B">
        <w:rPr>
          <w:rFonts w:ascii="GHEA Grapalat" w:hAnsi="GHEA Grapalat"/>
          <w:szCs w:val="24"/>
        </w:rPr>
        <w:t xml:space="preserve">12 апреля 2023г. </w:t>
      </w:r>
      <w:r w:rsidR="00085F00" w:rsidRPr="007C1E6B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7C1E6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7C1E6B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14:paraId="47A51210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22B2C036" w14:textId="77777777" w:rsidR="007C1E6B" w:rsidRDefault="00D64FDA" w:rsidP="007C1E6B">
      <w:pPr>
        <w:jc w:val="both"/>
        <w:rPr>
          <w:rFonts w:ascii="GHEA Grapalat" w:hAnsi="GHEA Grapalat"/>
          <w:i/>
          <w:sz w:val="18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7C1E6B">
        <w:rPr>
          <w:rFonts w:ascii="GHEA Grapalat" w:hAnsi="GHEA Grapalat"/>
          <w:i/>
          <w:sz w:val="18"/>
          <w:szCs w:val="16"/>
        </w:rPr>
        <w:t xml:space="preserve">Для подготовки заявки на участие в электронном аукционе прошу Вас предоставить техническое задание и техническую документацию на поставляемую продукцию. </w:t>
      </w:r>
    </w:p>
    <w:p w14:paraId="3E84ADA3" w14:textId="77777777" w:rsidR="007C1E6B" w:rsidRDefault="007C1E6B" w:rsidP="007C1E6B">
      <w:pPr>
        <w:widowControl w:val="0"/>
        <w:jc w:val="both"/>
        <w:rPr>
          <w:rFonts w:ascii="GHEA Grapalat" w:hAnsi="GHEA Grapalat"/>
          <w:szCs w:val="24"/>
        </w:rPr>
      </w:pPr>
    </w:p>
    <w:p w14:paraId="03060DC7" w14:textId="77777777" w:rsidR="007C1E6B" w:rsidRDefault="00D64FDA" w:rsidP="007C1E6B">
      <w:pPr>
        <w:rPr>
          <w:rFonts w:ascii="GHEA Grapalat" w:hAnsi="GHEA Grapalat"/>
          <w:i/>
          <w:sz w:val="18"/>
          <w:szCs w:val="16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C1E6B">
        <w:rPr>
          <w:rFonts w:ascii="GHEA Grapalat" w:hAnsi="GHEA Grapalat"/>
          <w:i/>
          <w:sz w:val="18"/>
          <w:szCs w:val="16"/>
        </w:rPr>
        <w:t>Техническое задание и технические документы предмета закупки отсутствуют на ААЭС. Сообщаем Вам, что технические требования соответствуют ТУ 3741-017-62603588-2011.</w:t>
      </w:r>
    </w:p>
    <w:p w14:paraId="1A4B2A51" w14:textId="77777777" w:rsidR="007C1E6B" w:rsidRDefault="007C1E6B" w:rsidP="007C1E6B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Более подробная техническая спецификация прилагается.</w:t>
      </w:r>
    </w:p>
    <w:p w14:paraId="50A3208C" w14:textId="77777777" w:rsidR="007C1E6B" w:rsidRDefault="007C1E6B" w:rsidP="007C1E6B">
      <w:pPr>
        <w:widowControl w:val="0"/>
        <w:jc w:val="both"/>
        <w:rPr>
          <w:rFonts w:ascii="GHEA Grapalat" w:hAnsi="GHEA Grapalat"/>
          <w:szCs w:val="24"/>
        </w:rPr>
      </w:pPr>
    </w:p>
    <w:p w14:paraId="1D247167" w14:textId="77777777" w:rsidR="007C1E6B" w:rsidRDefault="00D64FDA" w:rsidP="007C1E6B">
      <w:pPr>
        <w:jc w:val="both"/>
        <w:rPr>
          <w:rFonts w:ascii="GHEA Grapalat" w:hAnsi="GHEA Grapalat"/>
          <w:i/>
          <w:sz w:val="18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 w:rsidR="007C1E6B">
        <w:rPr>
          <w:rFonts w:ascii="GHEA Grapalat" w:hAnsi="GHEA Grapalat"/>
          <w:i/>
          <w:sz w:val="18"/>
          <w:szCs w:val="16"/>
        </w:rPr>
        <w:t>Для лота 1 - температура рабочей среды по данным производителя должен быть до tр=250С, а в заявке на закупку указан tр=400С.</w:t>
      </w:r>
    </w:p>
    <w:p w14:paraId="1A1F4E64" w14:textId="77777777" w:rsidR="007C1E6B" w:rsidRDefault="007C1E6B" w:rsidP="007C1E6B">
      <w:pPr>
        <w:widowControl w:val="0"/>
        <w:jc w:val="both"/>
        <w:rPr>
          <w:rFonts w:ascii="GHEA Grapalat" w:hAnsi="GHEA Grapalat"/>
          <w:szCs w:val="24"/>
        </w:rPr>
      </w:pPr>
    </w:p>
    <w:p w14:paraId="3E0F213A" w14:textId="77777777" w:rsidR="007C1E6B" w:rsidRDefault="00A7446E" w:rsidP="007C1E6B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C1E6B">
        <w:rPr>
          <w:rFonts w:ascii="GHEA Grapalat" w:hAnsi="GHEA Grapalat"/>
          <w:i/>
          <w:sz w:val="18"/>
          <w:szCs w:val="16"/>
        </w:rPr>
        <w:t>Требуемые задвижки имеют рабочую температуру tp=250oC согласно техническим условиям, предоставленным производителем. В приглашении указаны параметры рабочей среды системы эксплуатации данной задвижки на ААЭС - tp=40</w:t>
      </w:r>
      <w:r w:rsidR="007C1E6B">
        <w:rPr>
          <w:rFonts w:ascii="GHEA Grapalat" w:hAnsi="GHEA Grapalat"/>
          <w:i/>
          <w:sz w:val="18"/>
          <w:szCs w:val="16"/>
          <w:vertAlign w:val="superscript"/>
        </w:rPr>
        <w:t>o</w:t>
      </w:r>
      <w:r w:rsidR="007C1E6B">
        <w:rPr>
          <w:rFonts w:ascii="GHEA Grapalat" w:hAnsi="GHEA Grapalat"/>
          <w:i/>
          <w:sz w:val="18"/>
          <w:szCs w:val="16"/>
        </w:rPr>
        <w:t xml:space="preserve">C. </w:t>
      </w:r>
    </w:p>
    <w:p w14:paraId="657A922C" w14:textId="77777777" w:rsidR="007C1E6B" w:rsidRDefault="007C1E6B" w:rsidP="007C1E6B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</w:p>
    <w:p w14:paraId="2A46959A" w14:textId="77777777" w:rsidR="007C1E6B" w:rsidRPr="007C1E6B" w:rsidRDefault="00D64FDA" w:rsidP="007C1E6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7C1E6B">
        <w:rPr>
          <w:rFonts w:ascii="Calibri" w:hAnsi="Calibri" w:cs="Calibri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7C1E6B" w:rsidRPr="007C1E6B">
        <w:rPr>
          <w:rFonts w:ascii="GHEA Grapalat" w:hAnsi="GHEA Grapalat"/>
          <w:spacing w:val="4"/>
          <w:szCs w:val="24"/>
        </w:rPr>
        <w:t xml:space="preserve"> </w:t>
      </w:r>
      <w:r w:rsidR="00A7446E" w:rsidRPr="007C1E6B">
        <w:rPr>
          <w:rFonts w:ascii="GHEA Grapalat" w:hAnsi="GHEA Grapalat"/>
          <w:spacing w:val="4"/>
          <w:szCs w:val="24"/>
        </w:rPr>
        <w:t xml:space="preserve"> </w:t>
      </w:r>
      <w:r w:rsidR="007C1E6B" w:rsidRPr="007C1E6B">
        <w:rPr>
          <w:rFonts w:ascii="GHEA Grapalat" w:hAnsi="GHEA Grapalat"/>
          <w:spacing w:val="4"/>
          <w:szCs w:val="24"/>
        </w:rPr>
        <w:t xml:space="preserve">закупочной процедуры </w:t>
      </w:r>
      <w:r w:rsidR="00A7446E" w:rsidRPr="007C1E6B">
        <w:rPr>
          <w:rFonts w:ascii="GHEA Grapalat" w:hAnsi="GHEA Grapalat"/>
          <w:spacing w:val="4"/>
          <w:szCs w:val="24"/>
        </w:rPr>
        <w:t>по</w:t>
      </w:r>
      <w:r w:rsidR="004A0803" w:rsidRPr="007C1E6B">
        <w:rPr>
          <w:rFonts w:ascii="GHEA Grapalat" w:hAnsi="GHEA Grapalat"/>
          <w:spacing w:val="4"/>
          <w:szCs w:val="24"/>
        </w:rPr>
        <w:t>д</w:t>
      </w:r>
      <w:r w:rsidR="00A7446E" w:rsidRPr="007C1E6B">
        <w:rPr>
          <w:rFonts w:ascii="GHEA Grapalat" w:hAnsi="GHEA Grapalat"/>
          <w:spacing w:val="4"/>
          <w:szCs w:val="24"/>
        </w:rPr>
        <w:t xml:space="preserve"> код</w:t>
      </w:r>
      <w:r w:rsidR="004A0803" w:rsidRPr="007C1E6B">
        <w:rPr>
          <w:rFonts w:ascii="GHEA Grapalat" w:hAnsi="GHEA Grapalat"/>
          <w:spacing w:val="4"/>
          <w:szCs w:val="24"/>
        </w:rPr>
        <w:t>ом</w:t>
      </w:r>
      <w:r w:rsidR="00A7446E" w:rsidRPr="007C1E6B">
        <w:rPr>
          <w:rFonts w:ascii="GHEA Grapalat" w:hAnsi="GHEA Grapalat"/>
          <w:spacing w:val="4"/>
          <w:szCs w:val="24"/>
        </w:rPr>
        <w:t xml:space="preserve"> </w:t>
      </w:r>
      <w:r w:rsidR="007C1E6B" w:rsidRPr="007C1E6B">
        <w:rPr>
          <w:rFonts w:ascii="GHEA Grapalat" w:hAnsi="GHEA Grapalat"/>
          <w:spacing w:val="4"/>
          <w:szCs w:val="24"/>
        </w:rPr>
        <w:t xml:space="preserve">HAEK-EAAPDzB-49/23 – Р. Рамазян </w:t>
      </w:r>
    </w:p>
    <w:p w14:paraId="70E5F2D5" w14:textId="77777777" w:rsidR="007C1E6B" w:rsidRDefault="007C1E6B" w:rsidP="007C1E6B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</w:p>
    <w:p w14:paraId="40A1D6EE" w14:textId="77777777" w:rsidR="00185136" w:rsidRDefault="00D64FDA" w:rsidP="007C1E6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C1E6B">
        <w:rPr>
          <w:rFonts w:ascii="GHEA Grapalat" w:hAnsi="GHEA Grapalat"/>
          <w:szCs w:val="24"/>
        </w:rPr>
        <w:t>+374 10 20 04 91</w:t>
      </w:r>
    </w:p>
    <w:p w14:paraId="1BBF448D" w14:textId="77777777" w:rsidR="007C1E6B" w:rsidRPr="001A4EC4" w:rsidRDefault="007C1E6B" w:rsidP="007C1E6B">
      <w:pPr>
        <w:widowControl w:val="0"/>
        <w:jc w:val="both"/>
        <w:rPr>
          <w:rFonts w:ascii="GHEA Grapalat" w:hAnsi="GHEA Grapalat"/>
          <w:szCs w:val="24"/>
        </w:rPr>
      </w:pPr>
    </w:p>
    <w:p w14:paraId="13B591C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7C1E6B">
        <w:rPr>
          <w:rFonts w:ascii="GHEA Grapalat" w:hAnsi="GHEA Grapalat"/>
          <w:szCs w:val="24"/>
        </w:rPr>
        <w:t xml:space="preserve"> </w:t>
      </w:r>
      <w:hyperlink r:id="rId7" w:history="1">
        <w:r w:rsidR="007C1E6B" w:rsidRPr="00AA25D1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7C1E6B">
        <w:rPr>
          <w:rFonts w:ascii="GHEA Grapalat" w:hAnsi="GHEA Grapalat"/>
          <w:szCs w:val="24"/>
        </w:rPr>
        <w:t xml:space="preserve"> </w:t>
      </w:r>
    </w:p>
    <w:p w14:paraId="37A5DD0D" w14:textId="77777777" w:rsidR="002518F7" w:rsidRPr="00D01363" w:rsidRDefault="00661ACB" w:rsidP="007C1E6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C1E6B">
        <w:rPr>
          <w:rFonts w:ascii="GHEA Grapalat" w:hAnsi="GHEA Grapalat"/>
          <w:szCs w:val="24"/>
        </w:rPr>
        <w:t xml:space="preserve"> </w:t>
      </w:r>
      <w:r w:rsidR="007C1E6B">
        <w:rPr>
          <w:rFonts w:ascii="GHEA Grapalat" w:hAnsi="GHEA Grapalat"/>
          <w:i/>
          <w:sz w:val="18"/>
          <w:szCs w:val="16"/>
        </w:rPr>
        <w:t>HAEK-EAAPDzB-49/23</w:t>
      </w:r>
    </w:p>
    <w:p w14:paraId="711E152F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530C" w14:textId="77777777" w:rsidR="00E20DC4" w:rsidRDefault="00E20DC4">
      <w:r>
        <w:separator/>
      </w:r>
    </w:p>
  </w:endnote>
  <w:endnote w:type="continuationSeparator" w:id="0">
    <w:p w14:paraId="2CF20D34" w14:textId="77777777" w:rsidR="00E20DC4" w:rsidRDefault="00E2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8C8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041F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BDE255E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C1E6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AE6C" w14:textId="77777777" w:rsidR="00E20DC4" w:rsidRDefault="00E20DC4">
      <w:r>
        <w:separator/>
      </w:r>
    </w:p>
  </w:footnote>
  <w:footnote w:type="continuationSeparator" w:id="0">
    <w:p w14:paraId="615E20C5" w14:textId="77777777" w:rsidR="00E20DC4" w:rsidRDefault="00E2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29642401">
    <w:abstractNumId w:val="30"/>
  </w:num>
  <w:num w:numId="2" w16cid:durableId="2005693722">
    <w:abstractNumId w:val="25"/>
  </w:num>
  <w:num w:numId="3" w16cid:durableId="2013025570">
    <w:abstractNumId w:val="3"/>
  </w:num>
  <w:num w:numId="4" w16cid:durableId="2071801541">
    <w:abstractNumId w:val="20"/>
  </w:num>
  <w:num w:numId="5" w16cid:durableId="1944216786">
    <w:abstractNumId w:val="34"/>
  </w:num>
  <w:num w:numId="6" w16cid:durableId="1198741008">
    <w:abstractNumId w:val="18"/>
  </w:num>
  <w:num w:numId="7" w16cid:durableId="1729457594">
    <w:abstractNumId w:val="31"/>
  </w:num>
  <w:num w:numId="8" w16cid:durableId="2140108932">
    <w:abstractNumId w:val="7"/>
  </w:num>
  <w:num w:numId="9" w16cid:durableId="1153371637">
    <w:abstractNumId w:val="19"/>
  </w:num>
  <w:num w:numId="10" w16cid:durableId="720175552">
    <w:abstractNumId w:val="15"/>
  </w:num>
  <w:num w:numId="11" w16cid:durableId="226956908">
    <w:abstractNumId w:val="12"/>
  </w:num>
  <w:num w:numId="12" w16cid:durableId="553199644">
    <w:abstractNumId w:val="0"/>
  </w:num>
  <w:num w:numId="13" w16cid:durableId="1422943642">
    <w:abstractNumId w:val="27"/>
  </w:num>
  <w:num w:numId="14" w16cid:durableId="1837763782">
    <w:abstractNumId w:val="26"/>
  </w:num>
  <w:num w:numId="15" w16cid:durableId="1827668864">
    <w:abstractNumId w:val="9"/>
  </w:num>
  <w:num w:numId="16" w16cid:durableId="1748384133">
    <w:abstractNumId w:val="1"/>
  </w:num>
  <w:num w:numId="17" w16cid:durableId="1879508067">
    <w:abstractNumId w:val="6"/>
  </w:num>
  <w:num w:numId="18" w16cid:durableId="409929843">
    <w:abstractNumId w:val="23"/>
  </w:num>
  <w:num w:numId="19" w16cid:durableId="803933532">
    <w:abstractNumId w:val="28"/>
  </w:num>
  <w:num w:numId="20" w16cid:durableId="190804804">
    <w:abstractNumId w:val="2"/>
  </w:num>
  <w:num w:numId="21" w16cid:durableId="179007344">
    <w:abstractNumId w:val="24"/>
  </w:num>
  <w:num w:numId="22" w16cid:durableId="820073907">
    <w:abstractNumId w:val="29"/>
  </w:num>
  <w:num w:numId="23" w16cid:durableId="423646342">
    <w:abstractNumId w:val="8"/>
  </w:num>
  <w:num w:numId="24" w16cid:durableId="1194880183">
    <w:abstractNumId w:val="4"/>
  </w:num>
  <w:num w:numId="25" w16cid:durableId="163472670">
    <w:abstractNumId w:val="33"/>
  </w:num>
  <w:num w:numId="26" w16cid:durableId="892430552">
    <w:abstractNumId w:val="22"/>
  </w:num>
  <w:num w:numId="27" w16cid:durableId="1373653875">
    <w:abstractNumId w:val="10"/>
  </w:num>
  <w:num w:numId="28" w16cid:durableId="145437793">
    <w:abstractNumId w:val="13"/>
  </w:num>
  <w:num w:numId="29" w16cid:durableId="1628462450">
    <w:abstractNumId w:val="32"/>
  </w:num>
  <w:num w:numId="30" w16cid:durableId="910115241">
    <w:abstractNumId w:val="21"/>
  </w:num>
  <w:num w:numId="31" w16cid:durableId="140660418">
    <w:abstractNumId w:val="21"/>
  </w:num>
  <w:num w:numId="32" w16cid:durableId="1934430767">
    <w:abstractNumId w:val="16"/>
  </w:num>
  <w:num w:numId="33" w16cid:durableId="1696614227">
    <w:abstractNumId w:val="35"/>
  </w:num>
  <w:num w:numId="34" w16cid:durableId="1662855050">
    <w:abstractNumId w:val="11"/>
  </w:num>
  <w:num w:numId="35" w16cid:durableId="603465122">
    <w:abstractNumId w:val="14"/>
  </w:num>
  <w:num w:numId="36" w16cid:durableId="280647499">
    <w:abstractNumId w:val="5"/>
  </w:num>
  <w:num w:numId="37" w16cid:durableId="14351271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1E6B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2D62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3B62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0DC4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84EFE"/>
  <w15:docId w15:val="{9F036D79-260F-4BA4-9203-12DF080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3</cp:revision>
  <cp:lastPrinted>2012-06-13T06:43:00Z</cp:lastPrinted>
  <dcterms:created xsi:type="dcterms:W3CDTF">2023-04-13T07:50:00Z</dcterms:created>
  <dcterms:modified xsi:type="dcterms:W3CDTF">2023-04-13T07:50:00Z</dcterms:modified>
</cp:coreProperties>
</file>