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3D" w:rsidRDefault="00832F3D" w:rsidP="00832F3D">
      <w:pPr>
        <w:pStyle w:val="a4"/>
        <w:spacing w:before="0" w:beforeAutospacing="0" w:after="0" w:afterAutospacing="0"/>
        <w:ind w:firstLine="375"/>
        <w:jc w:val="right"/>
        <w:rPr>
          <w:rStyle w:val="a9"/>
          <w:rFonts w:ascii="Sylfaen" w:hAnsi="Sylfaen"/>
          <w:b w:val="0"/>
          <w:i/>
          <w:color w:val="000000"/>
          <w:sz w:val="16"/>
          <w:szCs w:val="16"/>
          <w:lang w:val="en-US"/>
        </w:rPr>
      </w:pPr>
    </w:p>
    <w:p w:rsidR="00832F3D" w:rsidRDefault="00832F3D" w:rsidP="00832F3D">
      <w:pPr>
        <w:jc w:val="right"/>
        <w:rPr>
          <w:sz w:val="22"/>
          <w:szCs w:val="22"/>
        </w:rPr>
      </w:pPr>
    </w:p>
    <w:p w:rsidR="00832F3D" w:rsidRDefault="00832F3D" w:rsidP="00832F3D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832F3D" w:rsidRDefault="00832F3D" w:rsidP="00832F3D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832F3D" w:rsidRDefault="00832F3D" w:rsidP="00832F3D">
      <w:pPr>
        <w:spacing w:line="276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hy-AM"/>
        </w:rPr>
        <w:t>«</w:t>
      </w:r>
      <w:proofErr w:type="spellStart"/>
      <w:r w:rsidR="00A57B69">
        <w:rPr>
          <w:rFonts w:ascii="Sylfaen" w:hAnsi="Sylfaen"/>
          <w:sz w:val="20"/>
        </w:rPr>
        <w:t>Հայաստանի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ազգային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ագրարային</w:t>
      </w:r>
      <w:proofErr w:type="spellEnd"/>
      <w:r w:rsidR="00A57B69" w:rsidRPr="00A57B69">
        <w:rPr>
          <w:rFonts w:ascii="Sylfaen" w:hAnsi="Sylfaen"/>
          <w:sz w:val="20"/>
          <w:lang w:val="af-ZA"/>
        </w:rPr>
        <w:t xml:space="preserve"> </w:t>
      </w:r>
      <w:proofErr w:type="spellStart"/>
      <w:r w:rsidR="00A57B69">
        <w:rPr>
          <w:rFonts w:ascii="Sylfaen" w:hAnsi="Sylfaen"/>
          <w:sz w:val="20"/>
        </w:rPr>
        <w:t>համալսարան</w:t>
      </w:r>
      <w:proofErr w:type="spellEnd"/>
      <w:r>
        <w:rPr>
          <w:rFonts w:ascii="Sylfaen" w:hAnsi="Sylfaen"/>
          <w:sz w:val="20"/>
          <w:lang w:val="hy-AM"/>
        </w:rPr>
        <w:t>» հիմնադրամը</w:t>
      </w:r>
      <w:r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A57B69">
        <w:rPr>
          <w:rFonts w:ascii="Sylfaen" w:hAnsi="Sylfaen" w:cs="Sylfaen"/>
          <w:sz w:val="20"/>
          <w:lang w:val="af-ZA"/>
        </w:rPr>
        <w:t>բենզինի</w:t>
      </w:r>
      <w:r w:rsidR="003C559E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ձեռքբերման նպատակով </w:t>
      </w: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ՀԱԱՀ</w:t>
      </w:r>
      <w:r w:rsidR="00A57B69" w:rsidRPr="00A57B69">
        <w:rPr>
          <w:rFonts w:ascii="Sylfaen" w:hAnsi="Sylfaen"/>
          <w:sz w:val="20"/>
          <w:lang w:val="af-ZA"/>
        </w:rPr>
        <w:t>-</w:t>
      </w:r>
      <w:r w:rsidR="003C559E">
        <w:rPr>
          <w:rFonts w:ascii="Sylfaen" w:hAnsi="Sylfaen"/>
          <w:sz w:val="20"/>
          <w:lang w:val="af-ZA"/>
        </w:rPr>
        <w:t>ԷԱՃ</w:t>
      </w:r>
      <w:r w:rsidR="00A57B69">
        <w:rPr>
          <w:rFonts w:ascii="Sylfaen" w:hAnsi="Sylfaen"/>
          <w:sz w:val="20"/>
          <w:lang w:val="hy-AM"/>
        </w:rPr>
        <w:t>ԱՊՁԲ-</w:t>
      </w:r>
      <w:r>
        <w:rPr>
          <w:rFonts w:ascii="Sylfaen" w:hAnsi="Sylfaen"/>
          <w:sz w:val="20"/>
          <w:lang w:val="hy-AM"/>
        </w:rPr>
        <w:t>18/</w:t>
      </w:r>
      <w:r w:rsidR="005B5BBA" w:rsidRPr="005B5BBA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 w:val="20"/>
          <w:lang w:val="hy-AM"/>
        </w:rPr>
        <w:t>»</w:t>
      </w:r>
      <w:r>
        <w:rPr>
          <w:rFonts w:ascii="Sylfaen" w:hAnsi="Sylfaen" w:cs="Sylfaen"/>
          <w:sz w:val="20"/>
          <w:lang w:val="af-ZA"/>
        </w:rPr>
        <w:t xml:space="preserve"> ծածկագրով գնման ընթացակարգի արդյունքում 201</w:t>
      </w:r>
      <w:r>
        <w:rPr>
          <w:rFonts w:ascii="Sylfaen" w:hAnsi="Sylfaen" w:cs="Sylfaen"/>
          <w:sz w:val="20"/>
          <w:lang w:val="hy-AM"/>
        </w:rPr>
        <w:t>8</w:t>
      </w:r>
      <w:r>
        <w:rPr>
          <w:rFonts w:ascii="Sylfaen" w:hAnsi="Sylfaen" w:cs="Sylfaen"/>
          <w:sz w:val="20"/>
          <w:lang w:val="af-ZA"/>
        </w:rPr>
        <w:t xml:space="preserve"> թվականի </w:t>
      </w:r>
      <w:proofErr w:type="spellStart"/>
      <w:r w:rsidR="00EC01CC">
        <w:rPr>
          <w:rFonts w:ascii="Sylfaen" w:hAnsi="Sylfaen" w:cs="Sylfaen"/>
          <w:sz w:val="20"/>
        </w:rPr>
        <w:t>նոյ</w:t>
      </w:r>
      <w:r w:rsidR="004477A1" w:rsidRPr="00EC01CC">
        <w:rPr>
          <w:rFonts w:ascii="Sylfaen" w:hAnsi="Sylfaen" w:cs="Sylfaen"/>
          <w:sz w:val="20"/>
        </w:rPr>
        <w:t>եմբեր</w:t>
      </w:r>
      <w:r w:rsidR="0022514C" w:rsidRPr="00EC01CC">
        <w:rPr>
          <w:rFonts w:ascii="Sylfaen" w:hAnsi="Sylfaen" w:cs="Sylfaen"/>
          <w:sz w:val="20"/>
        </w:rPr>
        <w:t>ի</w:t>
      </w:r>
      <w:proofErr w:type="spellEnd"/>
      <w:r w:rsidR="0022514C" w:rsidRPr="004477A1">
        <w:rPr>
          <w:rFonts w:ascii="Sylfaen" w:hAnsi="Sylfaen" w:cs="Sylfaen"/>
          <w:sz w:val="20"/>
          <w:lang w:val="af-ZA"/>
        </w:rPr>
        <w:t xml:space="preserve"> 5-</w:t>
      </w:r>
      <w:r w:rsidRPr="0022514C">
        <w:rPr>
          <w:rFonts w:ascii="Sylfaen" w:hAnsi="Sylfaen" w:cs="Sylfaen"/>
          <w:sz w:val="20"/>
          <w:lang w:val="af-ZA"/>
        </w:rPr>
        <w:t>ին</w:t>
      </w:r>
      <w:r>
        <w:rPr>
          <w:rFonts w:ascii="Sylfaen" w:hAnsi="Sylfaen" w:cs="Sylfaen"/>
          <w:sz w:val="20"/>
          <w:lang w:val="af-ZA"/>
        </w:rPr>
        <w:t xml:space="preserve"> կնքված </w:t>
      </w:r>
      <w:r>
        <w:rPr>
          <w:rFonts w:ascii="Sylfaen" w:hAnsi="Sylfaen"/>
          <w:sz w:val="20"/>
          <w:lang w:val="hy-AM"/>
        </w:rPr>
        <w:t>«</w:t>
      </w:r>
      <w:r w:rsidR="00A57B69">
        <w:rPr>
          <w:rFonts w:ascii="Sylfaen" w:hAnsi="Sylfaen"/>
          <w:sz w:val="20"/>
        </w:rPr>
        <w:t>ՀԱԱՀ</w:t>
      </w:r>
      <w:r w:rsidR="00A57B69" w:rsidRPr="00A57B69">
        <w:rPr>
          <w:rFonts w:ascii="Sylfaen" w:hAnsi="Sylfaen"/>
          <w:sz w:val="20"/>
          <w:lang w:val="af-ZA"/>
        </w:rPr>
        <w:t>-</w:t>
      </w:r>
      <w:r w:rsidR="00BB6EA4">
        <w:rPr>
          <w:rFonts w:ascii="Sylfaen" w:hAnsi="Sylfaen"/>
          <w:sz w:val="20"/>
          <w:lang w:val="af-ZA"/>
        </w:rPr>
        <w:t>ԷԱՃ</w:t>
      </w:r>
      <w:r>
        <w:rPr>
          <w:rFonts w:ascii="Sylfaen" w:hAnsi="Sylfaen"/>
          <w:sz w:val="20"/>
          <w:lang w:val="hy-AM"/>
        </w:rPr>
        <w:t>ԱՊՁԲ-18/</w:t>
      </w:r>
      <w:r w:rsidR="005B5BBA" w:rsidRPr="005B5BBA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sz w:val="20"/>
          <w:lang w:val="hy-AM"/>
        </w:rPr>
        <w:t>»</w:t>
      </w:r>
      <w:r w:rsidR="00A57B69" w:rsidRPr="00A57B69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 մասին տեղեկատվությունը`</w:t>
      </w:r>
    </w:p>
    <w:p w:rsidR="00832F3D" w:rsidRDefault="00832F3D" w:rsidP="00832F3D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"/>
        <w:gridCol w:w="467"/>
        <w:gridCol w:w="90"/>
        <w:gridCol w:w="824"/>
        <w:gridCol w:w="20"/>
        <w:gridCol w:w="19"/>
        <w:gridCol w:w="853"/>
        <w:gridCol w:w="12"/>
        <w:gridCol w:w="180"/>
        <w:gridCol w:w="634"/>
        <w:gridCol w:w="161"/>
        <w:gridCol w:w="49"/>
        <w:gridCol w:w="234"/>
        <w:gridCol w:w="142"/>
        <w:gridCol w:w="43"/>
        <w:gridCol w:w="182"/>
        <w:gridCol w:w="10"/>
        <w:gridCol w:w="48"/>
        <w:gridCol w:w="815"/>
        <w:gridCol w:w="36"/>
        <w:gridCol w:w="361"/>
        <w:gridCol w:w="16"/>
        <w:gridCol w:w="48"/>
        <w:gridCol w:w="675"/>
        <w:gridCol w:w="187"/>
        <w:gridCol w:w="152"/>
        <w:gridCol w:w="265"/>
        <w:gridCol w:w="469"/>
        <w:gridCol w:w="39"/>
        <w:gridCol w:w="311"/>
        <w:gridCol w:w="315"/>
        <w:gridCol w:w="74"/>
        <w:gridCol w:w="490"/>
        <w:gridCol w:w="111"/>
        <w:gridCol w:w="120"/>
        <w:gridCol w:w="481"/>
        <w:gridCol w:w="270"/>
        <w:gridCol w:w="149"/>
        <w:gridCol w:w="793"/>
      </w:tblGrid>
      <w:tr w:rsidR="00832F3D" w:rsidTr="00832F3D">
        <w:trPr>
          <w:trHeight w:val="146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4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832F3D" w:rsidTr="00832F3D">
        <w:trPr>
          <w:trHeight w:val="110"/>
        </w:trPr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832F3D" w:rsidTr="00A57B69">
        <w:trPr>
          <w:trHeight w:val="175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32F3D" w:rsidTr="00A57B69">
        <w:trPr>
          <w:trHeight w:val="275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F44E0" w:rsidRPr="007E69BE" w:rsidTr="00997489">
        <w:trPr>
          <w:trHeight w:val="27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4E0" w:rsidRPr="006D2379" w:rsidRDefault="006F44E0" w:rsidP="00026166">
            <w:pPr>
              <w:pStyle w:val="2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r w:rsidRPr="006D2379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4E0" w:rsidRPr="006D2379" w:rsidRDefault="006F44E0" w:rsidP="00026166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Բենզին</w:t>
            </w:r>
            <w:proofErr w:type="spellEnd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պրեմիում</w:t>
            </w:r>
            <w:proofErr w:type="spellEnd"/>
          </w:p>
          <w:p w:rsidR="006F44E0" w:rsidRPr="006D2379" w:rsidRDefault="006F44E0" w:rsidP="005B5BBA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(</w:t>
            </w:r>
            <w:proofErr w:type="spellStart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կտրոններով</w:t>
            </w:r>
            <w:proofErr w:type="spellEnd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4E0" w:rsidRPr="006D2379" w:rsidRDefault="006F44E0" w:rsidP="00026166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4E0" w:rsidRPr="006D2379" w:rsidRDefault="005B5BBA" w:rsidP="00026166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4E0" w:rsidRPr="006D2379" w:rsidRDefault="005B5BBA" w:rsidP="00026166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4E0" w:rsidRPr="006D2379" w:rsidRDefault="00E1150F" w:rsidP="0002616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585000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4E0" w:rsidRPr="006D2379" w:rsidRDefault="00E1150F" w:rsidP="00026166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585000</w:t>
            </w:r>
          </w:p>
        </w:tc>
        <w:tc>
          <w:tcPr>
            <w:tcW w:w="36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4E0" w:rsidRPr="006D2379" w:rsidRDefault="006F44E0" w:rsidP="00026166">
            <w:pPr>
              <w:jc w:val="both"/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6D2379">
              <w:rPr>
                <w:rFonts w:ascii="GHEA Grapalat" w:hAnsi="GHEA Grapalat" w:cs="Calibri"/>
                <w:sz w:val="14"/>
                <w:szCs w:val="14"/>
                <w:lang w:val="af-ZA"/>
              </w:rPr>
              <w:t>Բենզին պրեմիում` նախատեսված ներքին այրման շարժիչներում օգտագործելու համար: Որակը` համաձայն ՀՀ կառավարության 2004թ-ի նոյեմբերի 11-ի N1592-Ն որոշմամբ «Ներքին այրման շարժիչային վառելիքների տեխնիկական կանոնակարգի»: Մատակարարումը` գնորդի պահանջարկին համապատասխան ծավալի  կտրոններով: Կտրոնները ունենան փոխարինման հնարավորություն (տվյալ տարում չօգտագործելու դեպքում) և օգտագործելի լինեն ՀՀ ողջ տարածքում:</w:t>
            </w:r>
          </w:p>
        </w:tc>
      </w:tr>
      <w:tr w:rsidR="000C2271" w:rsidRPr="006F44E0" w:rsidTr="00BA3493">
        <w:trPr>
          <w:trHeight w:val="27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271" w:rsidRPr="006D2379" w:rsidRDefault="000C2271">
            <w:pPr>
              <w:pStyle w:val="2"/>
              <w:ind w:firstLine="0"/>
              <w:jc w:val="center"/>
              <w:rPr>
                <w:rFonts w:ascii="Sylfaen" w:hAnsi="Sylfaen"/>
                <w:sz w:val="14"/>
                <w:szCs w:val="14"/>
              </w:rPr>
            </w:pPr>
            <w:r w:rsidRPr="006D2379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271" w:rsidRPr="006D2379" w:rsidRDefault="000C2271" w:rsidP="005B5BBA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Բենզին</w:t>
            </w:r>
            <w:proofErr w:type="spellEnd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4"/>
                <w:szCs w:val="14"/>
              </w:rPr>
              <w:t>ռեգուլյար</w:t>
            </w:r>
            <w:proofErr w:type="spellEnd"/>
          </w:p>
          <w:p w:rsidR="000C2271" w:rsidRPr="006D2379" w:rsidRDefault="000C2271" w:rsidP="005B5BBA">
            <w:pPr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(</w:t>
            </w:r>
            <w:proofErr w:type="spellStart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կտրոններով</w:t>
            </w:r>
            <w:proofErr w:type="spellEnd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271" w:rsidRPr="006D2379" w:rsidRDefault="000C2271" w:rsidP="00A57B69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D2379">
              <w:rPr>
                <w:rFonts w:ascii="Sylfaen" w:hAnsi="Sylfaen"/>
                <w:color w:val="000000"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271" w:rsidRPr="006D2379" w:rsidRDefault="000C2271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8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271" w:rsidRPr="006D2379" w:rsidRDefault="000C2271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271" w:rsidRPr="006D2379" w:rsidRDefault="000C22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552000</w:t>
            </w:r>
          </w:p>
        </w:tc>
        <w:tc>
          <w:tcPr>
            <w:tcW w:w="13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2271" w:rsidRPr="006D2379" w:rsidRDefault="000C22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552000</w:t>
            </w:r>
          </w:p>
        </w:tc>
        <w:tc>
          <w:tcPr>
            <w:tcW w:w="362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2271" w:rsidRPr="000C2271" w:rsidRDefault="000C2271" w:rsidP="000A6440">
            <w:pPr>
              <w:jc w:val="both"/>
              <w:rPr>
                <w:rFonts w:ascii="GHEA Grapalat" w:hAnsi="GHEA Grapalat" w:cs="Calibri"/>
                <w:sz w:val="14"/>
                <w:szCs w:val="14"/>
                <w:lang w:val="af-ZA"/>
              </w:rPr>
            </w:pPr>
            <w:r w:rsidRPr="000C2271">
              <w:rPr>
                <w:rFonts w:ascii="GHEA Grapalat" w:hAnsi="GHEA Grapalat" w:cs="Calibri"/>
                <w:sz w:val="14"/>
                <w:szCs w:val="14"/>
                <w:lang w:val="af-ZA"/>
              </w:rPr>
              <w:t>Բենզին ռեգուլյար` նախատեսված ներքին այրման շարժիչներում օգտագործելու համար: Որակը` համաձայն ՀՀ կառավարության 2004թ-ի նոյեմբերի 11-ի N1592-Ն որոշմամբ «Ներքին այրման շարժիչային վառելիքների տեխնիկական կանոնակարգի»: Մատակարարումը` գնորդի պահանջարկին համապատասխան ծավալի  կտրոններով: Կտրոնները ունենան փոխարինման հնարավորություն (տվյալ տարում չօգտագործելու դեպքում) և օգտագործելի լինեն ՀՀ ողջ տարածքում:</w:t>
            </w:r>
          </w:p>
        </w:tc>
      </w:tr>
      <w:tr w:rsidR="00832F3D" w:rsidRPr="006F44E0" w:rsidTr="00832F3D">
        <w:trPr>
          <w:trHeight w:val="169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32F3D" w:rsidTr="00832F3D">
        <w:trPr>
          <w:trHeight w:val="137"/>
        </w:trPr>
        <w:tc>
          <w:tcPr>
            <w:tcW w:w="41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16.12.2016թ. «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մասին»ՀՀ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օրենքի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22-րդ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հոդվածի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կետ</w:t>
            </w:r>
            <w:proofErr w:type="spellEnd"/>
          </w:p>
        </w:tc>
      </w:tr>
      <w:tr w:rsidR="00832F3D" w:rsidTr="00832F3D">
        <w:trPr>
          <w:trHeight w:val="196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32F3D" w:rsidTr="00832F3D"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32F3D" w:rsidTr="00832F3D"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832F3D" w:rsidTr="00832F3D"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32F3D" w:rsidTr="00832F3D">
        <w:trPr>
          <w:trHeight w:val="196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32F3D" w:rsidTr="00832F3D">
        <w:trPr>
          <w:trHeight w:val="155"/>
        </w:trPr>
        <w:tc>
          <w:tcPr>
            <w:tcW w:w="675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32F3D" w:rsidRDefault="007B4A17" w:rsidP="007B4A17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03</w:t>
            </w:r>
            <w:r w:rsidR="00832F3D">
              <w:rPr>
                <w:rFonts w:ascii="Sylfaen" w:hAnsi="Sylfaen"/>
                <w:sz w:val="16"/>
                <w:szCs w:val="16"/>
              </w:rPr>
              <w:t>.</w:t>
            </w:r>
            <w:r>
              <w:rPr>
                <w:rFonts w:ascii="Sylfaen" w:hAnsi="Sylfaen"/>
                <w:sz w:val="16"/>
                <w:szCs w:val="16"/>
              </w:rPr>
              <w:t>10</w:t>
            </w:r>
            <w:r w:rsidR="00832F3D">
              <w:rPr>
                <w:rFonts w:ascii="Sylfaen" w:hAnsi="Sylfaen"/>
                <w:sz w:val="16"/>
                <w:szCs w:val="16"/>
              </w:rPr>
              <w:t>.201</w:t>
            </w:r>
            <w:r w:rsidR="00FA0407">
              <w:rPr>
                <w:rFonts w:ascii="Sylfaen" w:hAnsi="Sylfaen"/>
                <w:sz w:val="16"/>
                <w:szCs w:val="16"/>
              </w:rPr>
              <w:t>8</w:t>
            </w:r>
            <w:r w:rsidR="00832F3D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832F3D" w:rsidTr="00832F3D">
        <w:trPr>
          <w:trHeight w:val="164"/>
        </w:trPr>
        <w:tc>
          <w:tcPr>
            <w:tcW w:w="603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Sylfaen" w:hAnsi="Sylfae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832F3D" w:rsidTr="00A57B69">
        <w:trPr>
          <w:trHeight w:val="92"/>
        </w:trPr>
        <w:tc>
          <w:tcPr>
            <w:tcW w:w="603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22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32F3D" w:rsidTr="00832F3D">
        <w:trPr>
          <w:trHeight w:val="47"/>
        </w:trPr>
        <w:tc>
          <w:tcPr>
            <w:tcW w:w="603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832F3D" w:rsidTr="00A57B69">
        <w:trPr>
          <w:trHeight w:val="47"/>
        </w:trPr>
        <w:tc>
          <w:tcPr>
            <w:tcW w:w="603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FA0407" w:rsidP="004A3D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FA0407" w:rsidP="004A3D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832F3D" w:rsidTr="00A57B69">
        <w:trPr>
          <w:trHeight w:val="155"/>
        </w:trPr>
        <w:tc>
          <w:tcPr>
            <w:tcW w:w="603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Default="00832F3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32F3D" w:rsidTr="00832F3D">
        <w:trPr>
          <w:trHeight w:val="54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32F3D" w:rsidTr="00832F3D">
        <w:trPr>
          <w:trHeight w:val="40"/>
        </w:trPr>
        <w:tc>
          <w:tcPr>
            <w:tcW w:w="13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832F3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832F3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832F3D" w:rsidTr="00A57B69">
        <w:trPr>
          <w:trHeight w:val="213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68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832F3D" w:rsidTr="00A57B69">
        <w:trPr>
          <w:trHeight w:val="137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7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32F3D" w:rsidTr="00A57B69">
        <w:trPr>
          <w:trHeight w:val="137"/>
        </w:trPr>
        <w:tc>
          <w:tcPr>
            <w:tcW w:w="13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32F3D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832F3D" w:rsidRPr="00C20345" w:rsidTr="00500BF3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C20345" w:rsidRDefault="00832F3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20345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C20345" w:rsidRDefault="00832F3D" w:rsidP="004A3D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20345">
              <w:rPr>
                <w:rFonts w:ascii="Sylfaen" w:hAnsi="Sylfaen"/>
                <w:sz w:val="14"/>
                <w:szCs w:val="14"/>
              </w:rPr>
              <w:t>«</w:t>
            </w:r>
            <w:r w:rsidR="00B21122" w:rsidRPr="00C2034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="00B21122" w:rsidRPr="00C20345">
              <w:rPr>
                <w:rFonts w:ascii="Sylfaen" w:hAnsi="Sylfaen"/>
                <w:sz w:val="14"/>
                <w:szCs w:val="14"/>
              </w:rPr>
              <w:t>Սիփիէս</w:t>
            </w:r>
            <w:proofErr w:type="spellEnd"/>
            <w:r w:rsidR="00B21122" w:rsidRPr="00C20345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B21122" w:rsidRPr="00C20345">
              <w:rPr>
                <w:rFonts w:ascii="Sylfaen" w:hAnsi="Sylfaen"/>
                <w:sz w:val="14"/>
                <w:szCs w:val="14"/>
              </w:rPr>
              <w:t>Օիլ</w:t>
            </w:r>
            <w:proofErr w:type="spellEnd"/>
            <w:r w:rsidR="00B21122" w:rsidRPr="00C20345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="00B21122" w:rsidRPr="00C20345">
              <w:rPr>
                <w:rFonts w:ascii="Sylfaen" w:hAnsi="Sylfaen"/>
                <w:sz w:val="14"/>
                <w:szCs w:val="14"/>
              </w:rPr>
              <w:t>Քորփորեյշն</w:t>
            </w:r>
            <w:proofErr w:type="spellEnd"/>
            <w:r w:rsidR="00B21122" w:rsidRPr="00C20345">
              <w:rPr>
                <w:rFonts w:ascii="Sylfaen" w:hAnsi="Sylfaen"/>
                <w:sz w:val="14"/>
                <w:szCs w:val="14"/>
              </w:rPr>
              <w:t xml:space="preserve"> ՍՊԸ </w:t>
            </w:r>
            <w:r w:rsidRPr="00C20345">
              <w:rPr>
                <w:rFonts w:ascii="Sylfaen" w:hAnsi="Sylfaen"/>
                <w:sz w:val="14"/>
                <w:szCs w:val="14"/>
              </w:rPr>
              <w:t>»</w:t>
            </w:r>
            <w:r w:rsidRPr="00C20345">
              <w:rPr>
                <w:rFonts w:ascii="Sylfaen" w:hAnsi="Sylfaen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C20345" w:rsidRDefault="007B4A1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C20345" w:rsidRDefault="007B4A1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Pr="00C20345" w:rsidRDefault="00EE793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91000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2F3D" w:rsidRPr="00C20345" w:rsidRDefault="00EE793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91000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C20345" w:rsidRDefault="006427D2" w:rsidP="00500BF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546000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Pr="00C20345" w:rsidRDefault="006427D2" w:rsidP="00500BF3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546000</w:t>
            </w:r>
          </w:p>
        </w:tc>
      </w:tr>
      <w:tr w:rsidR="00D874EA" w:rsidRPr="00C20345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D874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20345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D874EA" w:rsidP="004A3D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20345">
              <w:rPr>
                <w:rFonts w:ascii="Sylfaen" w:hAnsi="Sylfaen"/>
                <w:sz w:val="14"/>
                <w:szCs w:val="14"/>
              </w:rPr>
              <w:t>«ՖԼԵՇ»</w:t>
            </w:r>
            <w:r w:rsidRPr="00C20345">
              <w:rPr>
                <w:rFonts w:ascii="Sylfaen" w:hAnsi="Sylfaen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EE793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4875</w:t>
            </w:r>
            <w:r w:rsidR="007B4A17">
              <w:rPr>
                <w:rFonts w:ascii="Sylfaen" w:hAnsi="Sylfaen"/>
                <w:sz w:val="14"/>
                <w:szCs w:val="14"/>
              </w:rPr>
              <w:t>00</w:t>
            </w:r>
            <w:r w:rsidR="004A2C2A" w:rsidRPr="00C20345">
              <w:rPr>
                <w:rFonts w:ascii="Sylfaen" w:hAnsi="Sylfaen"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7B4A17" w:rsidP="00EE793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487</w:t>
            </w:r>
            <w:r w:rsidR="00EE7934">
              <w:rPr>
                <w:rFonts w:ascii="Sylfaen" w:hAnsi="Sylfaen"/>
                <w:sz w:val="14"/>
                <w:szCs w:val="14"/>
              </w:rPr>
              <w:t>5</w:t>
            </w:r>
            <w:r>
              <w:rPr>
                <w:rFonts w:ascii="Sylfaen" w:hAnsi="Sylfaen"/>
                <w:sz w:val="14"/>
                <w:szCs w:val="14"/>
              </w:rPr>
              <w:t>00</w:t>
            </w:r>
            <w:r w:rsidR="004A2C2A" w:rsidRPr="00C20345">
              <w:rPr>
                <w:rFonts w:ascii="Sylfaen" w:hAnsi="Sylfaen"/>
                <w:sz w:val="14"/>
                <w:szCs w:val="14"/>
              </w:rPr>
              <w:t> 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EE793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97500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EE793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97500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Pr="00C20345" w:rsidRDefault="006427D2" w:rsidP="004A2C2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585000</w:t>
            </w:r>
            <w:r w:rsidR="004A2C2A" w:rsidRPr="00C20345">
              <w:rPr>
                <w:rFonts w:ascii="Sylfaen" w:hAnsi="Sylfaen"/>
                <w:sz w:val="14"/>
                <w:szCs w:val="14"/>
              </w:rPr>
              <w:t> 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Pr="00C20345" w:rsidRDefault="006427D2" w:rsidP="004A2C2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585000</w:t>
            </w:r>
          </w:p>
        </w:tc>
      </w:tr>
      <w:tr w:rsidR="00832F3D" w:rsidTr="00832F3D"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F3D" w:rsidRDefault="00832F3D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</w:tr>
      <w:tr w:rsidR="00D874EA" w:rsidRPr="00C20345" w:rsidTr="005D7494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C20345" w:rsidRDefault="00D874EA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20345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C20345" w:rsidRDefault="00D874EA" w:rsidP="0002616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C20345">
              <w:rPr>
                <w:rFonts w:ascii="Sylfaen" w:hAnsi="Sylfaen"/>
                <w:sz w:val="14"/>
                <w:szCs w:val="14"/>
                <w:lang w:val="hy-AM"/>
              </w:rPr>
              <w:t>«</w:t>
            </w:r>
            <w:r w:rsidRPr="00C2034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20345">
              <w:rPr>
                <w:rFonts w:ascii="Sylfaen" w:hAnsi="Sylfaen"/>
                <w:sz w:val="14"/>
                <w:szCs w:val="14"/>
                <w:lang w:val="hy-AM"/>
              </w:rPr>
              <w:t>Սիփիէս Օիլ Քորփորեյշն ՍՊԸ »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C20345" w:rsidRDefault="005D5225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415000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C20345" w:rsidRDefault="005D5225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415000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EA25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83000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EA25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83000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C20345" w:rsidRDefault="005D5225" w:rsidP="005D749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498000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C20345" w:rsidRDefault="005D5225" w:rsidP="005D749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498000</w:t>
            </w:r>
          </w:p>
        </w:tc>
      </w:tr>
      <w:tr w:rsidR="00D874EA" w:rsidRPr="00C20345" w:rsidTr="00832F3D">
        <w:tc>
          <w:tcPr>
            <w:tcW w:w="13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D874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20345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D874EA" w:rsidP="004A3D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20345">
              <w:rPr>
                <w:rFonts w:ascii="Sylfaen" w:hAnsi="Sylfaen"/>
                <w:sz w:val="14"/>
                <w:szCs w:val="14"/>
              </w:rPr>
              <w:t>«ՖԼԵՇ»</w:t>
            </w:r>
            <w:r w:rsidRPr="00C20345">
              <w:rPr>
                <w:rFonts w:ascii="Sylfaen" w:hAnsi="Sylfaen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5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423F5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440000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423F5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440000</w:t>
            </w:r>
          </w:p>
        </w:tc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EA25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88000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Pr="00C20345" w:rsidRDefault="00EA25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88000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Pr="00C20345" w:rsidRDefault="00423F50" w:rsidP="00DC1B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528000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Pr="00C20345" w:rsidRDefault="00423F50" w:rsidP="00DC1BE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528000</w:t>
            </w:r>
          </w:p>
        </w:tc>
      </w:tr>
      <w:tr w:rsidR="00D874EA" w:rsidTr="00832F3D">
        <w:trPr>
          <w:trHeight w:val="290"/>
        </w:trPr>
        <w:tc>
          <w:tcPr>
            <w:tcW w:w="2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 w:cs="Arial Armenian"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proofErr w:type="gram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D874EA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74EA" w:rsidTr="00832F3D"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874EA" w:rsidTr="00832F3D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D874EA" w:rsidTr="00A57B69"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 w:rsidP="00A303A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Մասնա-գիտական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գոր-ծունեության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համապա-տաս-խանություն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պայմանագ-րով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նախատես-ված</w:t>
            </w:r>
            <w:proofErr w:type="spellEnd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գործունեութ-յանը</w:t>
            </w:r>
            <w:proofErr w:type="spellEnd"/>
          </w:p>
        </w:tc>
        <w:tc>
          <w:tcPr>
            <w:tcW w:w="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փոր-ձա-ռութ-յունը</w:t>
            </w:r>
            <w:proofErr w:type="spellEnd"/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առա-ջարկ</w:t>
            </w:r>
            <w:proofErr w:type="spellEnd"/>
          </w:p>
        </w:tc>
      </w:tr>
      <w:tr w:rsidR="00D874EA" w:rsidTr="00832F3D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74EA" w:rsidTr="00832F3D">
        <w:trPr>
          <w:trHeight w:val="344"/>
        </w:trPr>
        <w:tc>
          <w:tcPr>
            <w:tcW w:w="225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D874EA" w:rsidTr="00A57B69">
        <w:trPr>
          <w:trHeight w:val="344"/>
        </w:trPr>
        <w:tc>
          <w:tcPr>
            <w:tcW w:w="225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72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74EA" w:rsidTr="00832F3D">
        <w:trPr>
          <w:trHeight w:val="289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74EA" w:rsidTr="00832F3D">
        <w:trPr>
          <w:trHeight w:val="346"/>
        </w:trPr>
        <w:tc>
          <w:tcPr>
            <w:tcW w:w="47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7D0618" w:rsidP="007D0618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22</w:t>
            </w:r>
            <w:r w:rsidR="00D874EA" w:rsidRPr="007D0618">
              <w:rPr>
                <w:rFonts w:ascii="Sylfaen" w:hAnsi="Sylfaen"/>
                <w:sz w:val="16"/>
                <w:szCs w:val="16"/>
              </w:rPr>
              <w:t>.</w:t>
            </w:r>
            <w:r>
              <w:rPr>
                <w:rFonts w:ascii="Sylfaen" w:hAnsi="Sylfaen"/>
                <w:sz w:val="16"/>
                <w:szCs w:val="16"/>
              </w:rPr>
              <w:t>10</w:t>
            </w:r>
            <w:r w:rsidR="00D874EA" w:rsidRPr="00756CC6">
              <w:rPr>
                <w:rFonts w:ascii="Sylfaen" w:hAnsi="Sylfaen"/>
                <w:sz w:val="16"/>
                <w:szCs w:val="16"/>
              </w:rPr>
              <w:t>.201</w:t>
            </w:r>
            <w:r w:rsidR="00D874EA" w:rsidRPr="00756CC6">
              <w:rPr>
                <w:rFonts w:ascii="Sylfaen" w:hAnsi="Sylfaen"/>
                <w:sz w:val="16"/>
                <w:szCs w:val="16"/>
                <w:lang w:val="hy-AM"/>
              </w:rPr>
              <w:t>8</w:t>
            </w:r>
            <w:r w:rsidR="00D874EA" w:rsidRPr="00756CC6">
              <w:rPr>
                <w:rFonts w:ascii="Sylfaen" w:hAnsi="Sylfaen"/>
                <w:sz w:val="16"/>
                <w:szCs w:val="16"/>
              </w:rPr>
              <w:t>թ</w:t>
            </w:r>
            <w:r w:rsidR="00D874EA">
              <w:rPr>
                <w:rFonts w:ascii="Sylfaen" w:hAnsi="Sylfaen"/>
                <w:sz w:val="16"/>
                <w:szCs w:val="16"/>
              </w:rPr>
              <w:t>.</w:t>
            </w:r>
          </w:p>
        </w:tc>
      </w:tr>
      <w:tr w:rsidR="00D874EA" w:rsidTr="00832F3D">
        <w:trPr>
          <w:trHeight w:val="92"/>
        </w:trPr>
        <w:tc>
          <w:tcPr>
            <w:tcW w:w="475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874EA" w:rsidRPr="007D0618" w:rsidTr="00A57B69">
        <w:trPr>
          <w:trHeight w:val="92"/>
        </w:trPr>
        <w:tc>
          <w:tcPr>
            <w:tcW w:w="4755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7D0618" w:rsidRDefault="007D0618" w:rsidP="007D0618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D0618"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  <w:r w:rsidR="00756CC6" w:rsidRPr="007D0618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Pr="007D0618"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  <w:r w:rsidR="00756CC6" w:rsidRPr="007D0618">
              <w:rPr>
                <w:rFonts w:ascii="Sylfaen" w:hAnsi="Sylfaen"/>
                <w:sz w:val="16"/>
                <w:szCs w:val="16"/>
                <w:lang w:val="hy-AM"/>
              </w:rPr>
              <w:t>.2018թ.</w:t>
            </w:r>
            <w:r w:rsidR="00BF21DC" w:rsidRPr="007D0618">
              <w:rPr>
                <w:rFonts w:ascii="Sylfaen" w:hAnsi="Sylfaen"/>
                <w:sz w:val="16"/>
                <w:szCs w:val="16"/>
                <w:lang w:val="hy-AM"/>
              </w:rPr>
              <w:t>(ըստ համակարգի)</w:t>
            </w:r>
          </w:p>
        </w:tc>
        <w:tc>
          <w:tcPr>
            <w:tcW w:w="31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7D0618" w:rsidRDefault="007D0618" w:rsidP="007D0618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D0618">
              <w:rPr>
                <w:rFonts w:ascii="Sylfaen" w:hAnsi="Sylfaen"/>
                <w:sz w:val="16"/>
                <w:szCs w:val="16"/>
                <w:lang w:val="hy-AM"/>
              </w:rPr>
              <w:t>01</w:t>
            </w:r>
            <w:r w:rsidR="00756CC6" w:rsidRPr="007D0618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Pr="007D0618">
              <w:rPr>
                <w:rFonts w:ascii="Sylfaen" w:hAnsi="Sylfaen"/>
                <w:sz w:val="16"/>
                <w:szCs w:val="16"/>
                <w:lang w:val="hy-AM"/>
              </w:rPr>
              <w:t>11</w:t>
            </w:r>
            <w:r w:rsidR="00756CC6" w:rsidRPr="007D0618">
              <w:rPr>
                <w:rFonts w:ascii="Sylfaen" w:hAnsi="Sylfaen"/>
                <w:sz w:val="16"/>
                <w:szCs w:val="16"/>
                <w:lang w:val="hy-AM"/>
              </w:rPr>
              <w:t>.2018թ.</w:t>
            </w:r>
            <w:r w:rsidR="001954EB" w:rsidRPr="007D0618">
              <w:rPr>
                <w:rFonts w:ascii="Sylfaen" w:hAnsi="Sylfaen"/>
                <w:sz w:val="16"/>
                <w:szCs w:val="16"/>
                <w:lang w:val="hy-AM"/>
              </w:rPr>
              <w:t>(ըստ համակարգի)</w:t>
            </w:r>
          </w:p>
        </w:tc>
      </w:tr>
      <w:tr w:rsidR="00D874EA" w:rsidRPr="007D0618" w:rsidTr="00832F3D">
        <w:trPr>
          <w:trHeight w:val="344"/>
        </w:trPr>
        <w:tc>
          <w:tcPr>
            <w:tcW w:w="475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5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0974B1" w:rsidP="000974B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02</w:t>
            </w:r>
            <w:r w:rsidR="00D874EA" w:rsidRPr="000974B1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sz w:val="16"/>
                <w:szCs w:val="16"/>
              </w:rPr>
              <w:t>11</w:t>
            </w:r>
            <w:r w:rsidR="00D874EA" w:rsidRPr="000974B1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="00D874EA" w:rsidRPr="001954EB">
              <w:rPr>
                <w:rFonts w:ascii="Sylfaen" w:hAnsi="Sylfaen"/>
                <w:sz w:val="16"/>
                <w:szCs w:val="16"/>
                <w:lang w:val="hy-AM"/>
              </w:rPr>
              <w:t>2018թ</w:t>
            </w:r>
            <w:r w:rsidR="00D874EA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</w:p>
        </w:tc>
      </w:tr>
      <w:tr w:rsidR="00D874EA" w:rsidTr="00832F3D">
        <w:trPr>
          <w:trHeight w:val="344"/>
        </w:trPr>
        <w:tc>
          <w:tcPr>
            <w:tcW w:w="47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ատվիրատուի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4477A1" w:rsidRDefault="00D874EA" w:rsidP="00EC01C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EC01CC">
              <w:rPr>
                <w:rFonts w:ascii="Sylfaen" w:hAnsi="Sylfaen"/>
                <w:sz w:val="16"/>
                <w:szCs w:val="16"/>
              </w:rPr>
              <w:t>0</w:t>
            </w:r>
            <w:r w:rsidR="00EC01CC">
              <w:rPr>
                <w:rFonts w:ascii="Sylfaen" w:hAnsi="Sylfaen"/>
                <w:sz w:val="16"/>
                <w:szCs w:val="16"/>
              </w:rPr>
              <w:t>3</w:t>
            </w:r>
            <w:r w:rsidRPr="00EC01CC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="00EC01CC">
              <w:rPr>
                <w:rFonts w:ascii="Sylfaen" w:hAnsi="Sylfaen"/>
                <w:sz w:val="16"/>
                <w:szCs w:val="16"/>
              </w:rPr>
              <w:t>11</w:t>
            </w:r>
            <w:r w:rsidRPr="00EC01CC">
              <w:rPr>
                <w:rFonts w:ascii="Sylfaen" w:hAnsi="Sylfaen"/>
                <w:sz w:val="16"/>
                <w:szCs w:val="16"/>
              </w:rPr>
              <w:t>.201</w:t>
            </w:r>
            <w:r w:rsidRPr="00EC01CC">
              <w:rPr>
                <w:rFonts w:ascii="Sylfaen" w:hAnsi="Sylfaen"/>
                <w:sz w:val="16"/>
                <w:szCs w:val="16"/>
                <w:lang w:val="hy-AM"/>
              </w:rPr>
              <w:t>8</w:t>
            </w:r>
            <w:r w:rsidRPr="00EC01CC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D874EA" w:rsidTr="00832F3D">
        <w:trPr>
          <w:trHeight w:val="344"/>
        </w:trPr>
        <w:tc>
          <w:tcPr>
            <w:tcW w:w="475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Pr="00EC01CC" w:rsidRDefault="00D874EA" w:rsidP="00EC01CC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EC01CC">
              <w:rPr>
                <w:rFonts w:ascii="Sylfaen" w:hAnsi="Sylfaen"/>
                <w:sz w:val="16"/>
                <w:szCs w:val="16"/>
              </w:rPr>
              <w:t>05.</w:t>
            </w:r>
            <w:r w:rsidR="00EC01CC">
              <w:rPr>
                <w:rFonts w:ascii="Sylfaen" w:hAnsi="Sylfaen"/>
                <w:sz w:val="16"/>
                <w:szCs w:val="16"/>
              </w:rPr>
              <w:t>11</w:t>
            </w:r>
            <w:r w:rsidRPr="00EC01CC">
              <w:rPr>
                <w:rFonts w:ascii="Sylfaen" w:hAnsi="Sylfaen"/>
                <w:sz w:val="16"/>
                <w:szCs w:val="16"/>
              </w:rPr>
              <w:t>.201</w:t>
            </w:r>
            <w:r w:rsidRPr="00EC01CC">
              <w:rPr>
                <w:rFonts w:ascii="Sylfaen" w:hAnsi="Sylfaen"/>
                <w:sz w:val="16"/>
                <w:szCs w:val="16"/>
                <w:lang w:val="hy-AM"/>
              </w:rPr>
              <w:t>8</w:t>
            </w:r>
            <w:r w:rsidRPr="00EC01CC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D874EA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74EA" w:rsidRDefault="00D874E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74EA" w:rsidTr="00832F3D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874EA" w:rsidTr="00A57B69">
        <w:trPr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874EA" w:rsidTr="00A57B69">
        <w:trPr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874EA" w:rsidTr="00A57B69">
        <w:trPr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4EA" w:rsidRDefault="00D874E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D758D4" w:rsidRPr="00601E8F" w:rsidTr="001A40E7">
        <w:trPr>
          <w:trHeight w:val="57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0B3944">
              <w:rPr>
                <w:rFonts w:ascii="Sylfaen" w:hAnsi="Sylfaen" w:cs="Sylfaen"/>
                <w:b/>
                <w:sz w:val="14"/>
                <w:szCs w:val="14"/>
              </w:rPr>
              <w:t>,2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 w:rsidP="000261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21122">
              <w:rPr>
                <w:rFonts w:ascii="Sylfaen" w:hAnsi="Sylfaen"/>
                <w:b/>
                <w:sz w:val="14"/>
                <w:szCs w:val="14"/>
              </w:rPr>
              <w:t>Սիփիէս</w:t>
            </w:r>
            <w:proofErr w:type="spellEnd"/>
            <w:r w:rsidRPr="00B2112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21122">
              <w:rPr>
                <w:rFonts w:ascii="Sylfaen" w:hAnsi="Sylfaen"/>
                <w:b/>
                <w:sz w:val="14"/>
                <w:szCs w:val="14"/>
              </w:rPr>
              <w:t>Օիլ</w:t>
            </w:r>
            <w:proofErr w:type="spellEnd"/>
            <w:r w:rsidRPr="00B2112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21122">
              <w:rPr>
                <w:rFonts w:ascii="Sylfaen" w:hAnsi="Sylfaen"/>
                <w:b/>
                <w:sz w:val="14"/>
                <w:szCs w:val="14"/>
              </w:rPr>
              <w:t>Քորփորեյշն</w:t>
            </w:r>
            <w:proofErr w:type="spellEnd"/>
            <w:r w:rsidRPr="00B21122">
              <w:rPr>
                <w:rFonts w:ascii="Sylfaen" w:hAnsi="Sylfaen"/>
                <w:b/>
                <w:sz w:val="14"/>
                <w:szCs w:val="14"/>
              </w:rPr>
              <w:t xml:space="preserve"> ՍՊԸ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 w:rsidP="00B463AB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/>
                <w:sz w:val="14"/>
                <w:szCs w:val="14"/>
              </w:rPr>
              <w:t>ՀԱԱՀ-</w:t>
            </w:r>
            <w:r w:rsidR="00D03B73">
              <w:rPr>
                <w:rFonts w:ascii="Sylfaen" w:hAnsi="Sylfaen"/>
                <w:sz w:val="14"/>
                <w:szCs w:val="14"/>
              </w:rPr>
              <w:t>ԷԱՃ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ԱՊՁԲ-18/</w:t>
            </w:r>
            <w:r w:rsidR="00B463AB">
              <w:rPr>
                <w:rFonts w:ascii="Sylfaen" w:hAnsi="Sylfaen"/>
                <w:sz w:val="14"/>
                <w:szCs w:val="14"/>
              </w:rPr>
              <w:t>3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»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8B254D" w:rsidRDefault="00D758D4" w:rsidP="00601E8F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01E8F">
              <w:rPr>
                <w:rFonts w:ascii="Sylfaen" w:hAnsi="Sylfaen"/>
                <w:sz w:val="16"/>
                <w:szCs w:val="16"/>
                <w:lang w:val="hy-AM"/>
              </w:rPr>
              <w:t>0</w:t>
            </w:r>
            <w:r w:rsidR="00601E8F">
              <w:rPr>
                <w:rFonts w:ascii="Sylfaen" w:hAnsi="Sylfaen"/>
                <w:sz w:val="16"/>
                <w:szCs w:val="16"/>
                <w:lang w:val="hy-AM"/>
              </w:rPr>
              <w:t>5.</w:t>
            </w:r>
            <w:r w:rsidR="00601E8F">
              <w:rPr>
                <w:rFonts w:ascii="Sylfaen" w:hAnsi="Sylfaen"/>
                <w:sz w:val="16"/>
                <w:szCs w:val="16"/>
              </w:rPr>
              <w:t>11</w:t>
            </w:r>
            <w:bookmarkStart w:id="0" w:name="_GoBack"/>
            <w:bookmarkEnd w:id="0"/>
            <w:r w:rsidRPr="00601E8F">
              <w:rPr>
                <w:rFonts w:ascii="Sylfaen" w:hAnsi="Sylfaen"/>
                <w:sz w:val="16"/>
                <w:szCs w:val="16"/>
                <w:lang w:val="hy-AM"/>
              </w:rPr>
              <w:t>.2018թ.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A139D2" w:rsidRDefault="00D758D4" w:rsidP="00DB7498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01E8F">
              <w:rPr>
                <w:rFonts w:ascii="Sylfaen" w:hAnsi="Sylfaen"/>
                <w:sz w:val="16"/>
                <w:szCs w:val="16"/>
                <w:lang w:val="hy-AM"/>
              </w:rPr>
              <w:t>30</w:t>
            </w:r>
            <w:r w:rsidR="00DB7498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="00DB7498" w:rsidRPr="00601E8F">
              <w:rPr>
                <w:rFonts w:ascii="Sylfaen" w:hAnsi="Sylfaen"/>
                <w:sz w:val="16"/>
                <w:szCs w:val="16"/>
                <w:lang w:val="hy-AM"/>
              </w:rPr>
              <w:t>11</w:t>
            </w:r>
            <w:r w:rsidRPr="00A139D2">
              <w:rPr>
                <w:rFonts w:ascii="Sylfaen" w:hAnsi="Sylfaen"/>
                <w:sz w:val="16"/>
                <w:szCs w:val="16"/>
                <w:lang w:val="hy-AM"/>
              </w:rPr>
              <w:t>.2018թ.</w:t>
            </w: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601E8F" w:rsidRDefault="00DB7498" w:rsidP="000B394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01E8F">
              <w:rPr>
                <w:rFonts w:ascii="Sylfaen" w:hAnsi="Sylfaen"/>
                <w:b/>
                <w:sz w:val="14"/>
                <w:szCs w:val="14"/>
                <w:lang w:val="hy-AM"/>
              </w:rPr>
              <w:t>1044000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601E8F" w:rsidRDefault="00DB749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01E8F">
              <w:rPr>
                <w:rFonts w:ascii="Sylfaen" w:hAnsi="Sylfaen"/>
                <w:b/>
                <w:sz w:val="14"/>
                <w:szCs w:val="14"/>
                <w:lang w:val="hy-AM"/>
              </w:rPr>
              <w:t>1044000</w:t>
            </w:r>
          </w:p>
        </w:tc>
      </w:tr>
      <w:tr w:rsidR="00D758D4" w:rsidRPr="00601E8F" w:rsidTr="00832F3D">
        <w:trPr>
          <w:trHeight w:val="150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8D4" w:rsidRPr="00601E8F" w:rsidRDefault="00D758D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D758D4" w:rsidRPr="00601E8F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D758D4" w:rsidRPr="00601E8F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  <w:p w:rsidR="00D758D4" w:rsidRPr="00601E8F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01E8F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D758D4" w:rsidTr="00832F3D">
        <w:trPr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601E8F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01E8F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601E8F" w:rsidRDefault="00D758D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01E8F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01E8F">
              <w:rPr>
                <w:rFonts w:ascii="Sylfaen" w:hAnsi="Sylfaen"/>
                <w:b/>
                <w:sz w:val="14"/>
                <w:szCs w:val="14"/>
                <w:lang w:val="hy-AM"/>
              </w:rPr>
              <w:t>Հաս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ցե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758D4" w:rsidTr="00832F3D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2D5220">
              <w:rPr>
                <w:rFonts w:ascii="Sylfaen" w:hAnsi="Sylfaen" w:cs="Sylfaen"/>
                <w:b/>
                <w:sz w:val="14"/>
                <w:szCs w:val="14"/>
              </w:rPr>
              <w:t>,2</w:t>
            </w:r>
          </w:p>
        </w:tc>
        <w:tc>
          <w:tcPr>
            <w:tcW w:w="14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 w:rsidP="0002616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B21122">
              <w:rPr>
                <w:rFonts w:ascii="Sylfaen" w:hAnsi="Sylfaen"/>
                <w:b/>
                <w:sz w:val="14"/>
                <w:szCs w:val="14"/>
              </w:rPr>
              <w:t>Սիփիէս</w:t>
            </w:r>
            <w:proofErr w:type="spellEnd"/>
            <w:r w:rsidRPr="00B2112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21122">
              <w:rPr>
                <w:rFonts w:ascii="Sylfaen" w:hAnsi="Sylfaen"/>
                <w:b/>
                <w:sz w:val="14"/>
                <w:szCs w:val="14"/>
              </w:rPr>
              <w:t>Օիլ</w:t>
            </w:r>
            <w:proofErr w:type="spellEnd"/>
            <w:r w:rsidRPr="00B21122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21122">
              <w:rPr>
                <w:rFonts w:ascii="Sylfaen" w:hAnsi="Sylfaen"/>
                <w:b/>
                <w:sz w:val="14"/>
                <w:szCs w:val="14"/>
              </w:rPr>
              <w:t>Քորփորեյշն</w:t>
            </w:r>
            <w:proofErr w:type="spellEnd"/>
            <w:r w:rsidRPr="00B21122">
              <w:rPr>
                <w:rFonts w:ascii="Sylfaen" w:hAnsi="Sylfaen"/>
                <w:b/>
                <w:sz w:val="14"/>
                <w:szCs w:val="14"/>
              </w:rPr>
              <w:t xml:space="preserve"> ՍՊԸ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»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5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22514C" w:rsidRDefault="00D758D4">
            <w:pPr>
              <w:spacing w:before="60"/>
              <w:jc w:val="center"/>
              <w:rPr>
                <w:sz w:val="16"/>
                <w:szCs w:val="16"/>
                <w:lang w:val="hy-AM"/>
              </w:rPr>
            </w:pPr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22514C">
              <w:rPr>
                <w:sz w:val="16"/>
                <w:szCs w:val="16"/>
                <w:lang w:val="hy-AM"/>
              </w:rPr>
              <w:t xml:space="preserve">, </w:t>
            </w:r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22514C">
              <w:rPr>
                <w:sz w:val="16"/>
                <w:szCs w:val="16"/>
                <w:lang w:val="hy-AM"/>
              </w:rPr>
              <w:t xml:space="preserve">,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Պուշկինի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1</w:t>
            </w:r>
          </w:p>
          <w:p w:rsidR="00D758D4" w:rsidRPr="0022514C" w:rsidRDefault="00D758D4" w:rsidP="0022514C">
            <w:pPr>
              <w:spacing w:before="6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2514C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Հեռ. </w:t>
            </w:r>
            <w:r w:rsidRPr="00645402">
              <w:rPr>
                <w:rFonts w:ascii="Sylfaen" w:hAnsi="Sylfaen" w:cs="Sylfaen"/>
                <w:sz w:val="16"/>
                <w:szCs w:val="16"/>
                <w:lang w:val="hy-AM"/>
              </w:rPr>
              <w:t>+374 10-54-09-11</w:t>
            </w:r>
          </w:p>
        </w:tc>
        <w:tc>
          <w:tcPr>
            <w:tcW w:w="21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 w:rsidP="0082390B">
            <w:pPr>
              <w:spacing w:before="6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9132E">
              <w:rPr>
                <w:sz w:val="16"/>
                <w:szCs w:val="16"/>
                <w:lang w:val="hy-AM"/>
              </w:rPr>
              <w:t>cpsarmenia@gmail.com</w:t>
            </w:r>
          </w:p>
        </w:tc>
        <w:tc>
          <w:tcPr>
            <w:tcW w:w="21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spacing w:before="6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2390B">
              <w:rPr>
                <w:rFonts w:ascii="Sylfaen" w:hAnsi="Sylfaen" w:cs="Sylfaen"/>
                <w:sz w:val="16"/>
                <w:szCs w:val="16"/>
                <w:lang w:val="hy-AM"/>
              </w:rPr>
              <w:t>«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Էվոկաբանկ</w:t>
            </w:r>
            <w:proofErr w:type="spellEnd"/>
            <w:r w:rsidRPr="0082390B">
              <w:rPr>
                <w:rFonts w:ascii="Sylfaen" w:hAnsi="Sylfaen" w:cs="Sylfaen"/>
                <w:sz w:val="16"/>
                <w:szCs w:val="16"/>
                <w:lang w:val="hy-AM"/>
              </w:rPr>
              <w:t>»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>ԲԸ</w:t>
            </w:r>
          </w:p>
          <w:p w:rsidR="00D758D4" w:rsidRPr="0082390B" w:rsidRDefault="00D758D4" w:rsidP="0082390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Հ/Հ </w:t>
            </w:r>
            <w:r w:rsidRPr="00C9132E">
              <w:rPr>
                <w:sz w:val="16"/>
                <w:szCs w:val="16"/>
                <w:lang w:val="hy-AM"/>
              </w:rPr>
              <w:t>1660001996600100</w:t>
            </w:r>
          </w:p>
        </w:tc>
        <w:tc>
          <w:tcPr>
            <w:tcW w:w="1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82390B" w:rsidRDefault="00D758D4" w:rsidP="00645402">
            <w:pPr>
              <w:widowControl w:val="0"/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645402">
              <w:rPr>
                <w:sz w:val="16"/>
                <w:szCs w:val="16"/>
                <w:lang w:val="hy-AM"/>
              </w:rPr>
              <w:t>02614085</w:t>
            </w:r>
          </w:p>
        </w:tc>
      </w:tr>
      <w:tr w:rsidR="00D758D4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8D4" w:rsidRDefault="00D758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58D4" w:rsidRPr="00EC01CC" w:rsidTr="00832F3D">
        <w:trPr>
          <w:trHeight w:val="200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8D4" w:rsidRDefault="00D758D4">
            <w:pPr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  <w:p w:rsidR="00D758D4" w:rsidRDefault="00D758D4">
            <w:pPr>
              <w:pStyle w:val="a7"/>
              <w:spacing w:after="0" w:line="240" w:lineRule="auto"/>
              <w:ind w:left="0"/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D758D4" w:rsidRPr="00EC01CC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8D4" w:rsidRDefault="00D758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58D4" w:rsidRPr="00EC01CC" w:rsidTr="00832F3D">
        <w:trPr>
          <w:trHeight w:val="475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58D4" w:rsidRDefault="00D758D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8D4" w:rsidRDefault="00D758D4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6F443D">
              <w:rPr>
                <w:rFonts w:ascii="Sylfaen" w:hAnsi="Sylfaen"/>
                <w:sz w:val="16"/>
                <w:szCs w:val="16"/>
                <w:lang w:val="hy-AM"/>
              </w:rPr>
              <w:t>03</w:t>
            </w:r>
            <w:r w:rsidR="00B463AB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="00B463AB" w:rsidRPr="00DB7498"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.2018թ. հրավերը հրապարակվել է www.</w:t>
            </w:r>
            <w:r w:rsidRPr="00D578E0">
              <w:rPr>
                <w:rFonts w:ascii="Sylfaen" w:hAnsi="Sylfaen"/>
                <w:sz w:val="16"/>
                <w:szCs w:val="16"/>
                <w:lang w:val="hy-AM"/>
              </w:rPr>
              <w:t>eauction.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>armeps.am կայքում</w:t>
            </w:r>
          </w:p>
          <w:p w:rsidR="00D758D4" w:rsidRDefault="00D758D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D758D4" w:rsidRPr="00EC01CC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8D4" w:rsidRDefault="00D758D4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58D4" w:rsidRPr="000B3944" w:rsidTr="00832F3D">
        <w:trPr>
          <w:trHeight w:val="427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832F3D" w:rsidRDefault="00D758D4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8D4" w:rsidRPr="009D078D" w:rsidRDefault="009D078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D078D">
              <w:rPr>
                <w:rFonts w:ascii="Sylfaen" w:hAnsi="Sylfaen"/>
                <w:sz w:val="16"/>
                <w:szCs w:val="16"/>
                <w:lang w:val="hy-AM"/>
              </w:rPr>
              <w:t>Հակաօրինական գործողություններ չեն հայտնաբերվել</w:t>
            </w:r>
          </w:p>
        </w:tc>
      </w:tr>
      <w:tr w:rsidR="00D758D4" w:rsidRPr="000B3944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8D4" w:rsidRPr="00832F3D" w:rsidRDefault="00D758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58D4" w:rsidRPr="000B3944" w:rsidTr="00832F3D">
        <w:trPr>
          <w:trHeight w:val="427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832F3D" w:rsidRDefault="00D758D4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832F3D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32F3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8D4" w:rsidRPr="009D078D" w:rsidRDefault="009D078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D078D">
              <w:rPr>
                <w:rFonts w:ascii="Sylfaen" w:hAnsi="Sylfaen"/>
                <w:sz w:val="16"/>
                <w:szCs w:val="16"/>
                <w:lang w:val="hy-AM"/>
              </w:rPr>
              <w:t>Բողոքներ չեն եղել</w:t>
            </w:r>
          </w:p>
        </w:tc>
      </w:tr>
      <w:tr w:rsidR="00D758D4" w:rsidRPr="000B3944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8D4" w:rsidRPr="00832F3D" w:rsidRDefault="00D758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758D4" w:rsidTr="00832F3D">
        <w:trPr>
          <w:trHeight w:val="427"/>
        </w:trPr>
        <w:tc>
          <w:tcPr>
            <w:tcW w:w="437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60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8D4" w:rsidRDefault="00D758D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758D4" w:rsidTr="00832F3D">
        <w:trPr>
          <w:trHeight w:val="288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758D4" w:rsidRDefault="00D758D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758D4" w:rsidTr="00832F3D">
        <w:trPr>
          <w:trHeight w:val="227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758D4" w:rsidTr="00832F3D">
        <w:trPr>
          <w:trHeight w:val="47"/>
        </w:trPr>
        <w:tc>
          <w:tcPr>
            <w:tcW w:w="31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758D4" w:rsidTr="00832F3D">
        <w:trPr>
          <w:trHeight w:val="47"/>
        </w:trPr>
        <w:tc>
          <w:tcPr>
            <w:tcW w:w="31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Pr="001A40E7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Cs/>
                <w:sz w:val="16"/>
                <w:szCs w:val="16"/>
              </w:rPr>
              <w:t>Եվա</w:t>
            </w:r>
            <w:proofErr w:type="spellEnd"/>
            <w:r>
              <w:rPr>
                <w:rFonts w:ascii="Sylfaen" w:hAnsi="Sylfae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16"/>
                <w:szCs w:val="16"/>
              </w:rPr>
              <w:t>Հարությունյան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 w:rsidP="001A40E7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1A40E7">
              <w:rPr>
                <w:rFonts w:ascii="Sylfaen" w:hAnsi="Sylfaen"/>
                <w:bCs/>
                <w:sz w:val="16"/>
                <w:szCs w:val="16"/>
              </w:rPr>
              <w:t>012585625</w:t>
            </w:r>
          </w:p>
        </w:tc>
        <w:tc>
          <w:tcPr>
            <w:tcW w:w="38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58D4" w:rsidRDefault="00D758D4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1A40E7">
              <w:rPr>
                <w:rFonts w:ascii="Sylfaen" w:hAnsi="Sylfaen"/>
                <w:bCs/>
                <w:sz w:val="16"/>
                <w:szCs w:val="16"/>
              </w:rPr>
              <w:t>anau.gnumner@mail.ru</w:t>
            </w:r>
          </w:p>
        </w:tc>
      </w:tr>
    </w:tbl>
    <w:p w:rsidR="00832F3D" w:rsidRDefault="00832F3D" w:rsidP="00832F3D">
      <w:pPr>
        <w:spacing w:after="240"/>
        <w:jc w:val="both"/>
        <w:rPr>
          <w:rFonts w:ascii="Sylfaen" w:hAnsi="Sylfaen" w:cs="Sylfaen"/>
          <w:sz w:val="20"/>
          <w:lang w:val="af-ZA"/>
        </w:rPr>
      </w:pPr>
    </w:p>
    <w:p w:rsidR="00832F3D" w:rsidRDefault="00832F3D" w:rsidP="00832F3D">
      <w:pPr>
        <w:spacing w:after="240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Պատվիրատու</w:t>
      </w:r>
      <w:r>
        <w:rPr>
          <w:rFonts w:ascii="Sylfaen" w:hAnsi="Sylfaen"/>
          <w:sz w:val="20"/>
          <w:lang w:val="af-ZA"/>
        </w:rPr>
        <w:t>՝</w:t>
      </w:r>
      <w:r>
        <w:rPr>
          <w:rFonts w:ascii="Sylfaen" w:hAnsi="Sylfaen"/>
          <w:sz w:val="20"/>
          <w:lang w:val="hy-AM"/>
        </w:rPr>
        <w:t xml:space="preserve"> «</w:t>
      </w:r>
      <w:proofErr w:type="spellStart"/>
      <w:r w:rsidR="00F31974">
        <w:rPr>
          <w:rFonts w:ascii="Sylfaen" w:hAnsi="Sylfaen"/>
          <w:sz w:val="20"/>
        </w:rPr>
        <w:t>Հայաստանի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ազգային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ագրարային</w:t>
      </w:r>
      <w:proofErr w:type="spellEnd"/>
      <w:r w:rsidR="00F31974" w:rsidRPr="00F31974">
        <w:rPr>
          <w:rFonts w:ascii="Sylfaen" w:hAnsi="Sylfaen"/>
          <w:sz w:val="20"/>
          <w:lang w:val="af-ZA"/>
        </w:rPr>
        <w:t xml:space="preserve"> </w:t>
      </w:r>
      <w:proofErr w:type="spellStart"/>
      <w:r w:rsidR="00F31974">
        <w:rPr>
          <w:rFonts w:ascii="Sylfaen" w:hAnsi="Sylfaen"/>
          <w:sz w:val="20"/>
        </w:rPr>
        <w:t>համալսարան</w:t>
      </w:r>
      <w:proofErr w:type="spellEnd"/>
      <w:r>
        <w:rPr>
          <w:rFonts w:ascii="Sylfaen" w:hAnsi="Sylfaen"/>
          <w:sz w:val="20"/>
          <w:lang w:val="hy-AM"/>
        </w:rPr>
        <w:t>» հիմնադրամ</w:t>
      </w:r>
    </w:p>
    <w:p w:rsidR="00832F3D" w:rsidRDefault="00832F3D" w:rsidP="00832F3D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  <w:r>
        <w:rPr>
          <w:rFonts w:ascii="Sylfaen" w:hAnsi="Sylfaen"/>
          <w:sz w:val="20"/>
          <w:lang w:val="af-ZA"/>
        </w:rPr>
        <w:t xml:space="preserve">   </w:t>
      </w:r>
    </w:p>
    <w:p w:rsidR="00DF7658" w:rsidRPr="00832F3D" w:rsidRDefault="00DF7658" w:rsidP="00832F3D">
      <w:pPr>
        <w:ind w:left="-851"/>
        <w:rPr>
          <w:lang w:val="es-ES"/>
        </w:rPr>
      </w:pPr>
    </w:p>
    <w:sectPr w:rsidR="00DF7658" w:rsidRPr="00832F3D" w:rsidSect="00530531">
      <w:pgSz w:w="12240" w:h="15840"/>
      <w:pgMar w:top="993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8F" w:rsidRDefault="0057428F" w:rsidP="00832F3D">
      <w:r>
        <w:separator/>
      </w:r>
    </w:p>
  </w:endnote>
  <w:endnote w:type="continuationSeparator" w:id="0">
    <w:p w:rsidR="0057428F" w:rsidRDefault="0057428F" w:rsidP="008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8F" w:rsidRDefault="0057428F" w:rsidP="00832F3D">
      <w:r>
        <w:separator/>
      </w:r>
    </w:p>
  </w:footnote>
  <w:footnote w:type="continuationSeparator" w:id="0">
    <w:p w:rsidR="0057428F" w:rsidRDefault="0057428F" w:rsidP="00832F3D">
      <w:r>
        <w:continuationSeparator/>
      </w:r>
    </w:p>
  </w:footnote>
  <w:footnote w:id="1">
    <w:p w:rsidR="00832F3D" w:rsidRDefault="00832F3D" w:rsidP="00832F3D">
      <w:pPr>
        <w:pStyle w:val="a5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32F3D" w:rsidRDefault="00832F3D" w:rsidP="00832F3D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գները լրացնել  տվյալ հրավերով սահմանած փոխարժեքով`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32F3D" w:rsidRDefault="00832F3D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874EA" w:rsidRDefault="00D874EA" w:rsidP="00832F3D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«Ընդհանուր»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758D4" w:rsidRDefault="00D758D4" w:rsidP="00832F3D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31"/>
    <w:rsid w:val="00040E48"/>
    <w:rsid w:val="00087789"/>
    <w:rsid w:val="000974B1"/>
    <w:rsid w:val="000B3944"/>
    <w:rsid w:val="000C2271"/>
    <w:rsid w:val="00105E6C"/>
    <w:rsid w:val="001954EB"/>
    <w:rsid w:val="001A40E7"/>
    <w:rsid w:val="001C7682"/>
    <w:rsid w:val="0022514C"/>
    <w:rsid w:val="002D5220"/>
    <w:rsid w:val="00342C82"/>
    <w:rsid w:val="00375752"/>
    <w:rsid w:val="003768BE"/>
    <w:rsid w:val="00391C31"/>
    <w:rsid w:val="003C221C"/>
    <w:rsid w:val="003C559E"/>
    <w:rsid w:val="0041399E"/>
    <w:rsid w:val="004231C5"/>
    <w:rsid w:val="00423F50"/>
    <w:rsid w:val="004457C4"/>
    <w:rsid w:val="004477A1"/>
    <w:rsid w:val="004A2C2A"/>
    <w:rsid w:val="004A3D8F"/>
    <w:rsid w:val="00500BF3"/>
    <w:rsid w:val="0050431D"/>
    <w:rsid w:val="00530531"/>
    <w:rsid w:val="005312D8"/>
    <w:rsid w:val="0057428F"/>
    <w:rsid w:val="00590C41"/>
    <w:rsid w:val="005B4494"/>
    <w:rsid w:val="005B5BBA"/>
    <w:rsid w:val="005D5225"/>
    <w:rsid w:val="005D7494"/>
    <w:rsid w:val="005E4A83"/>
    <w:rsid w:val="00601E8F"/>
    <w:rsid w:val="00615527"/>
    <w:rsid w:val="006427D2"/>
    <w:rsid w:val="00645402"/>
    <w:rsid w:val="006D2379"/>
    <w:rsid w:val="006E6526"/>
    <w:rsid w:val="006F4101"/>
    <w:rsid w:val="006F443D"/>
    <w:rsid w:val="006F44E0"/>
    <w:rsid w:val="0071076D"/>
    <w:rsid w:val="00756CC6"/>
    <w:rsid w:val="007B4A17"/>
    <w:rsid w:val="007D0618"/>
    <w:rsid w:val="007E69BE"/>
    <w:rsid w:val="008013BC"/>
    <w:rsid w:val="0082390B"/>
    <w:rsid w:val="00832F3D"/>
    <w:rsid w:val="008B254D"/>
    <w:rsid w:val="008F5B38"/>
    <w:rsid w:val="00951D48"/>
    <w:rsid w:val="009D078D"/>
    <w:rsid w:val="00A139D2"/>
    <w:rsid w:val="00A303A0"/>
    <w:rsid w:val="00A57B69"/>
    <w:rsid w:val="00B21122"/>
    <w:rsid w:val="00B248B0"/>
    <w:rsid w:val="00B4085E"/>
    <w:rsid w:val="00B463AB"/>
    <w:rsid w:val="00B62CD6"/>
    <w:rsid w:val="00B64E42"/>
    <w:rsid w:val="00BB6EA4"/>
    <w:rsid w:val="00BF21DC"/>
    <w:rsid w:val="00C20345"/>
    <w:rsid w:val="00C9132E"/>
    <w:rsid w:val="00CF15BB"/>
    <w:rsid w:val="00CF6EB9"/>
    <w:rsid w:val="00D03B73"/>
    <w:rsid w:val="00D058FE"/>
    <w:rsid w:val="00D578E0"/>
    <w:rsid w:val="00D758D4"/>
    <w:rsid w:val="00D874EA"/>
    <w:rsid w:val="00DB7498"/>
    <w:rsid w:val="00DC1BEA"/>
    <w:rsid w:val="00DC3B44"/>
    <w:rsid w:val="00DF7658"/>
    <w:rsid w:val="00E1150F"/>
    <w:rsid w:val="00E33BC7"/>
    <w:rsid w:val="00E63D60"/>
    <w:rsid w:val="00EA15EB"/>
    <w:rsid w:val="00EA2540"/>
    <w:rsid w:val="00EC01CC"/>
    <w:rsid w:val="00EE3098"/>
    <w:rsid w:val="00EE7934"/>
    <w:rsid w:val="00F31974"/>
    <w:rsid w:val="00F74407"/>
    <w:rsid w:val="00FA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2F3D"/>
    <w:rPr>
      <w:color w:val="0000FF"/>
      <w:u w:val="single"/>
    </w:rPr>
  </w:style>
  <w:style w:type="paragraph" w:styleId="a4">
    <w:name w:val="Normal (Web)"/>
    <w:basedOn w:val="a"/>
    <w:semiHidden/>
    <w:unhideWhenUsed/>
    <w:rsid w:val="00832F3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832F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2F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32F3D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32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otnote reference"/>
    <w:semiHidden/>
    <w:unhideWhenUsed/>
    <w:rsid w:val="00832F3D"/>
    <w:rPr>
      <w:vertAlign w:val="superscript"/>
    </w:rPr>
  </w:style>
  <w:style w:type="character" w:styleId="a9">
    <w:name w:val="Strong"/>
    <w:basedOn w:val="a0"/>
    <w:qFormat/>
    <w:rsid w:val="00832F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2F3D"/>
    <w:rPr>
      <w:color w:val="0000FF"/>
      <w:u w:val="single"/>
    </w:rPr>
  </w:style>
  <w:style w:type="paragraph" w:styleId="a4">
    <w:name w:val="Normal (Web)"/>
    <w:basedOn w:val="a"/>
    <w:semiHidden/>
    <w:unhideWhenUsed/>
    <w:rsid w:val="00832F3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5">
    <w:name w:val="footnote text"/>
    <w:basedOn w:val="a"/>
    <w:link w:val="a6"/>
    <w:semiHidden/>
    <w:unhideWhenUsed/>
    <w:rsid w:val="00832F3D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832F3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832F3D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832F3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32F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8">
    <w:name w:val="footnote reference"/>
    <w:semiHidden/>
    <w:unhideWhenUsed/>
    <w:rsid w:val="00832F3D"/>
    <w:rPr>
      <w:vertAlign w:val="superscript"/>
    </w:rPr>
  </w:style>
  <w:style w:type="character" w:styleId="a9">
    <w:name w:val="Strong"/>
    <w:basedOn w:val="a0"/>
    <w:qFormat/>
    <w:rsid w:val="00832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35</cp:revision>
  <dcterms:created xsi:type="dcterms:W3CDTF">2018-02-27T06:26:00Z</dcterms:created>
  <dcterms:modified xsi:type="dcterms:W3CDTF">2018-11-05T10:34:00Z</dcterms:modified>
</cp:coreProperties>
</file>