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sz w:val="21"/>
          <w:szCs w:val="21"/>
          <w:lang w:val="af-ZA" w:eastAsia="ru-RU"/>
        </w:rPr>
      </w:pPr>
    </w:p>
    <w:p w:rsidR="000501DB" w:rsidRPr="00636105" w:rsidRDefault="000501DB" w:rsidP="000501DB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ՀԱՅՏԱՐԱՐՈՒԹՅՈՒՆ</w:t>
      </w:r>
    </w:p>
    <w:p w:rsidR="000501DB" w:rsidRPr="00636105" w:rsidRDefault="002F71E4" w:rsidP="0031243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Գ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նման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ընթաց</w:t>
      </w: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ակարգը</w:t>
      </w:r>
      <w:r w:rsidR="007B733E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 </w:t>
      </w:r>
      <w:r w:rsidR="000501DB"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>չկայացած հայտարարելու մասին</w:t>
      </w:r>
    </w:p>
    <w:p w:rsidR="000501DB" w:rsidRDefault="000501DB" w:rsidP="00D823DC">
      <w:pPr>
        <w:keepNext/>
        <w:spacing w:after="0" w:line="240" w:lineRule="auto"/>
        <w:jc w:val="center"/>
        <w:outlineLvl w:val="2"/>
        <w:rPr>
          <w:rFonts w:ascii="GHEA Grapalat" w:hAnsi="GHEA Grapalat"/>
          <w:b/>
          <w:color w:val="0000FF"/>
          <w:sz w:val="20"/>
          <w:szCs w:val="20"/>
          <w:lang w:val="hy-AM"/>
        </w:rPr>
      </w:pPr>
      <w:r w:rsidRPr="00636105"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  <w:t xml:space="preserve">Ընթացակարգի ծածկագիրը </w:t>
      </w:r>
      <w:r w:rsidR="00D823DC" w:rsidRPr="00744748">
        <w:rPr>
          <w:rFonts w:ascii="GHEA Grapalat" w:hAnsi="GHEA Grapalat"/>
          <w:b/>
          <w:color w:val="0000FF"/>
          <w:sz w:val="20"/>
          <w:szCs w:val="20"/>
          <w:lang w:val="hy-AM"/>
        </w:rPr>
        <w:t>ՀՏԶՀ-ԱԲՄ-ԱՇՁԲ-2025/11</w:t>
      </w:r>
    </w:p>
    <w:p w:rsidR="00D823DC" w:rsidRPr="00636105" w:rsidRDefault="00D823DC" w:rsidP="00D823D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21"/>
          <w:szCs w:val="21"/>
          <w:lang w:val="af-ZA" w:eastAsia="ru-RU"/>
        </w:rPr>
      </w:pPr>
    </w:p>
    <w:p w:rsidR="000501DB" w:rsidRPr="00636105" w:rsidRDefault="007B733E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Հայաստանի տարածքային զարգացման հիմնադրամը ստորև ներկայացնում է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իր կարիքների համար </w:t>
      </w:r>
      <w:r w:rsidR="00D30E02" w:rsidRPr="00636105">
        <w:rPr>
          <w:rFonts w:ascii="GHEA Grapalat" w:eastAsia="Times New Roman" w:hAnsi="GHEA Grapalat" w:cs="Times New Roman"/>
          <w:b/>
          <w:color w:val="0000FF"/>
          <w:sz w:val="21"/>
          <w:szCs w:val="21"/>
          <w:lang w:val="af-ZA"/>
        </w:rPr>
        <w:t xml:space="preserve">«ՀՀ Գեղարքունիքի մարզի Մեծ Մասրիկի բժշկական ամբուլատորիայի կառուցում», «ՀՀ Գեղարքունիքի մարզի Վարդենիկի բժշկական ամբուլատորիայի կառուցում», «ՀՀ Գեղարքունիքի մարզի Վաղաշենի բժշկական ամբուլատորիայի կառուցում»  ծրագրերի շինարարական աշխատանքների 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ձեռքբերման նպատակով կազմակերպված </w:t>
      </w:r>
      <w:r w:rsidR="00D823DC" w:rsidRPr="00744748">
        <w:rPr>
          <w:rFonts w:ascii="GHEA Grapalat" w:hAnsi="GHEA Grapalat"/>
          <w:b/>
          <w:color w:val="0000FF"/>
          <w:sz w:val="20"/>
          <w:szCs w:val="20"/>
          <w:lang w:val="hy-AM"/>
        </w:rPr>
        <w:t>ՀՏԶՀ-ԱԲՄ-ԱՇՁԲ-2025/11</w:t>
      </w:r>
      <w:r w:rsidR="00D823DC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="001D6E60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ծածկագրով գնման ընթացակարգ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ը </w:t>
      </w:r>
      <w:r w:rsidR="00D30E02" w:rsidRPr="00636105">
        <w:rPr>
          <w:rFonts w:ascii="GHEA Grapalat" w:eastAsia="Times New Roman" w:hAnsi="GHEA Grapalat" w:cs="Times New Roman"/>
          <w:sz w:val="21"/>
          <w:szCs w:val="21"/>
          <w:lang w:val="af-ZA"/>
        </w:rPr>
        <w:t>1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-</w:t>
      </w:r>
      <w:r w:rsidR="007A6E86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>ին</w:t>
      </w:r>
      <w:r w:rsidR="00D10812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չափաբաժնի մասով</w:t>
      </w:r>
      <w:r w:rsidR="000501DB" w:rsidRPr="00636105">
        <w:rPr>
          <w:rFonts w:ascii="GHEA Grapalat" w:eastAsia="Times New Roman" w:hAnsi="GHEA Grapalat" w:cs="Times New Roman"/>
          <w:sz w:val="21"/>
          <w:szCs w:val="21"/>
          <w:lang w:val="hy-AM"/>
        </w:rPr>
        <w:t xml:space="preserve"> չկայացած հայտարարելու մասին տեղեկատվությունը`</w:t>
      </w:r>
    </w:p>
    <w:p w:rsidR="00AA28B9" w:rsidRPr="00636105" w:rsidRDefault="00AA28B9" w:rsidP="007B733E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1"/>
          <w:szCs w:val="21"/>
          <w:lang w:val="af-ZA"/>
        </w:rPr>
      </w:pPr>
    </w:p>
    <w:tbl>
      <w:tblPr>
        <w:tblW w:w="11074" w:type="dxa"/>
        <w:jc w:val="center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9"/>
        <w:gridCol w:w="2130"/>
        <w:gridCol w:w="2729"/>
        <w:gridCol w:w="2545"/>
        <w:gridCol w:w="2101"/>
      </w:tblGrid>
      <w:tr w:rsidR="000501DB" w:rsidRPr="00263A3C" w:rsidTr="005F2DB5">
        <w:trPr>
          <w:trHeight w:val="626"/>
          <w:jc w:val="center"/>
        </w:trPr>
        <w:tc>
          <w:tcPr>
            <w:tcW w:w="1569" w:type="dxa"/>
            <w:shd w:val="clear" w:color="auto" w:fill="auto"/>
            <w:vAlign w:val="center"/>
          </w:tcPr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Չափաբաժնի համար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Գնման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առարկայի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համառոտ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նկարագրություն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Գնման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ընթացակարգի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մասնակիցների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անվանումները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>`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այդպիսիք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լինելու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դեպքում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Գնման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ընթացակարգը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չկայացած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է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հայտարարվել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համաձայն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>`”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Գնումների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մասին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”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ՀՀ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օրենքի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37-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րդ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հոդվածի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1-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ին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մասի</w:t>
            </w:r>
          </w:p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>/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ընդգծել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համապատասխան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տողը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>/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0501DB" w:rsidRPr="005F2DB5" w:rsidRDefault="000501DB" w:rsidP="000501D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Գնման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ընթացակարգը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չկայացած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հայտարարելու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հիմնավորման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վերաբերյալ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համառոտ</w:t>
            </w:r>
            <w:r w:rsidRPr="005F2DB5">
              <w:rPr>
                <w:rFonts w:ascii="GHEA Grapalat" w:eastAsia="Times New Roman" w:hAnsi="GHEA Grapalat" w:cs="Times New Roman"/>
                <w:b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b/>
                <w:sz w:val="20"/>
                <w:szCs w:val="21"/>
                <w:lang w:val="af-ZA" w:eastAsia="ru-RU"/>
              </w:rPr>
              <w:t>տեղեկատվություն</w:t>
            </w:r>
          </w:p>
        </w:tc>
      </w:tr>
      <w:tr w:rsidR="00263A3C" w:rsidRPr="00263A3C" w:rsidTr="00263A3C">
        <w:trPr>
          <w:trHeight w:val="939"/>
          <w:jc w:val="center"/>
        </w:trPr>
        <w:tc>
          <w:tcPr>
            <w:tcW w:w="1569" w:type="dxa"/>
            <w:vMerge w:val="restart"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hy-AM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hy-AM"/>
              </w:rPr>
              <w:t>1</w:t>
            </w:r>
          </w:p>
        </w:tc>
        <w:tc>
          <w:tcPr>
            <w:tcW w:w="2130" w:type="dxa"/>
            <w:vMerge w:val="restart"/>
            <w:vAlign w:val="center"/>
          </w:tcPr>
          <w:p w:rsidR="00263A3C" w:rsidRPr="005F2DB5" w:rsidRDefault="00263A3C" w:rsidP="007D0A80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0"/>
                <w:szCs w:val="21"/>
                <w:lang w:val="hy-AM"/>
              </w:rPr>
            </w:pPr>
            <w:r w:rsidRPr="005F2DB5">
              <w:rPr>
                <w:rFonts w:ascii="GHEA Grapalat" w:eastAsia="Times New Roman" w:hAnsi="GHEA Grapalat"/>
                <w:sz w:val="20"/>
                <w:szCs w:val="21"/>
                <w:lang w:val="hy-AM"/>
              </w:rPr>
              <w:t xml:space="preserve">«ՀՀ Գեղարքունիքի մարզի Մեծ Մասրիկի բժշկական ամբուլատորիայի կառուցում» աշխատանքներ </w:t>
            </w:r>
          </w:p>
          <w:p w:rsidR="00263A3C" w:rsidRPr="005F2DB5" w:rsidRDefault="00263A3C" w:rsidP="00835837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hy-AM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3A3C" w:rsidRPr="00263A3C" w:rsidRDefault="00263A3C" w:rsidP="00263A3C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0"/>
                <w:szCs w:val="21"/>
                <w:lang w:val="hy-AM"/>
              </w:rPr>
            </w:pPr>
            <w:r w:rsidRPr="005F2DB5">
              <w:rPr>
                <w:rFonts w:ascii="GHEA Grapalat" w:eastAsia="Times New Roman" w:hAnsi="GHEA Grapalat"/>
                <w:sz w:val="20"/>
                <w:szCs w:val="21"/>
                <w:lang w:val="hy-AM"/>
              </w:rPr>
              <w:t>«ՆԱՎԱՍԱՐԴ ՇԻՆԱՐԱՐ» ՍՊԸ ԵՎ «ՆԱՆԵ-ՇԱՔԵ» ՍՊԸ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>1-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ին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կետի</w:t>
            </w:r>
          </w:p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u w:val="single"/>
                <w:lang w:val="af-ZA" w:eastAsia="ru-RU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u w:val="single"/>
                <w:lang w:val="af-ZA" w:eastAsia="ru-RU"/>
              </w:rPr>
              <w:t>2-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u w:val="single"/>
                <w:lang w:val="af-ZA" w:eastAsia="ru-RU"/>
              </w:rPr>
              <w:t>րդ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u w:val="single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u w:val="single"/>
                <w:lang w:val="af-ZA" w:eastAsia="ru-RU"/>
              </w:rPr>
              <w:t>կետի</w:t>
            </w:r>
          </w:p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>3-րդ կետի</w:t>
            </w:r>
          </w:p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>4-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րդ</w:t>
            </w:r>
            <w:r w:rsidRPr="005F2DB5"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  <w:t xml:space="preserve"> </w:t>
            </w:r>
            <w:r w:rsidRPr="005F2DB5">
              <w:rPr>
                <w:rFonts w:ascii="GHEA Grapalat" w:eastAsia="Times New Roman" w:hAnsi="GHEA Grapalat" w:cs="Sylfaen"/>
                <w:sz w:val="20"/>
                <w:szCs w:val="21"/>
                <w:lang w:val="af-ZA" w:eastAsia="ru-RU"/>
              </w:rPr>
              <w:t>կետի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</w:pPr>
            <w:r w:rsidRPr="005F2DB5">
              <w:rPr>
                <w:rFonts w:ascii="GHEA Grapalat" w:eastAsia="Calibri" w:hAnsi="GHEA Grapalat" w:cs="Times New Roman"/>
                <w:sz w:val="20"/>
                <w:szCs w:val="21"/>
                <w:lang w:val="hy-AM"/>
              </w:rPr>
              <w:t>Դադարել է գոյություն ունենալ գնման պահանջը</w:t>
            </w:r>
          </w:p>
        </w:tc>
      </w:tr>
      <w:tr w:rsidR="00263A3C" w:rsidRPr="00263A3C" w:rsidTr="00263A3C">
        <w:trPr>
          <w:trHeight w:val="563"/>
          <w:jc w:val="center"/>
        </w:trPr>
        <w:tc>
          <w:tcPr>
            <w:tcW w:w="1569" w:type="dxa"/>
            <w:vMerge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hy-AM"/>
              </w:rPr>
            </w:pPr>
          </w:p>
        </w:tc>
        <w:tc>
          <w:tcPr>
            <w:tcW w:w="2130" w:type="dxa"/>
            <w:vMerge/>
            <w:vAlign w:val="center"/>
          </w:tcPr>
          <w:p w:rsidR="00263A3C" w:rsidRPr="005F2DB5" w:rsidRDefault="00263A3C" w:rsidP="007D0A80">
            <w:pPr>
              <w:pStyle w:val="ListParagraph"/>
              <w:widowControl w:val="0"/>
              <w:tabs>
                <w:tab w:val="left" w:pos="72"/>
              </w:tabs>
              <w:spacing w:before="0" w:after="0"/>
              <w:ind w:left="-107" w:right="-108" w:hanging="29"/>
              <w:jc w:val="center"/>
              <w:rPr>
                <w:rFonts w:ascii="GHEA Grapalat" w:eastAsia="Times New Roman" w:hAnsi="GHEA Grapalat"/>
                <w:sz w:val="20"/>
                <w:szCs w:val="21"/>
                <w:lang w:val="hy-AM"/>
              </w:rPr>
            </w:pP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3A3C" w:rsidRPr="00FB2EE0" w:rsidRDefault="00263A3C" w:rsidP="00191867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highlight w:val="yellow"/>
              </w:rPr>
            </w:pPr>
            <w:r w:rsidRPr="00FB2EE0">
              <w:rPr>
                <w:rFonts w:ascii="GHEA Grapalat" w:hAnsi="GHEA Grapalat" w:cs="Sylfaen"/>
                <w:color w:val="000000"/>
                <w:sz w:val="18"/>
                <w:lang w:val="hy-AM"/>
              </w:rPr>
              <w:t>ԲԻԼԹՔՆՍԹՐԱՔՇՆ ՍՊԸ և ԷԴՈՒՐԱԴ ՇԻՆ ՍՊԸ կոնսորցիում</w:t>
            </w:r>
          </w:p>
        </w:tc>
        <w:tc>
          <w:tcPr>
            <w:tcW w:w="2545" w:type="dxa"/>
            <w:vMerge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1"/>
                <w:lang w:val="af-ZA" w:eastAsia="ru-RU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:rsidR="00263A3C" w:rsidRPr="005F2DB5" w:rsidRDefault="00263A3C" w:rsidP="007B733E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1"/>
                <w:lang w:val="hy-AM"/>
              </w:rPr>
            </w:pPr>
          </w:p>
        </w:tc>
      </w:tr>
    </w:tbl>
    <w:p w:rsidR="000501DB" w:rsidRPr="00636105" w:rsidRDefault="000501DB" w:rsidP="0031243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  <w:r w:rsidR="00381470" w:rsidRPr="00744748">
        <w:rPr>
          <w:rFonts w:ascii="GHEA Grapalat" w:hAnsi="GHEA Grapalat"/>
          <w:b/>
          <w:color w:val="0000FF"/>
          <w:sz w:val="20"/>
          <w:szCs w:val="20"/>
          <w:lang w:val="hy-AM"/>
        </w:rPr>
        <w:t>ՀՏԶՀ-ԱԲՄ-ԱՇՁԲ-2025/11</w:t>
      </w:r>
      <w:r w:rsidR="00381470">
        <w:rPr>
          <w:rFonts w:ascii="GHEA Grapalat" w:hAnsi="GHEA Grapalat"/>
          <w:b/>
          <w:color w:val="0000FF"/>
          <w:sz w:val="20"/>
          <w:szCs w:val="20"/>
          <w:lang w:val="hy-AM"/>
        </w:rPr>
        <w:t xml:space="preserve"> 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 ծածկագրով գնումների համակարգող </w:t>
      </w:r>
      <w:r w:rsidR="00381470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Սիլվա Գրիգորյան</w:t>
      </w:r>
      <w:r w:rsidR="00A14E6F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ին</w:t>
      </w:r>
      <w:r w:rsidR="003522B4" w:rsidRPr="00636105">
        <w:rPr>
          <w:rFonts w:ascii="GHEA Grapalat" w:eastAsia="Times New Roman" w:hAnsi="GHEA Grapalat" w:cs="Times New Roman"/>
          <w:sz w:val="21"/>
          <w:szCs w:val="21"/>
          <w:lang w:val="hy-AM" w:eastAsia="ru-RU"/>
        </w:rPr>
        <w:t>։</w:t>
      </w: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Հեռախոս՝</w:t>
      </w:r>
      <w:r w:rsidRPr="00636105">
        <w:rPr>
          <w:rFonts w:ascii="GHEA Grapalat" w:eastAsia="Times New Roman" w:hAnsi="GHEA Grapalat" w:cs="Sylfaen"/>
          <w:sz w:val="21"/>
          <w:szCs w:val="21"/>
          <w:lang w:val="hy-AM" w:eastAsia="ru-RU"/>
        </w:rPr>
        <w:t xml:space="preserve">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af-ZA"/>
        </w:rPr>
        <w:t xml:space="preserve">+374 41 500 </w:t>
      </w:r>
      <w:r w:rsidR="007B733E" w:rsidRPr="00636105">
        <w:rPr>
          <w:rFonts w:ascii="GHEA Grapalat" w:eastAsia="Times New Roman" w:hAnsi="GHEA Grapalat" w:cs="Times New Roman"/>
          <w:b/>
          <w:i/>
          <w:color w:val="0000FF"/>
          <w:sz w:val="21"/>
          <w:szCs w:val="21"/>
          <w:lang w:val="hy-AM"/>
        </w:rPr>
        <w:t>760</w:t>
      </w:r>
    </w:p>
    <w:p w:rsidR="000501DB" w:rsidRPr="00B52AAA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Էլեկոտրանային փոստ՝</w:t>
      </w:r>
      <w:r w:rsidRPr="00636105">
        <w:rPr>
          <w:rFonts w:ascii="GHEA Grapalat" w:eastAsia="Times New Roman" w:hAnsi="GHEA Grapalat" w:cs="Times New Roman"/>
          <w:sz w:val="21"/>
          <w:szCs w:val="21"/>
          <w:lang w:val="af-ZA" w:eastAsia="ru-RU"/>
        </w:rPr>
        <w:t xml:space="preserve"> </w:t>
      </w:r>
      <w:hyperlink r:id="rId7" w:history="1">
        <w:r w:rsidR="00B52AAA" w:rsidRPr="00D20196">
          <w:rPr>
            <w:rStyle w:val="Hyperlink"/>
            <w:rFonts w:ascii="GHEA Grapalat" w:eastAsia="Times New Roman" w:hAnsi="GHEA Grapalat" w:cs="Times New Roman"/>
            <w:sz w:val="21"/>
            <w:szCs w:val="21"/>
            <w:lang w:val="hy-AM" w:eastAsia="ru-RU"/>
          </w:rPr>
          <w:t>s</w:t>
        </w:r>
        <w:r w:rsidR="00B52AAA" w:rsidRPr="00D20196">
          <w:rPr>
            <w:rStyle w:val="Hyperlink"/>
            <w:rFonts w:ascii="GHEA Grapalat" w:hAnsi="GHEA Grapalat"/>
            <w:lang w:val="hy-AM"/>
          </w:rPr>
          <w:t>.</w:t>
        </w:r>
        <w:r w:rsidR="00B52AAA" w:rsidRPr="00B52AAA">
          <w:rPr>
            <w:rStyle w:val="Hyperlink"/>
            <w:rFonts w:ascii="GHEA Grapalat" w:hAnsi="GHEA Grapalat"/>
            <w:lang w:val="hy-AM"/>
          </w:rPr>
          <w:t>grigor</w:t>
        </w:r>
        <w:r w:rsidR="00B52AAA" w:rsidRPr="00D20196">
          <w:rPr>
            <w:rStyle w:val="Hyperlink"/>
            <w:rFonts w:ascii="GHEA Grapalat" w:hAnsi="GHEA Grapalat"/>
            <w:lang w:val="hy-AM"/>
          </w:rPr>
          <w:t>yan@atdf.am</w:t>
        </w:r>
      </w:hyperlink>
      <w:r w:rsidR="00B52AAA" w:rsidRPr="00B52AAA">
        <w:rPr>
          <w:rFonts w:ascii="GHEA Grapalat" w:hAnsi="GHEA Grapalat"/>
          <w:lang w:val="hy-AM"/>
        </w:rPr>
        <w:t xml:space="preserve"> </w:t>
      </w:r>
    </w:p>
    <w:p w:rsidR="000501DB" w:rsidRPr="00636105" w:rsidRDefault="000501DB" w:rsidP="000501DB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1"/>
          <w:szCs w:val="21"/>
          <w:lang w:val="hy-AM" w:eastAsia="ru-RU"/>
        </w:rPr>
      </w:pPr>
    </w:p>
    <w:p w:rsidR="007B733E" w:rsidRPr="00636105" w:rsidRDefault="000501DB" w:rsidP="007B733E">
      <w:pPr>
        <w:pStyle w:val="BodyTextIndent"/>
        <w:spacing w:line="240" w:lineRule="auto"/>
        <w:rPr>
          <w:rFonts w:ascii="GHEA Grapalat" w:eastAsia="Times New Roman" w:hAnsi="GHEA Grapalat" w:cs="Times New Roman"/>
          <w:sz w:val="21"/>
          <w:szCs w:val="21"/>
          <w:lang w:val="af-ZA"/>
        </w:rPr>
      </w:pPr>
      <w:r w:rsidRPr="00636105">
        <w:rPr>
          <w:rFonts w:ascii="GHEA Grapalat" w:eastAsia="Times New Roman" w:hAnsi="GHEA Grapalat" w:cs="Sylfaen"/>
          <w:sz w:val="21"/>
          <w:szCs w:val="21"/>
          <w:lang w:val="af-ZA" w:eastAsia="ru-RU"/>
        </w:rPr>
        <w:t>Պատվիրատու`</w:t>
      </w:r>
      <w:r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af-ZA" w:eastAsia="ru-RU"/>
        </w:rPr>
        <w:t xml:space="preserve">  </w:t>
      </w:r>
      <w:r w:rsidR="007B733E" w:rsidRPr="00636105">
        <w:rPr>
          <w:rFonts w:ascii="GHEA Grapalat" w:eastAsia="Times New Roman" w:hAnsi="GHEA Grapalat" w:cs="Times New Roman"/>
          <w:b/>
          <w:i/>
          <w:sz w:val="21"/>
          <w:szCs w:val="21"/>
          <w:lang w:val="hy-AM"/>
        </w:rPr>
        <w:t>Հայաստանի տարածքային զարգացման հիմնադրամ</w:t>
      </w:r>
    </w:p>
    <w:p w:rsidR="00FC3E47" w:rsidRPr="00636105" w:rsidRDefault="00FC3E47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263A3C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263A3C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263A3C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263A3C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263A3C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F2DB5" w:rsidRPr="00263A3C" w:rsidRDefault="005F2DB5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p w:rsidR="00526CC5" w:rsidRPr="00263A3C" w:rsidRDefault="00526CC5" w:rsidP="00526CC5">
      <w:pPr>
        <w:widowControl w:val="0"/>
        <w:spacing w:after="0" w:line="240" w:lineRule="auto"/>
        <w:jc w:val="center"/>
        <w:rPr>
          <w:rFonts w:ascii="GHEA Grapalat" w:hAnsi="GHEA Grapalat"/>
          <w:b/>
          <w:sz w:val="21"/>
          <w:szCs w:val="21"/>
          <w:lang w:val="hy-AM"/>
        </w:rPr>
      </w:pPr>
    </w:p>
    <w:p w:rsidR="00BE39F2" w:rsidRPr="00D823DC" w:rsidRDefault="00BE39F2" w:rsidP="00526CC5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 w:val="21"/>
          <w:szCs w:val="21"/>
          <w:lang w:val="hy-AM"/>
        </w:rPr>
      </w:pPr>
      <w:r w:rsidRPr="00D823DC">
        <w:rPr>
          <w:rFonts w:ascii="GHEA Grapalat" w:hAnsi="GHEA Grapalat"/>
          <w:b/>
          <w:sz w:val="21"/>
          <w:szCs w:val="21"/>
          <w:lang w:val="hy-AM"/>
        </w:rPr>
        <w:t>ОБЪЯВЛЕНИЕ</w:t>
      </w:r>
    </w:p>
    <w:p w:rsidR="00BE39F2" w:rsidRPr="00636105" w:rsidRDefault="00BE39F2" w:rsidP="00526CC5">
      <w:pPr>
        <w:widowControl w:val="0"/>
        <w:spacing w:after="0" w:line="240" w:lineRule="auto"/>
        <w:jc w:val="center"/>
        <w:rPr>
          <w:rFonts w:ascii="GHEA Grapalat" w:hAnsi="GHEA Grapalat" w:cs="Sylfaen"/>
          <w:b/>
          <w:sz w:val="21"/>
          <w:szCs w:val="21"/>
          <w:lang w:val="ru-RU"/>
        </w:rPr>
      </w:pPr>
      <w:r w:rsidRPr="00636105">
        <w:rPr>
          <w:rFonts w:ascii="GHEA Grapalat" w:hAnsi="GHEA Grapalat"/>
          <w:b/>
          <w:sz w:val="21"/>
          <w:szCs w:val="21"/>
          <w:lang w:val="ru-RU"/>
        </w:rPr>
        <w:t>об объявлении процедуры закупки несостоявшейся</w:t>
      </w:r>
    </w:p>
    <w:p w:rsidR="00BE39F2" w:rsidRDefault="00BE39F2" w:rsidP="00526CC5">
      <w:pPr>
        <w:pStyle w:val="Heading3"/>
        <w:keepNext w:val="0"/>
        <w:widowControl w:val="0"/>
        <w:ind w:firstLine="0"/>
        <w:rPr>
          <w:rFonts w:ascii="GHEA Grapalat" w:hAnsi="GHEA Grapalat"/>
          <w:color w:val="0000FF"/>
          <w:sz w:val="20"/>
          <w:szCs w:val="18"/>
          <w:lang w:val="af-ZA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Код процедуры </w:t>
      </w:r>
      <w:r w:rsidR="00526CC5" w:rsidRPr="00526CC5">
        <w:rPr>
          <w:rFonts w:ascii="GHEA Grapalat" w:hAnsi="GHEA Grapalat"/>
          <w:color w:val="0000FF"/>
          <w:sz w:val="20"/>
          <w:szCs w:val="18"/>
          <w:lang w:val="af-ZA"/>
        </w:rPr>
        <w:t>HTZH-ABM-ASHDZB-2025/11</w:t>
      </w:r>
    </w:p>
    <w:p w:rsidR="00526CC5" w:rsidRPr="00526CC5" w:rsidRDefault="00526CC5" w:rsidP="00526CC5">
      <w:pPr>
        <w:rPr>
          <w:lang w:val="af-ZA" w:eastAsia="ru-RU" w:bidi="ru-RU"/>
        </w:rPr>
      </w:pPr>
    </w:p>
    <w:p w:rsidR="00BE39F2" w:rsidRPr="00636105" w:rsidRDefault="00BE39F2" w:rsidP="00BE39F2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lang w:val="hy-AM"/>
        </w:rPr>
      </w:pPr>
      <w:r w:rsidRPr="00636105">
        <w:rPr>
          <w:rFonts w:ascii="GHEA Grapalat" w:hAnsi="GHEA Grapalat"/>
          <w:b w:val="0"/>
          <w:sz w:val="21"/>
          <w:szCs w:val="21"/>
        </w:rPr>
        <w:t xml:space="preserve">Армянский фонд территориального развития ниже представляет информацию об объявлении процедуры закупки с кодом </w:t>
      </w:r>
      <w:r w:rsidR="00526CC5" w:rsidRPr="00526CC5">
        <w:rPr>
          <w:rFonts w:ascii="GHEA Grapalat" w:hAnsi="GHEA Grapalat"/>
          <w:color w:val="0000FF"/>
          <w:sz w:val="20"/>
          <w:szCs w:val="18"/>
          <w:lang w:val="af-ZA"/>
        </w:rPr>
        <w:t>HTZH-ABM-ASHDZB-2025/11</w:t>
      </w:r>
      <w:r w:rsidR="00AA7433">
        <w:rPr>
          <w:rFonts w:ascii="GHEA Grapalat" w:hAnsi="GHEA Grapalat"/>
          <w:color w:val="0000FF"/>
          <w:sz w:val="20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>на закупку</w:t>
      </w:r>
      <w:r w:rsidRPr="00636105">
        <w:rPr>
          <w:rFonts w:ascii="GHEA Grapalat" w:hAnsi="GHEA Grapalat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технического надзора во время строительных </w:t>
      </w:r>
      <w:r w:rsidR="00526CC5" w:rsidRPr="009141DA">
        <w:rPr>
          <w:rFonts w:ascii="GHEA Grapalat" w:hAnsi="GHEA Grapalat"/>
          <w:color w:val="0000FF"/>
          <w:sz w:val="22"/>
          <w:szCs w:val="18"/>
          <w:lang w:val="af-ZA"/>
        </w:rPr>
        <w:t>Строительные работы «Медицинской амбулатории Мец Масрик Гегаркуникской области Республики Армения», «Медицинской амбулатории Варденикской области Гегаркуникской области Республики Армения», «Медицинской амбулатории Вагашенской области Гегаркуникской области Республики Армения»</w:t>
      </w:r>
      <w:r w:rsidR="00526CC5">
        <w:rPr>
          <w:rFonts w:ascii="GHEA Grapalat" w:hAnsi="GHEA Grapalat"/>
          <w:color w:val="0000FF"/>
          <w:sz w:val="22"/>
          <w:szCs w:val="18"/>
          <w:lang w:val="af-ZA"/>
        </w:rPr>
        <w:t xml:space="preserve"> </w:t>
      </w:r>
      <w:r w:rsidRPr="00636105">
        <w:rPr>
          <w:rFonts w:ascii="GHEA Grapalat" w:hAnsi="GHEA Grapalat"/>
          <w:b w:val="0"/>
          <w:sz w:val="21"/>
          <w:szCs w:val="21"/>
        </w:rPr>
        <w:t xml:space="preserve">незавершенной по </w:t>
      </w:r>
      <w:r w:rsidR="00051197" w:rsidRPr="00051197">
        <w:rPr>
          <w:rFonts w:ascii="GHEA Grapalat" w:hAnsi="GHEA Grapalat"/>
          <w:b w:val="0"/>
          <w:sz w:val="21"/>
          <w:szCs w:val="21"/>
        </w:rPr>
        <w:t>1</w:t>
      </w:r>
      <w:r w:rsidRPr="00636105">
        <w:rPr>
          <w:rFonts w:ascii="GHEA Grapalat" w:hAnsi="GHEA Grapalat"/>
          <w:b w:val="0"/>
          <w:sz w:val="21"/>
          <w:szCs w:val="21"/>
        </w:rPr>
        <w:t>-му лоту</w:t>
      </w:r>
    </w:p>
    <w:tbl>
      <w:tblPr>
        <w:tblW w:w="109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4"/>
        <w:gridCol w:w="2298"/>
        <w:gridCol w:w="2480"/>
        <w:gridCol w:w="2314"/>
        <w:gridCol w:w="2468"/>
      </w:tblGrid>
      <w:tr w:rsidR="00BE39F2" w:rsidRPr="00263A3C" w:rsidTr="00835837">
        <w:trPr>
          <w:trHeight w:val="626"/>
          <w:jc w:val="center"/>
        </w:trPr>
        <w:tc>
          <w:tcPr>
            <w:tcW w:w="136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Номер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лота</w:t>
            </w:r>
            <w:proofErr w:type="spellEnd"/>
          </w:p>
        </w:tc>
        <w:tc>
          <w:tcPr>
            <w:tcW w:w="229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Краткое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описание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предмета</w:t>
            </w:r>
            <w:proofErr w:type="spellEnd"/>
            <w:r w:rsidRPr="00636105">
              <w:rPr>
                <w:rFonts w:ascii="GHEA Grapalat" w:hAnsi="GHEA Grapalat"/>
                <w:b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b/>
                <w:sz w:val="21"/>
                <w:szCs w:val="21"/>
              </w:rPr>
              <w:t>закупки</w:t>
            </w:r>
            <w:proofErr w:type="spellEnd"/>
          </w:p>
        </w:tc>
        <w:tc>
          <w:tcPr>
            <w:tcW w:w="2480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14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</w:rPr>
            </w:pPr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подчеркнуть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соответствующую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 xml:space="preserve"> </w:t>
            </w:r>
            <w:proofErr w:type="spellStart"/>
            <w:r w:rsidRPr="00636105">
              <w:rPr>
                <w:rFonts w:ascii="GHEA Grapalat" w:hAnsi="GHEA Grapalat"/>
                <w:sz w:val="21"/>
                <w:szCs w:val="21"/>
              </w:rPr>
              <w:t>строку</w:t>
            </w:r>
            <w:proofErr w:type="spellEnd"/>
            <w:r w:rsidRPr="00636105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E39F2" w:rsidRPr="00636105" w:rsidRDefault="00BE39F2" w:rsidP="0083583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1"/>
                <w:szCs w:val="21"/>
                <w:lang w:val="ru-RU"/>
              </w:rPr>
            </w:pPr>
            <w:r w:rsidRPr="00636105">
              <w:rPr>
                <w:rFonts w:ascii="GHEA Grapalat" w:hAnsi="GHEA Grapalat"/>
                <w:b/>
                <w:sz w:val="21"/>
                <w:szCs w:val="21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51377" w:rsidRPr="00263A3C" w:rsidTr="00D51377">
        <w:trPr>
          <w:trHeight w:val="1245"/>
          <w:jc w:val="center"/>
        </w:trPr>
        <w:tc>
          <w:tcPr>
            <w:tcW w:w="1364" w:type="dxa"/>
            <w:vMerge w:val="restart"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</w:rPr>
            </w:pPr>
            <w:r w:rsidRPr="001D4A01">
              <w:rPr>
                <w:rFonts w:ascii="GHEA Grapalat" w:hAnsi="GHEA Grapalat"/>
                <w:sz w:val="20"/>
                <w:szCs w:val="21"/>
              </w:rPr>
              <w:t>1</w:t>
            </w:r>
          </w:p>
        </w:tc>
        <w:tc>
          <w:tcPr>
            <w:tcW w:w="2298" w:type="dxa"/>
            <w:vMerge w:val="restart"/>
            <w:shd w:val="clear" w:color="auto" w:fill="auto"/>
            <w:vAlign w:val="center"/>
          </w:tcPr>
          <w:p w:rsidR="00D51377" w:rsidRPr="001D4A01" w:rsidRDefault="00D51377" w:rsidP="00835837">
            <w:pPr>
              <w:tabs>
                <w:tab w:val="left" w:pos="7695"/>
              </w:tabs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  <w:r w:rsidRPr="001D4A01">
              <w:rPr>
                <w:rFonts w:ascii="GHEA Grapalat" w:hAnsi="GHEA Grapalat"/>
                <w:b/>
                <w:color w:val="0000FF"/>
                <w:sz w:val="20"/>
                <w:szCs w:val="18"/>
                <w:lang w:val="af-ZA"/>
              </w:rPr>
              <w:t>Строительные работы «Медицинской амбулатории Мец Масрик Гегаркуникской области Республики Армения»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4"/>
                <w:lang w:val="ru-RU"/>
              </w:rPr>
            </w:pPr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ООО «НАВАСАРД ШИНАРАР» и ООО «НАНЕ-ШАКЕ</w:t>
            </w:r>
            <w:bookmarkStart w:id="0" w:name="_GoBack"/>
            <w:bookmarkEnd w:id="0"/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»</w:t>
            </w: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1-го пункта</w:t>
            </w:r>
          </w:p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u w:val="single"/>
                <w:lang w:val="ru-RU"/>
              </w:rPr>
            </w:pPr>
            <w:r w:rsidRPr="001D4A01">
              <w:rPr>
                <w:rFonts w:ascii="GHEA Grapalat" w:hAnsi="GHEA Grapalat"/>
                <w:sz w:val="20"/>
                <w:szCs w:val="21"/>
                <w:u w:val="single"/>
                <w:lang w:val="ru-RU"/>
              </w:rPr>
              <w:t>2-го пункта</w:t>
            </w:r>
          </w:p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3-го пункта</w:t>
            </w:r>
          </w:p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</w:rPr>
            </w:pPr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4-го пункта</w:t>
            </w:r>
          </w:p>
        </w:tc>
        <w:tc>
          <w:tcPr>
            <w:tcW w:w="2468" w:type="dxa"/>
            <w:vMerge w:val="restart"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  <w:r w:rsidRPr="001D4A01">
              <w:rPr>
                <w:rFonts w:ascii="GHEA Grapalat" w:hAnsi="GHEA Grapalat"/>
                <w:sz w:val="20"/>
                <w:szCs w:val="21"/>
                <w:lang w:val="ru-RU"/>
              </w:rPr>
              <w:t>Требование о покупке перестало существовать</w:t>
            </w:r>
          </w:p>
        </w:tc>
      </w:tr>
      <w:tr w:rsidR="00D51377" w:rsidRPr="00263A3C" w:rsidTr="00D51377">
        <w:trPr>
          <w:trHeight w:val="751"/>
          <w:jc w:val="center"/>
        </w:trPr>
        <w:tc>
          <w:tcPr>
            <w:tcW w:w="1364" w:type="dxa"/>
            <w:vMerge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</w:rPr>
            </w:pPr>
          </w:p>
        </w:tc>
        <w:tc>
          <w:tcPr>
            <w:tcW w:w="2298" w:type="dxa"/>
            <w:vMerge/>
            <w:shd w:val="clear" w:color="auto" w:fill="auto"/>
            <w:vAlign w:val="center"/>
          </w:tcPr>
          <w:p w:rsidR="00D51377" w:rsidRPr="001D4A01" w:rsidRDefault="00D51377" w:rsidP="00835837">
            <w:pPr>
              <w:tabs>
                <w:tab w:val="left" w:pos="7695"/>
              </w:tabs>
              <w:jc w:val="center"/>
              <w:rPr>
                <w:rFonts w:ascii="GHEA Grapalat" w:hAnsi="GHEA Grapalat"/>
                <w:b/>
                <w:color w:val="0000FF"/>
                <w:sz w:val="20"/>
                <w:szCs w:val="18"/>
                <w:lang w:val="af-ZA"/>
              </w:rPr>
            </w:pP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  <w:r w:rsidRPr="0079212F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Консорциум ООО «БУИЛТКНСТРУКШН» и ООО «ЭДУРАД ШАЙН»</w:t>
            </w: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</w:p>
        </w:tc>
        <w:tc>
          <w:tcPr>
            <w:tcW w:w="2468" w:type="dxa"/>
            <w:vMerge/>
            <w:shd w:val="clear" w:color="auto" w:fill="auto"/>
            <w:vAlign w:val="center"/>
          </w:tcPr>
          <w:p w:rsidR="00D51377" w:rsidRPr="001D4A01" w:rsidRDefault="00D51377" w:rsidP="00835837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szCs w:val="21"/>
                <w:lang w:val="ru-RU"/>
              </w:rPr>
            </w:pPr>
          </w:p>
        </w:tc>
      </w:tr>
    </w:tbl>
    <w:p w:rsidR="00BE39F2" w:rsidRPr="00636105" w:rsidRDefault="00BE39F2" w:rsidP="00AA7433">
      <w:pPr>
        <w:widowControl w:val="0"/>
        <w:spacing w:line="360" w:lineRule="auto"/>
        <w:jc w:val="both"/>
        <w:rPr>
          <w:rFonts w:ascii="GHEA Grapalat" w:hAnsi="GHEA Grapalat" w:cs="Sylfaen"/>
          <w:sz w:val="21"/>
          <w:szCs w:val="21"/>
          <w:lang w:val="ru-RU"/>
        </w:rPr>
      </w:pPr>
      <w:r w:rsidRPr="00636105">
        <w:rPr>
          <w:rFonts w:ascii="GHEA Grapalat" w:hAnsi="GHEA Grapalat" w:cs="Sylfaen"/>
          <w:sz w:val="21"/>
          <w:szCs w:val="21"/>
          <w:lang w:val="ru-RU"/>
        </w:rPr>
        <w:t>Согласно статье 10 Закона РА ”О закупках", период</w:t>
      </w:r>
      <w:r w:rsidRPr="00636105">
        <w:rPr>
          <w:rFonts w:ascii="Courier New" w:hAnsi="Courier New" w:cs="Courier New"/>
          <w:sz w:val="21"/>
          <w:szCs w:val="21"/>
        </w:rPr>
        <w:t> </w:t>
      </w:r>
      <w:r w:rsidRPr="00636105">
        <w:rPr>
          <w:rFonts w:ascii="GHEA Grapalat" w:hAnsi="GHEA Grapalat" w:cs="Sylfaen"/>
          <w:sz w:val="21"/>
          <w:szCs w:val="21"/>
          <w:lang w:val="ru-RU"/>
        </w:rPr>
        <w:t xml:space="preserve">ожидания не устанавливается. Для получения дополнительной информации, связанной с настоящим объявлением, можно обратиться к координатору закупок под кодом </w:t>
      </w:r>
      <w:r w:rsidR="00AA7433" w:rsidRPr="00526CC5">
        <w:rPr>
          <w:rFonts w:ascii="GHEA Grapalat" w:hAnsi="GHEA Grapalat"/>
          <w:b/>
          <w:color w:val="0000FF"/>
          <w:sz w:val="20"/>
          <w:szCs w:val="18"/>
          <w:lang w:val="af-ZA"/>
        </w:rPr>
        <w:t>HTZH-ABM-ASHDZB-2025/11</w:t>
      </w:r>
      <w:r w:rsidRPr="00636105">
        <w:rPr>
          <w:rFonts w:ascii="GHEA Grapalat" w:hAnsi="GHEA Grapalat"/>
          <w:b/>
          <w:color w:val="0000FF"/>
          <w:sz w:val="18"/>
          <w:szCs w:val="18"/>
          <w:lang w:val="ru-RU"/>
        </w:rPr>
        <w:t>,</w:t>
      </w:r>
      <w:r w:rsidRPr="00636105">
        <w:rPr>
          <w:rFonts w:ascii="GHEA Grapalat" w:eastAsia="Calibri" w:hAnsi="GHEA Grapalat" w:cs="Sylfaen"/>
          <w:sz w:val="21"/>
          <w:szCs w:val="21"/>
          <w:lang w:val="af-ZA"/>
        </w:rPr>
        <w:t xml:space="preserve"> </w:t>
      </w:r>
      <w:r w:rsidR="00AA7433" w:rsidRPr="00AA7433">
        <w:rPr>
          <w:rFonts w:ascii="GHEA Grapalat" w:eastAsia="Calibri" w:hAnsi="GHEA Grapalat" w:cs="Sylfaen"/>
          <w:sz w:val="21"/>
          <w:szCs w:val="21"/>
          <w:lang w:val="ru-RU"/>
        </w:rPr>
        <w:t>Сильва Григорян</w:t>
      </w:r>
      <w:r w:rsidRPr="00636105">
        <w:rPr>
          <w:rFonts w:ascii="GHEA Grapalat" w:eastAsia="Calibri" w:hAnsi="GHEA Grapalat" w:cs="Sylfaen"/>
          <w:sz w:val="21"/>
          <w:szCs w:val="21"/>
          <w:lang w:val="ru-RU"/>
        </w:rPr>
        <w:t>.</w:t>
      </w:r>
    </w:p>
    <w:p w:rsidR="00BE39F2" w:rsidRPr="00636105" w:rsidRDefault="00BE39F2" w:rsidP="00BE39F2">
      <w:pPr>
        <w:pStyle w:val="BodyTextIndent"/>
        <w:rPr>
          <w:rFonts w:ascii="GHEA Grapalat" w:hAnsi="GHEA Grapalat"/>
          <w:b/>
          <w:i/>
          <w:sz w:val="21"/>
          <w:szCs w:val="21"/>
          <w:u w:val="single"/>
          <w:lang w:val="hy-AM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Телефон: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af-ZA"/>
        </w:rPr>
        <w:t xml:space="preserve">+374 41 500 </w:t>
      </w:r>
      <w:r w:rsidRPr="00636105">
        <w:rPr>
          <w:rFonts w:ascii="GHEA Grapalat" w:hAnsi="GHEA Grapalat"/>
          <w:b/>
          <w:i/>
          <w:color w:val="0000FF"/>
          <w:sz w:val="21"/>
          <w:szCs w:val="21"/>
          <w:lang w:val="hy-AM"/>
        </w:rPr>
        <w:t>760</w:t>
      </w:r>
    </w:p>
    <w:p w:rsidR="00BE39F2" w:rsidRPr="00AA7433" w:rsidRDefault="00BE39F2" w:rsidP="00BE39F2">
      <w:pPr>
        <w:pStyle w:val="BodyTextIndent"/>
        <w:rPr>
          <w:rFonts w:ascii="GHEA Grapalat" w:hAnsi="GHEA Grapalat"/>
          <w:sz w:val="21"/>
          <w:szCs w:val="21"/>
          <w:lang w:val="ru-RU"/>
        </w:rPr>
      </w:pPr>
      <w:r w:rsidRPr="00636105">
        <w:rPr>
          <w:rFonts w:ascii="GHEA Grapalat" w:hAnsi="GHEA Grapalat"/>
          <w:sz w:val="21"/>
          <w:szCs w:val="21"/>
          <w:lang w:val="ru-RU"/>
        </w:rPr>
        <w:t xml:space="preserve">Электронная почта: </w:t>
      </w:r>
      <w:r w:rsidR="00AA7433">
        <w:rPr>
          <w:rFonts w:ascii="GHEA Grapalat" w:hAnsi="GHEA Grapalat"/>
          <w:b/>
          <w:sz w:val="21"/>
          <w:szCs w:val="21"/>
        </w:rPr>
        <w:fldChar w:fldCharType="begin"/>
      </w:r>
      <w:r w:rsidR="00AA7433" w:rsidRPr="00AA7433">
        <w:rPr>
          <w:rFonts w:ascii="GHEA Grapalat" w:hAnsi="GHEA Grapalat"/>
          <w:b/>
          <w:sz w:val="21"/>
          <w:szCs w:val="21"/>
          <w:lang w:val="ru-RU"/>
        </w:rPr>
        <w:instrText xml:space="preserve"> </w:instrText>
      </w:r>
      <w:r w:rsidR="00AA7433">
        <w:rPr>
          <w:rFonts w:ascii="GHEA Grapalat" w:hAnsi="GHEA Grapalat"/>
          <w:b/>
          <w:sz w:val="21"/>
          <w:szCs w:val="21"/>
        </w:rPr>
        <w:instrText>HYPERLINK</w:instrText>
      </w:r>
      <w:r w:rsidR="00AA7433" w:rsidRPr="00AA7433">
        <w:rPr>
          <w:rFonts w:ascii="GHEA Grapalat" w:hAnsi="GHEA Grapalat"/>
          <w:b/>
          <w:sz w:val="21"/>
          <w:szCs w:val="21"/>
          <w:lang w:val="ru-RU"/>
        </w:rPr>
        <w:instrText xml:space="preserve"> "</w:instrText>
      </w:r>
      <w:r w:rsidR="00AA7433">
        <w:rPr>
          <w:rFonts w:ascii="GHEA Grapalat" w:hAnsi="GHEA Grapalat"/>
          <w:b/>
          <w:sz w:val="21"/>
          <w:szCs w:val="21"/>
        </w:rPr>
        <w:instrText>mailto</w:instrText>
      </w:r>
      <w:r w:rsidR="00AA7433" w:rsidRPr="00AA7433">
        <w:rPr>
          <w:rFonts w:ascii="GHEA Grapalat" w:hAnsi="GHEA Grapalat"/>
          <w:b/>
          <w:sz w:val="21"/>
          <w:szCs w:val="21"/>
          <w:lang w:val="ru-RU"/>
        </w:rPr>
        <w:instrText>:</w:instrText>
      </w:r>
      <w:r w:rsidR="00AA7433" w:rsidRPr="00AA7433">
        <w:rPr>
          <w:rFonts w:ascii="GHEA Grapalat" w:hAnsi="GHEA Grapalat"/>
          <w:b/>
          <w:sz w:val="21"/>
          <w:szCs w:val="21"/>
        </w:rPr>
        <w:instrText>s</w:instrText>
      </w:r>
      <w:r w:rsidR="00AA7433" w:rsidRPr="00AA7433">
        <w:rPr>
          <w:rFonts w:ascii="GHEA Grapalat" w:hAnsi="GHEA Grapalat"/>
          <w:b/>
          <w:sz w:val="21"/>
          <w:szCs w:val="21"/>
          <w:lang w:val="hy-AM"/>
        </w:rPr>
        <w:instrText>.</w:instrText>
      </w:r>
      <w:r w:rsidR="00AA7433" w:rsidRPr="00AA7433">
        <w:rPr>
          <w:rFonts w:ascii="GHEA Grapalat" w:hAnsi="GHEA Grapalat"/>
          <w:b/>
          <w:sz w:val="21"/>
          <w:szCs w:val="21"/>
        </w:rPr>
        <w:instrText>grigo</w:instrText>
      </w:r>
      <w:r w:rsidR="00AA7433" w:rsidRPr="00AA7433">
        <w:rPr>
          <w:rFonts w:ascii="GHEA Grapalat" w:hAnsi="GHEA Grapalat"/>
          <w:b/>
          <w:sz w:val="21"/>
          <w:szCs w:val="21"/>
          <w:lang w:val="hy-AM"/>
        </w:rPr>
        <w:instrText>ryan@atdf.am</w:instrText>
      </w:r>
      <w:r w:rsidR="00AA7433" w:rsidRPr="00AA7433">
        <w:rPr>
          <w:rFonts w:ascii="GHEA Grapalat" w:hAnsi="GHEA Grapalat"/>
          <w:b/>
          <w:sz w:val="21"/>
          <w:szCs w:val="21"/>
          <w:lang w:val="ru-RU"/>
        </w:rPr>
        <w:instrText xml:space="preserve">" </w:instrText>
      </w:r>
      <w:r w:rsidR="00AA7433">
        <w:rPr>
          <w:rFonts w:ascii="GHEA Grapalat" w:hAnsi="GHEA Grapalat"/>
          <w:b/>
          <w:sz w:val="21"/>
          <w:szCs w:val="21"/>
        </w:rPr>
        <w:fldChar w:fldCharType="separate"/>
      </w:r>
      <w:r w:rsidR="00AA7433" w:rsidRPr="00D20196">
        <w:rPr>
          <w:rStyle w:val="Hyperlink"/>
          <w:rFonts w:ascii="GHEA Grapalat" w:hAnsi="GHEA Grapalat"/>
          <w:b/>
          <w:sz w:val="21"/>
          <w:szCs w:val="21"/>
        </w:rPr>
        <w:t>s</w:t>
      </w:r>
      <w:r w:rsidR="00AA7433" w:rsidRPr="00D20196">
        <w:rPr>
          <w:rStyle w:val="Hyperlink"/>
          <w:rFonts w:ascii="GHEA Grapalat" w:hAnsi="GHEA Grapalat"/>
          <w:b/>
          <w:sz w:val="21"/>
          <w:szCs w:val="21"/>
          <w:lang w:val="hy-AM"/>
        </w:rPr>
        <w:t>.</w:t>
      </w:r>
      <w:r w:rsidR="00AA7433" w:rsidRPr="00D20196">
        <w:rPr>
          <w:rStyle w:val="Hyperlink"/>
          <w:rFonts w:ascii="GHEA Grapalat" w:hAnsi="GHEA Grapalat"/>
          <w:b/>
          <w:sz w:val="21"/>
          <w:szCs w:val="21"/>
        </w:rPr>
        <w:t>grigo</w:t>
      </w:r>
      <w:r w:rsidR="00AA7433" w:rsidRPr="00D20196">
        <w:rPr>
          <w:rStyle w:val="Hyperlink"/>
          <w:rFonts w:ascii="GHEA Grapalat" w:hAnsi="GHEA Grapalat"/>
          <w:b/>
          <w:sz w:val="21"/>
          <w:szCs w:val="21"/>
          <w:lang w:val="hy-AM"/>
        </w:rPr>
        <w:t>ryan@atdf.am</w:t>
      </w:r>
      <w:r w:rsidR="00AA7433">
        <w:rPr>
          <w:rFonts w:ascii="GHEA Grapalat" w:hAnsi="GHEA Grapalat"/>
          <w:b/>
          <w:sz w:val="21"/>
          <w:szCs w:val="21"/>
        </w:rPr>
        <w:fldChar w:fldCharType="end"/>
      </w:r>
      <w:r w:rsidRPr="00636105">
        <w:rPr>
          <w:rFonts w:ascii="GHEA Grapalat" w:hAnsi="GHEA Grapalat"/>
          <w:sz w:val="21"/>
          <w:szCs w:val="21"/>
          <w:lang w:val="ru-RU"/>
        </w:rPr>
        <w:t xml:space="preserve"> </w:t>
      </w:r>
      <w:r w:rsidR="00AA7433" w:rsidRPr="00AA7433">
        <w:rPr>
          <w:rFonts w:ascii="GHEA Grapalat" w:hAnsi="GHEA Grapalat"/>
          <w:sz w:val="21"/>
          <w:szCs w:val="21"/>
          <w:lang w:val="ru-RU"/>
        </w:rPr>
        <w:t xml:space="preserve"> </w:t>
      </w:r>
    </w:p>
    <w:p w:rsidR="00BE39F2" w:rsidRPr="00636105" w:rsidRDefault="00BE39F2" w:rsidP="00BE39F2">
      <w:pPr>
        <w:pStyle w:val="BodyTextIndent3"/>
        <w:widowControl w:val="0"/>
        <w:spacing w:after="160" w:line="360" w:lineRule="auto"/>
        <w:rPr>
          <w:rFonts w:ascii="GHEA Grapalat" w:hAnsi="GHEA Grapalat"/>
          <w:b/>
          <w:i/>
          <w:sz w:val="21"/>
          <w:szCs w:val="21"/>
        </w:rPr>
      </w:pPr>
      <w:proofErr w:type="spellStart"/>
      <w:r w:rsidRPr="00636105">
        <w:rPr>
          <w:rFonts w:ascii="GHEA Grapalat" w:hAnsi="GHEA Grapalat"/>
          <w:sz w:val="21"/>
          <w:szCs w:val="21"/>
        </w:rPr>
        <w:t>Заказчик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: </w:t>
      </w:r>
      <w:proofErr w:type="spellStart"/>
      <w:r w:rsidRPr="00636105">
        <w:rPr>
          <w:rFonts w:ascii="GHEA Grapalat" w:hAnsi="GHEA Grapalat"/>
          <w:sz w:val="21"/>
          <w:szCs w:val="21"/>
        </w:rPr>
        <w:t>Армянский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фонд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территориального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  <w:proofErr w:type="spellStart"/>
      <w:r w:rsidRPr="00636105">
        <w:rPr>
          <w:rFonts w:ascii="GHEA Grapalat" w:hAnsi="GHEA Grapalat"/>
          <w:sz w:val="21"/>
          <w:szCs w:val="21"/>
        </w:rPr>
        <w:t>развития</w:t>
      </w:r>
      <w:proofErr w:type="spellEnd"/>
      <w:r w:rsidRPr="00636105">
        <w:rPr>
          <w:rFonts w:ascii="GHEA Grapalat" w:hAnsi="GHEA Grapalat"/>
          <w:sz w:val="21"/>
          <w:szCs w:val="21"/>
        </w:rPr>
        <w:t xml:space="preserve"> </w:t>
      </w:r>
    </w:p>
    <w:p w:rsidR="00BE39F2" w:rsidRPr="00636105" w:rsidRDefault="00BE39F2" w:rsidP="007B733E">
      <w:pPr>
        <w:spacing w:after="0" w:line="240" w:lineRule="auto"/>
        <w:rPr>
          <w:rFonts w:ascii="GHEA Grapalat" w:hAnsi="GHEA Grapalat"/>
          <w:sz w:val="21"/>
          <w:szCs w:val="21"/>
          <w:lang w:val="hy-AM"/>
        </w:rPr>
      </w:pPr>
    </w:p>
    <w:sectPr w:rsidR="00BE39F2" w:rsidRPr="00636105" w:rsidSect="002F71E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E4" w:rsidRDefault="002F71E4">
      <w:pPr>
        <w:spacing w:after="0" w:line="240" w:lineRule="auto"/>
      </w:pPr>
      <w:r>
        <w:separator/>
      </w:r>
    </w:p>
  </w:endnote>
  <w:endnote w:type="continuationSeparator" w:id="0">
    <w:p w:rsidR="002F71E4" w:rsidRDefault="002F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71E4" w:rsidRDefault="002F71E4" w:rsidP="002F71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1E4" w:rsidRDefault="002F71E4" w:rsidP="002F71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E4" w:rsidRDefault="002F71E4">
      <w:pPr>
        <w:spacing w:after="0" w:line="240" w:lineRule="auto"/>
      </w:pPr>
      <w:r>
        <w:separator/>
      </w:r>
    </w:p>
  </w:footnote>
  <w:footnote w:type="continuationSeparator" w:id="0">
    <w:p w:rsidR="002F71E4" w:rsidRDefault="002F7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5A"/>
    <w:rsid w:val="000501DB"/>
    <w:rsid w:val="00051197"/>
    <w:rsid w:val="000B6BC8"/>
    <w:rsid w:val="00175CED"/>
    <w:rsid w:val="001D4A01"/>
    <w:rsid w:val="001D6E60"/>
    <w:rsid w:val="00263A3C"/>
    <w:rsid w:val="002D01C3"/>
    <w:rsid w:val="002F507D"/>
    <w:rsid w:val="002F71E4"/>
    <w:rsid w:val="00312432"/>
    <w:rsid w:val="00336C92"/>
    <w:rsid w:val="003522B4"/>
    <w:rsid w:val="00381470"/>
    <w:rsid w:val="00526CC5"/>
    <w:rsid w:val="005F2DB5"/>
    <w:rsid w:val="00617308"/>
    <w:rsid w:val="00636105"/>
    <w:rsid w:val="0064273E"/>
    <w:rsid w:val="00787A42"/>
    <w:rsid w:val="007A6E86"/>
    <w:rsid w:val="007B733E"/>
    <w:rsid w:val="007D0A80"/>
    <w:rsid w:val="00893970"/>
    <w:rsid w:val="008F713D"/>
    <w:rsid w:val="00A14E6F"/>
    <w:rsid w:val="00A17F9A"/>
    <w:rsid w:val="00AA28B9"/>
    <w:rsid w:val="00AA7433"/>
    <w:rsid w:val="00B52AAA"/>
    <w:rsid w:val="00BC6447"/>
    <w:rsid w:val="00BE39F2"/>
    <w:rsid w:val="00C82991"/>
    <w:rsid w:val="00CC5A4A"/>
    <w:rsid w:val="00CD585A"/>
    <w:rsid w:val="00D10812"/>
    <w:rsid w:val="00D30E02"/>
    <w:rsid w:val="00D51377"/>
    <w:rsid w:val="00D823DC"/>
    <w:rsid w:val="00FA33FC"/>
    <w:rsid w:val="00F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263A3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63A3C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E39F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5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01DB"/>
  </w:style>
  <w:style w:type="character" w:styleId="PageNumber">
    <w:name w:val="page number"/>
    <w:basedOn w:val="DefaultParagraphFont"/>
    <w:rsid w:val="000501DB"/>
  </w:style>
  <w:style w:type="paragraph" w:styleId="BodyTextIndent">
    <w:name w:val="Body Text Indent"/>
    <w:basedOn w:val="Normal"/>
    <w:link w:val="BodyTextIndentChar"/>
    <w:uiPriority w:val="99"/>
    <w:unhideWhenUsed/>
    <w:rsid w:val="007B733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733E"/>
  </w:style>
  <w:style w:type="character" w:styleId="Hyperlink">
    <w:name w:val="Hyperlink"/>
    <w:basedOn w:val="DefaultParagraphFont"/>
    <w:uiPriority w:val="99"/>
    <w:unhideWhenUsed/>
    <w:rsid w:val="00CC5A4A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E39F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E39F2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E39F2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99"/>
    <w:qFormat/>
    <w:rsid w:val="007A6E86"/>
    <w:pPr>
      <w:spacing w:before="360" w:after="240" w:line="240" w:lineRule="auto"/>
      <w:ind w:left="720" w:hanging="576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99"/>
    <w:qFormat/>
    <w:locked/>
    <w:rsid w:val="007A6E86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rsid w:val="00263A3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63A3C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.grigoryan@atdf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 Asatryan</dc:creator>
  <cp:keywords/>
  <dc:description/>
  <cp:lastModifiedBy>Silva Grigoryan</cp:lastModifiedBy>
  <cp:revision>36</cp:revision>
  <dcterms:created xsi:type="dcterms:W3CDTF">2023-01-25T10:46:00Z</dcterms:created>
  <dcterms:modified xsi:type="dcterms:W3CDTF">2025-08-06T07:32:00Z</dcterms:modified>
</cp:coreProperties>
</file>