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720E72" w:rsidRDefault="00303030">
      <w:pPr>
        <w:pStyle w:val="BodyText"/>
        <w:spacing w:before="18"/>
        <w:ind w:left="2334" w:right="2180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ՀԱՅՏԱՐԱՐՈՒԹՅՈՒՆ</w:t>
      </w:r>
    </w:p>
    <w:p w:rsidR="001F293A" w:rsidRPr="00720E72" w:rsidRDefault="001F293A">
      <w:pPr>
        <w:pStyle w:val="BodyText"/>
        <w:spacing w:before="1"/>
        <w:rPr>
          <w:rFonts w:ascii="GHEA Grapalat" w:hAnsi="GHEA Grapalat"/>
          <w:b/>
          <w:sz w:val="22"/>
        </w:rPr>
      </w:pPr>
    </w:p>
    <w:p w:rsidR="001F293A" w:rsidRPr="00720E72" w:rsidRDefault="00303030">
      <w:pPr>
        <w:pStyle w:val="BodyText"/>
        <w:ind w:left="2334" w:right="2342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կնքված</w:t>
      </w:r>
      <w:r w:rsidRPr="00720E72">
        <w:rPr>
          <w:rFonts w:ascii="GHEA Grapalat" w:hAnsi="GHEA Grapalat"/>
          <w:b/>
          <w:spacing w:val="-6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պայմանագրում</w:t>
      </w:r>
      <w:r w:rsidRPr="00720E72">
        <w:rPr>
          <w:rFonts w:ascii="GHEA Grapalat" w:hAnsi="GHEA Grapalat"/>
          <w:b/>
          <w:spacing w:val="-3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կատարված</w:t>
      </w:r>
      <w:r w:rsidRPr="00720E72">
        <w:rPr>
          <w:rFonts w:ascii="GHEA Grapalat" w:hAnsi="GHEA Grapalat"/>
          <w:b/>
          <w:spacing w:val="-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փոփոխությունների</w:t>
      </w:r>
      <w:r w:rsidRPr="00720E72">
        <w:rPr>
          <w:rFonts w:ascii="GHEA Grapalat" w:hAnsi="GHEA Grapalat"/>
          <w:b/>
          <w:spacing w:val="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մասին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28"/>
        </w:rPr>
      </w:pPr>
    </w:p>
    <w:p w:rsidR="001F293A" w:rsidRPr="00DB2B59" w:rsidRDefault="00303030" w:rsidP="003D7BCA">
      <w:pPr>
        <w:pStyle w:val="BodyText"/>
        <w:spacing w:line="276" w:lineRule="auto"/>
        <w:ind w:left="110" w:right="117" w:firstLine="710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u w:val="single"/>
        </w:rPr>
        <w:t>«Երևանի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պետական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համալսարան»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հիմնադրամը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ստորև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ներկայացնում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է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իր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կարիքների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համար</w:t>
      </w:r>
      <w:r w:rsidRPr="00DB2B59">
        <w:rPr>
          <w:rFonts w:ascii="GHEA Grapalat" w:hAnsi="GHEA Grapalat"/>
          <w:spacing w:val="1"/>
        </w:rPr>
        <w:t xml:space="preserve"> </w:t>
      </w:r>
      <w:proofErr w:type="spellStart"/>
      <w:r w:rsidR="00B8297B">
        <w:rPr>
          <w:rFonts w:ascii="GHEA Grapalat" w:hAnsi="GHEA Grapalat"/>
          <w:lang w:val="en-US"/>
        </w:rPr>
        <w:t>տպագրական</w:t>
      </w:r>
      <w:proofErr w:type="spellEnd"/>
      <w:r w:rsidR="00B8297B" w:rsidRPr="00B8297B">
        <w:rPr>
          <w:rFonts w:ascii="GHEA Grapalat" w:hAnsi="GHEA Grapalat"/>
        </w:rPr>
        <w:t xml:space="preserve"> </w:t>
      </w:r>
      <w:proofErr w:type="spellStart"/>
      <w:r w:rsidR="00B8297B">
        <w:rPr>
          <w:rFonts w:ascii="GHEA Grapalat" w:hAnsi="GHEA Grapalat"/>
          <w:lang w:val="en-US"/>
        </w:rPr>
        <w:t>աշխատանքների</w:t>
      </w:r>
      <w:proofErr w:type="spellEnd"/>
      <w:r w:rsidR="00300AF3" w:rsidRPr="00DB2B59">
        <w:rPr>
          <w:rFonts w:ascii="GHEA Grapalat" w:hAnsi="GHEA Grapalat"/>
        </w:rPr>
        <w:t xml:space="preserve"> </w:t>
      </w:r>
      <w:r w:rsidRPr="00DB2B59">
        <w:rPr>
          <w:rFonts w:ascii="GHEA Grapalat" w:hAnsi="GHEA Grapalat"/>
        </w:rPr>
        <w:t>ձեռքբերման</w:t>
      </w:r>
      <w:r w:rsidRPr="00DB2B59">
        <w:rPr>
          <w:rFonts w:ascii="GHEA Grapalat" w:hAnsi="GHEA Grapalat"/>
          <w:spacing w:val="17"/>
        </w:rPr>
        <w:t xml:space="preserve"> </w:t>
      </w:r>
      <w:r w:rsidRPr="00DB2B59">
        <w:rPr>
          <w:rFonts w:ascii="GHEA Grapalat" w:hAnsi="GHEA Grapalat"/>
        </w:rPr>
        <w:t>նպատակով</w:t>
      </w:r>
      <w:r w:rsidRPr="00DB2B59">
        <w:rPr>
          <w:rFonts w:ascii="GHEA Grapalat" w:hAnsi="GHEA Grapalat"/>
          <w:spacing w:val="18"/>
        </w:rPr>
        <w:t xml:space="preserve"> </w:t>
      </w:r>
      <w:r w:rsidRPr="00DB2B59">
        <w:rPr>
          <w:rFonts w:ascii="GHEA Grapalat" w:hAnsi="GHEA Grapalat"/>
        </w:rPr>
        <w:t>կազմակերպված</w:t>
      </w:r>
      <w:r w:rsidRPr="00DB2B59">
        <w:rPr>
          <w:rFonts w:ascii="GHEA Grapalat" w:hAnsi="GHEA Grapalat"/>
          <w:spacing w:val="13"/>
        </w:rPr>
        <w:t xml:space="preserve"> </w:t>
      </w:r>
      <w:r w:rsidR="00B8297B">
        <w:rPr>
          <w:rFonts w:ascii="GHEA Grapalat" w:hAnsi="GHEA Grapalat"/>
          <w:b/>
          <w:lang w:val="hy-AM"/>
        </w:rPr>
        <w:t>ԵՊՀ-ԷԱՃԱՇՁԲ-24/02</w:t>
      </w:r>
      <w:r w:rsidR="003D7BCA" w:rsidRPr="00DB2B59">
        <w:rPr>
          <w:rFonts w:ascii="GHEA Grapalat" w:eastAsia="Times New Roman" w:hAnsi="GHEA Grapalat" w:cs="Times New Roman"/>
          <w:u w:val="single"/>
        </w:rPr>
        <w:t xml:space="preserve"> </w:t>
      </w:r>
      <w:r w:rsidRPr="00DB2B59">
        <w:rPr>
          <w:rFonts w:ascii="GHEA Grapalat" w:hAnsi="GHEA Grapalat"/>
        </w:rPr>
        <w:t>ծածկագրով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գնման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ընթացակարգի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արդյունքում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202</w:t>
      </w:r>
      <w:r w:rsidR="00B8297B" w:rsidRPr="00B8297B">
        <w:rPr>
          <w:rFonts w:ascii="GHEA Grapalat" w:hAnsi="GHEA Grapalat"/>
        </w:rPr>
        <w:t>3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թվականի</w:t>
      </w:r>
      <w:r w:rsidRPr="00DB2B59">
        <w:rPr>
          <w:rFonts w:ascii="GHEA Grapalat" w:hAnsi="GHEA Grapalat"/>
          <w:spacing w:val="1"/>
        </w:rPr>
        <w:t xml:space="preserve"> </w:t>
      </w:r>
      <w:proofErr w:type="spellStart"/>
      <w:r w:rsidR="00B8297B">
        <w:rPr>
          <w:rFonts w:ascii="GHEA Grapalat" w:hAnsi="GHEA Grapalat"/>
          <w:lang w:val="en-US"/>
        </w:rPr>
        <w:t>դեկտեմբերի</w:t>
      </w:r>
      <w:proofErr w:type="spellEnd"/>
      <w:r w:rsidR="00300AF3" w:rsidRPr="00300AF3">
        <w:rPr>
          <w:rFonts w:ascii="GHEA Grapalat" w:hAnsi="GHEA Grapalat"/>
        </w:rPr>
        <w:t xml:space="preserve"> </w:t>
      </w:r>
      <w:r w:rsidR="00B8297B" w:rsidRPr="00B8297B">
        <w:rPr>
          <w:rFonts w:ascii="GHEA Grapalat" w:hAnsi="GHEA Grapalat"/>
        </w:rPr>
        <w:t>27</w:t>
      </w:r>
      <w:r w:rsidRPr="00DB2B59">
        <w:rPr>
          <w:rFonts w:ascii="GHEA Grapalat" w:hAnsi="GHEA Grapalat"/>
        </w:rPr>
        <w:t>-ին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կնքված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N</w:t>
      </w:r>
      <w:r w:rsidRPr="00DB2B59">
        <w:rPr>
          <w:rFonts w:ascii="GHEA Grapalat" w:hAnsi="GHEA Grapalat"/>
          <w:spacing w:val="1"/>
        </w:rPr>
        <w:t xml:space="preserve"> </w:t>
      </w:r>
      <w:r w:rsidR="00B8297B">
        <w:rPr>
          <w:rFonts w:ascii="GHEA Grapalat" w:hAnsi="GHEA Grapalat"/>
          <w:b/>
          <w:lang w:val="hy-AM"/>
        </w:rPr>
        <w:t>ԵՊՀ-ԷԱՃԱՇՁԲ-24/02</w:t>
      </w:r>
      <w:r w:rsidR="00300AF3" w:rsidRPr="00300AF3">
        <w:rPr>
          <w:rFonts w:ascii="GHEA Grapalat" w:hAnsi="GHEA Grapalat"/>
          <w:b/>
        </w:rPr>
        <w:t xml:space="preserve"> </w:t>
      </w:r>
      <w:r w:rsidRPr="00DB2B59">
        <w:rPr>
          <w:rFonts w:ascii="GHEA Grapalat" w:hAnsi="GHEA Grapalat"/>
        </w:rPr>
        <w:t>պայմանագրում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202</w:t>
      </w:r>
      <w:r w:rsidR="000C1D4B" w:rsidRPr="00DB2B59">
        <w:rPr>
          <w:rFonts w:ascii="GHEA Grapalat" w:hAnsi="GHEA Grapalat"/>
          <w:lang w:val="hy-AM"/>
        </w:rPr>
        <w:t>4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թվականի</w:t>
      </w:r>
      <w:r w:rsidRPr="00DB2B59">
        <w:rPr>
          <w:rFonts w:ascii="GHEA Grapalat" w:hAnsi="GHEA Grapalat"/>
          <w:spacing w:val="1"/>
        </w:rPr>
        <w:t xml:space="preserve"> </w:t>
      </w:r>
      <w:proofErr w:type="spellStart"/>
      <w:r w:rsidR="00297CB4" w:rsidRPr="00DB2B59">
        <w:rPr>
          <w:rFonts w:ascii="GHEA Grapalat" w:hAnsi="GHEA Grapalat"/>
          <w:lang w:val="en-US"/>
        </w:rPr>
        <w:t>հունվար</w:t>
      </w:r>
      <w:proofErr w:type="spellEnd"/>
      <w:r w:rsidRPr="00DB2B59">
        <w:rPr>
          <w:rFonts w:ascii="GHEA Grapalat" w:hAnsi="GHEA Grapalat"/>
        </w:rPr>
        <w:t>ի</w:t>
      </w:r>
      <w:r w:rsidRPr="00DB2B59">
        <w:rPr>
          <w:rFonts w:ascii="GHEA Grapalat" w:hAnsi="GHEA Grapalat"/>
          <w:spacing w:val="1"/>
        </w:rPr>
        <w:t xml:space="preserve"> </w:t>
      </w:r>
      <w:r w:rsidR="00B8297B" w:rsidRPr="00B8297B">
        <w:rPr>
          <w:rFonts w:ascii="GHEA Grapalat" w:hAnsi="GHEA Grapalat"/>
          <w:spacing w:val="1"/>
        </w:rPr>
        <w:t>31</w:t>
      </w:r>
      <w:r w:rsidRPr="00DB2B59">
        <w:rPr>
          <w:rFonts w:ascii="GHEA Grapalat" w:hAnsi="GHEA Grapalat"/>
        </w:rPr>
        <w:t>-ին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կատարված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փոփոխությունների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վերաբերյալ համառոտ տեղեկատվությունը և կատարված փոփոխությունը պարունակող` երկկողմ հաստատված</w:t>
      </w:r>
      <w:r w:rsidRPr="00DB2B59">
        <w:rPr>
          <w:rFonts w:ascii="GHEA Grapalat" w:hAnsi="GHEA Grapalat"/>
          <w:spacing w:val="-47"/>
        </w:rPr>
        <w:t xml:space="preserve"> </w:t>
      </w:r>
      <w:r w:rsidRPr="00DB2B59">
        <w:rPr>
          <w:rFonts w:ascii="GHEA Grapalat" w:hAnsi="GHEA Grapalat"/>
        </w:rPr>
        <w:t>փաստաթղթի</w:t>
      </w:r>
      <w:r w:rsidRPr="00DB2B59">
        <w:rPr>
          <w:rFonts w:ascii="GHEA Grapalat" w:hAnsi="GHEA Grapalat"/>
          <w:spacing w:val="-2"/>
        </w:rPr>
        <w:t xml:space="preserve"> </w:t>
      </w:r>
      <w:r w:rsidRPr="00DB2B59">
        <w:rPr>
          <w:rFonts w:ascii="GHEA Grapalat" w:hAnsi="GHEA Grapalat"/>
        </w:rPr>
        <w:t>պատճենը։</w:t>
      </w:r>
    </w:p>
    <w:p w:rsidR="000C1D4B" w:rsidRPr="00DB2B59" w:rsidRDefault="000C1D4B">
      <w:pPr>
        <w:pStyle w:val="BodyText"/>
        <w:spacing w:line="261" w:lineRule="exact"/>
        <w:ind w:left="821"/>
        <w:jc w:val="both"/>
        <w:rPr>
          <w:rFonts w:ascii="GHEA Grapalat" w:hAnsi="GHEA Grapalat"/>
          <w:b/>
        </w:rPr>
      </w:pPr>
      <w:bookmarkStart w:id="0" w:name="_GoBack"/>
      <w:bookmarkEnd w:id="0"/>
    </w:p>
    <w:p w:rsidR="001F293A" w:rsidRPr="00DB2B59" w:rsidRDefault="00303030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-2"/>
        </w:rPr>
        <w:t xml:space="preserve"> </w:t>
      </w:r>
      <w:r w:rsidRPr="00DB2B59">
        <w:rPr>
          <w:rFonts w:ascii="GHEA Grapalat" w:hAnsi="GHEA Grapalat"/>
          <w:b/>
        </w:rPr>
        <w:t>առաջացման</w:t>
      </w:r>
      <w:r w:rsidRPr="00DB2B59">
        <w:rPr>
          <w:rFonts w:ascii="GHEA Grapalat" w:hAnsi="GHEA Grapalat"/>
          <w:b/>
          <w:spacing w:val="-2"/>
        </w:rPr>
        <w:t xml:space="preserve"> </w:t>
      </w:r>
      <w:r w:rsidRPr="00DB2B59">
        <w:rPr>
          <w:rFonts w:ascii="GHEA Grapalat" w:hAnsi="GHEA Grapalat"/>
          <w:b/>
        </w:rPr>
        <w:t>պատճառ</w:t>
      </w:r>
      <w:r w:rsidRPr="00DB2B59">
        <w:rPr>
          <w:rFonts w:ascii="GHEA Grapalat" w:hAnsi="GHEA Grapalat"/>
        </w:rPr>
        <w:t xml:space="preserve">: </w:t>
      </w:r>
      <w:r w:rsidR="00B8297B">
        <w:rPr>
          <w:rFonts w:ascii="GHEA Grapalat" w:hAnsi="GHEA Grapalat"/>
          <w:b/>
          <w:lang w:val="hy-AM"/>
        </w:rPr>
        <w:t>ԵՊՀ-ԷԱՃԱՇՁԲ-24/02</w:t>
      </w:r>
      <w:r w:rsidR="00300AF3" w:rsidRPr="00300AF3">
        <w:rPr>
          <w:rFonts w:ascii="GHEA Grapalat" w:hAnsi="GHEA Grapalat"/>
          <w:b/>
        </w:rPr>
        <w:t xml:space="preserve"> </w:t>
      </w:r>
      <w:r w:rsidR="0019281A" w:rsidRPr="00DB2B59">
        <w:rPr>
          <w:rFonts w:ascii="GHEA Grapalat" w:hAnsi="GHEA Grapalat"/>
          <w:u w:val="single"/>
          <w:lang w:val="hy-AM"/>
        </w:rPr>
        <w:t>Պ</w:t>
      </w:r>
      <w:r w:rsidRPr="00DB2B59">
        <w:rPr>
          <w:rFonts w:ascii="GHEA Grapalat" w:hAnsi="GHEA Grapalat"/>
          <w:u w:val="single"/>
        </w:rPr>
        <w:t>այմանագրի</w:t>
      </w:r>
      <w:r w:rsidRPr="00DB2B59">
        <w:rPr>
          <w:rFonts w:ascii="GHEA Grapalat" w:hAnsi="GHEA Grapalat"/>
          <w:spacing w:val="-2"/>
          <w:u w:val="single"/>
        </w:rPr>
        <w:t xml:space="preserve"> </w:t>
      </w:r>
      <w:r w:rsidR="00297CB4" w:rsidRPr="00DB2B59">
        <w:rPr>
          <w:rFonts w:ascii="GHEA Grapalat" w:hAnsi="GHEA Grapalat"/>
          <w:u w:val="single"/>
        </w:rPr>
        <w:t>7</w:t>
      </w:r>
      <w:r w:rsidR="003D7BCA" w:rsidRPr="00DB2B59">
        <w:rPr>
          <w:rFonts w:ascii="GHEA Grapalat" w:eastAsia="Cambria Math" w:hAnsi="GHEA Grapalat" w:cs="Cambria Math"/>
          <w:u w:val="single"/>
        </w:rPr>
        <w:t>.</w:t>
      </w:r>
      <w:r w:rsidRPr="00DB2B59">
        <w:rPr>
          <w:rFonts w:ascii="GHEA Grapalat" w:hAnsi="GHEA Grapalat"/>
          <w:u w:val="single"/>
        </w:rPr>
        <w:t>5</w:t>
      </w:r>
      <w:r w:rsidRPr="00DB2B59">
        <w:rPr>
          <w:rFonts w:ascii="GHEA Grapalat" w:hAnsi="GHEA Grapalat"/>
          <w:spacing w:val="-3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և</w:t>
      </w:r>
      <w:r w:rsidRPr="00DB2B59">
        <w:rPr>
          <w:rFonts w:ascii="GHEA Grapalat" w:hAnsi="GHEA Grapalat"/>
          <w:spacing w:val="-2"/>
          <w:u w:val="single"/>
        </w:rPr>
        <w:t xml:space="preserve"> </w:t>
      </w:r>
      <w:r w:rsidR="00297CB4" w:rsidRPr="00DB2B59">
        <w:rPr>
          <w:rFonts w:ascii="GHEA Grapalat" w:hAnsi="GHEA Grapalat"/>
          <w:u w:val="single"/>
        </w:rPr>
        <w:t>7</w:t>
      </w:r>
      <w:r w:rsidRPr="00DB2B59">
        <w:rPr>
          <w:rFonts w:ascii="GHEA Grapalat" w:hAnsi="GHEA Grapalat"/>
          <w:u w:val="single"/>
        </w:rPr>
        <w:t>.</w:t>
      </w:r>
      <w:r w:rsidR="00297CB4" w:rsidRPr="00DB2B59">
        <w:rPr>
          <w:rFonts w:ascii="GHEA Grapalat" w:hAnsi="GHEA Grapalat"/>
          <w:u w:val="single"/>
        </w:rPr>
        <w:t>1</w:t>
      </w:r>
      <w:r w:rsidR="00300AF3" w:rsidRPr="00300AF3">
        <w:rPr>
          <w:rFonts w:ascii="GHEA Grapalat" w:hAnsi="GHEA Grapalat"/>
          <w:u w:val="single"/>
        </w:rPr>
        <w:t>4</w:t>
      </w:r>
      <w:r w:rsidRPr="00DB2B59">
        <w:rPr>
          <w:rFonts w:ascii="GHEA Grapalat" w:hAnsi="GHEA Grapalat"/>
          <w:spacing w:val="-4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կետերը</w:t>
      </w:r>
    </w:p>
    <w:p w:rsidR="001F293A" w:rsidRPr="00DB2B59" w:rsidRDefault="001F293A">
      <w:pPr>
        <w:pStyle w:val="BodyText"/>
        <w:spacing w:before="7"/>
        <w:rPr>
          <w:rFonts w:ascii="GHEA Grapalat" w:hAnsi="GHEA Grapalat"/>
          <w:sz w:val="16"/>
        </w:rPr>
      </w:pPr>
    </w:p>
    <w:p w:rsidR="001F293A" w:rsidRPr="00DB2B59" w:rsidRDefault="00303030" w:rsidP="003D7BCA">
      <w:pPr>
        <w:pStyle w:val="BodyText"/>
        <w:spacing w:before="47" w:line="261" w:lineRule="exact"/>
        <w:ind w:left="821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48"/>
        </w:rPr>
        <w:t xml:space="preserve"> </w:t>
      </w:r>
      <w:r w:rsidRPr="00DB2B59">
        <w:rPr>
          <w:rFonts w:ascii="GHEA Grapalat" w:hAnsi="GHEA Grapalat"/>
          <w:b/>
        </w:rPr>
        <w:t>նկարագրություն</w:t>
      </w:r>
      <w:r w:rsidR="00297CB4" w:rsidRPr="00DB2B59">
        <w:rPr>
          <w:rFonts w:ascii="GHEA Grapalat" w:hAnsi="GHEA Grapalat"/>
          <w:lang w:val="pt-BR"/>
        </w:rPr>
        <w:t xml:space="preserve">: Կողմերը փոխադարձ համաձայնությամբ որոշեցին </w:t>
      </w:r>
      <w:r w:rsidR="00297CB4" w:rsidRPr="00DB2B59">
        <w:rPr>
          <w:rFonts w:ascii="GHEA Grapalat" w:hAnsi="GHEA Grapalat"/>
          <w:lang w:val="en-US"/>
        </w:rPr>
        <w:t>հ</w:t>
      </w:r>
      <w:r w:rsidR="00297CB4" w:rsidRPr="00DB2B59">
        <w:rPr>
          <w:rFonts w:ascii="GHEA Grapalat" w:hAnsi="GHEA Grapalat"/>
        </w:rPr>
        <w:t xml:space="preserve">աստատել </w:t>
      </w:r>
      <w:r w:rsidR="00297CB4" w:rsidRPr="00DB2B59">
        <w:rPr>
          <w:rFonts w:ascii="GHEA Grapalat" w:hAnsi="GHEA Grapalat"/>
          <w:lang w:val="af-ZA"/>
        </w:rPr>
        <w:t>պայմանագր</w:t>
      </w:r>
      <w:r w:rsidR="00297CB4" w:rsidRPr="00DB2B59">
        <w:rPr>
          <w:rFonts w:ascii="GHEA Grapalat" w:hAnsi="GHEA Grapalat"/>
        </w:rPr>
        <w:t xml:space="preserve">ով նախատեսված </w:t>
      </w:r>
      <w:r w:rsidR="000C1D4B" w:rsidRPr="00DB2B59">
        <w:rPr>
          <w:rFonts w:ascii="GHEA Grapalat" w:hAnsi="GHEA Grapalat"/>
          <w:lang w:val="hy-AM"/>
        </w:rPr>
        <w:t>աշխատանքների կատարման</w:t>
      </w:r>
      <w:r w:rsidR="00297CB4" w:rsidRPr="00DB2B59">
        <w:rPr>
          <w:rFonts w:ascii="GHEA Grapalat" w:hAnsi="GHEA Grapalat"/>
          <w:lang w:val="pt-BR"/>
        </w:rPr>
        <w:t xml:space="preserve"> </w:t>
      </w:r>
      <w:r w:rsidR="00297CB4" w:rsidRPr="00DB2B59">
        <w:rPr>
          <w:rFonts w:ascii="GHEA Grapalat" w:hAnsi="GHEA Grapalat"/>
          <w:lang w:val="af-ZA"/>
        </w:rPr>
        <w:t xml:space="preserve">դիմաց վճարման ժամանակացույցը համաձայն թիվ </w:t>
      </w:r>
      <w:r w:rsidR="00297CB4" w:rsidRPr="00DB2B59">
        <w:rPr>
          <w:rFonts w:ascii="GHEA Grapalat" w:hAnsi="GHEA Grapalat"/>
        </w:rPr>
        <w:t>1</w:t>
      </w:r>
      <w:r w:rsidR="00297CB4" w:rsidRPr="00DB2B59">
        <w:rPr>
          <w:rFonts w:ascii="GHEA Grapalat" w:hAnsi="GHEA Grapalat"/>
          <w:lang w:val="af-ZA"/>
        </w:rPr>
        <w:t xml:space="preserve"> հավելվածի</w:t>
      </w:r>
      <w:r w:rsidRPr="00DB2B59">
        <w:rPr>
          <w:rFonts w:ascii="GHEA Grapalat" w:hAnsi="GHEA Grapalat"/>
        </w:rPr>
        <w:t>:</w:t>
      </w:r>
    </w:p>
    <w:p w:rsidR="000C1D4B" w:rsidRPr="00DB2B59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rFonts w:ascii="GHEA Grapalat" w:hAnsi="GHEA Grapalat"/>
          <w:b/>
        </w:rPr>
      </w:pPr>
    </w:p>
    <w:p w:rsidR="001F293A" w:rsidRPr="00DB2B59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-3"/>
        </w:rPr>
        <w:t xml:space="preserve"> </w:t>
      </w:r>
      <w:r w:rsidRPr="00DB2B59">
        <w:rPr>
          <w:rFonts w:ascii="GHEA Grapalat" w:hAnsi="GHEA Grapalat"/>
          <w:b/>
        </w:rPr>
        <w:t>հիմնավորում</w:t>
      </w:r>
      <w:r w:rsidRPr="00DB2B59">
        <w:rPr>
          <w:rFonts w:ascii="GHEA Grapalat" w:hAnsi="GHEA Grapalat"/>
        </w:rPr>
        <w:t>:</w:t>
      </w:r>
      <w:r w:rsidR="00297CB4" w:rsidRPr="00DB2B59">
        <w:rPr>
          <w:rFonts w:ascii="GHEA Grapalat" w:hAnsi="GHEA Grapalat"/>
        </w:rPr>
        <w:t xml:space="preserve"> </w:t>
      </w:r>
      <w:r w:rsidR="0019281A" w:rsidRPr="00DB2B59">
        <w:rPr>
          <w:rFonts w:ascii="GHEA Grapalat" w:hAnsi="GHEA Grapalat"/>
        </w:rPr>
        <w:t>Հիմք ընդունելով «Երևանի Պետական Համալսարան» հիմնադրամի կողմից 202</w:t>
      </w:r>
      <w:r w:rsidR="00300AF3" w:rsidRPr="00300AF3">
        <w:rPr>
          <w:rFonts w:ascii="GHEA Grapalat" w:hAnsi="GHEA Grapalat"/>
        </w:rPr>
        <w:t>4</w:t>
      </w:r>
      <w:r w:rsidR="0019281A" w:rsidRPr="00DB2B59">
        <w:rPr>
          <w:rFonts w:ascii="GHEA Grapalat" w:hAnsi="GHEA Grapalat"/>
        </w:rPr>
        <w:t xml:space="preserve"> թվականի հունվարի </w:t>
      </w:r>
      <w:r w:rsidR="00B8297B" w:rsidRPr="00B8297B">
        <w:rPr>
          <w:rFonts w:ascii="GHEA Grapalat" w:hAnsi="GHEA Grapalat"/>
        </w:rPr>
        <w:t>23</w:t>
      </w:r>
      <w:r w:rsidR="0019281A" w:rsidRPr="00DB2B59">
        <w:rPr>
          <w:rFonts w:ascii="GHEA Grapalat" w:hAnsi="GHEA Grapalat"/>
        </w:rPr>
        <w:t>-ին հաստատած գնումների պլանը, ինչպես նաև ՀՀ կառավարության 2017 թվականի մայիսի 4-ի N 526-Ն որոշմամբ հաստատված կարգի 18-րդ կետը</w:t>
      </w:r>
      <w:r w:rsidRPr="00DB2B59">
        <w:rPr>
          <w:rFonts w:ascii="GHEA Grapalat" w:hAnsi="GHEA Grapalat"/>
        </w:rPr>
        <w:t>: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11"/>
        <w:rPr>
          <w:rFonts w:ascii="GHEA Grapalat" w:hAnsi="GHEA Grapalat"/>
          <w:sz w:val="25"/>
        </w:rPr>
      </w:pPr>
    </w:p>
    <w:p w:rsidR="001F293A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  <w:r w:rsidRPr="00DB2B59">
        <w:rPr>
          <w:rFonts w:ascii="GHEA Grapalat" w:hAnsi="GHEA Grapalat"/>
          <w:b/>
          <w:w w:val="95"/>
          <w:sz w:val="20"/>
          <w:szCs w:val="20"/>
        </w:rPr>
        <w:t>Պատվիրատու`</w:t>
      </w:r>
      <w:r w:rsidRPr="00DB2B59">
        <w:rPr>
          <w:rFonts w:ascii="GHEA Grapalat" w:hAnsi="GHEA Grapalat"/>
          <w:spacing w:val="9"/>
          <w:w w:val="95"/>
          <w:sz w:val="20"/>
          <w:szCs w:val="20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«Երևանի</w:t>
      </w:r>
      <w:r w:rsidRPr="00DB2B59">
        <w:rPr>
          <w:rFonts w:ascii="GHEA Grapalat" w:hAnsi="GHEA Grapalat"/>
          <w:spacing w:val="15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պետական</w:t>
      </w:r>
      <w:r w:rsidRPr="00DB2B59">
        <w:rPr>
          <w:rFonts w:ascii="GHEA Grapalat" w:hAnsi="GHEA Grapalat"/>
          <w:spacing w:val="13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համալսարան»</w:t>
      </w:r>
      <w:r w:rsidRPr="00DB2B59">
        <w:rPr>
          <w:rFonts w:ascii="GHEA Grapalat" w:hAnsi="GHEA Grapalat"/>
          <w:spacing w:val="8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հիմնադրամ</w:t>
      </w: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u w:val="single"/>
        </w:rPr>
      </w:pP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</w:rPr>
      </w:pPr>
      <w:r w:rsidRPr="00720E72">
        <w:rPr>
          <w:rFonts w:ascii="GHEA Grapalat" w:hAnsi="GHEA Grapalat"/>
          <w:b/>
          <w:w w:val="95"/>
          <w:szCs w:val="21"/>
        </w:rPr>
        <w:t>Заявление</w:t>
      </w: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</w:rPr>
      </w:pP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  <w:lang w:val="ru-RU"/>
        </w:rPr>
      </w:pPr>
      <w:r w:rsidRPr="00720E72">
        <w:rPr>
          <w:rFonts w:ascii="GHEA Grapalat" w:hAnsi="GHEA Grapalat"/>
          <w:b/>
          <w:w w:val="95"/>
          <w:szCs w:val="21"/>
          <w:lang w:val="ru-RU"/>
        </w:rPr>
        <w:t>об изменениях, внесенных в заключенный договор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DB2B59">
      <w:pPr>
        <w:ind w:left="821" w:firstLine="619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Ниже фонд ‘’Ереванский государственный университет’’ представляет краткую информацию об изменениях, внесенных </w:t>
      </w:r>
      <w:r w:rsidR="00B8297B" w:rsidRPr="00B8297B">
        <w:rPr>
          <w:rFonts w:ascii="GHEA Grapalat" w:hAnsi="GHEA Grapalat"/>
          <w:w w:val="95"/>
          <w:sz w:val="21"/>
          <w:szCs w:val="21"/>
          <w:lang w:val="ru-RU"/>
        </w:rPr>
        <w:t>31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января 202</w:t>
      </w:r>
      <w:r w:rsidR="00DB2B59" w:rsidRPr="00DB2B59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года в договор</w:t>
      </w:r>
      <w:r w:rsidR="00DB2B59" w:rsidRPr="00DB2B59">
        <w:rPr>
          <w:rFonts w:ascii="GHEA Grapalat" w:hAnsi="GHEA Grapalat"/>
          <w:w w:val="95"/>
          <w:sz w:val="21"/>
          <w:szCs w:val="21"/>
          <w:lang w:val="ru-RU"/>
        </w:rPr>
        <w:t>е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B8297B">
        <w:rPr>
          <w:rFonts w:ascii="GHEA Grapalat" w:hAnsi="GHEA Grapalat"/>
          <w:b/>
          <w:sz w:val="20"/>
          <w:szCs w:val="20"/>
          <w:lang w:val="hy-AM"/>
        </w:rPr>
        <w:t>ԵՊՀ-ԷԱՃԱՇՁԲ-24/02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, заключенн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ом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B8297B" w:rsidRPr="00B8297B">
        <w:rPr>
          <w:rFonts w:ascii="GHEA Grapalat" w:hAnsi="GHEA Grapalat"/>
          <w:w w:val="95"/>
          <w:sz w:val="21"/>
          <w:szCs w:val="21"/>
          <w:lang w:val="ru-RU"/>
        </w:rPr>
        <w:t>2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7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B8297B" w:rsidRPr="00B8297B">
        <w:rPr>
          <w:rFonts w:ascii="GHEA Grapalat" w:hAnsi="GHEA Grapalat"/>
          <w:w w:val="95"/>
          <w:sz w:val="21"/>
          <w:szCs w:val="21"/>
          <w:lang w:val="ru-RU"/>
        </w:rPr>
        <w:t>декабря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202</w:t>
      </w:r>
      <w:r w:rsidR="00DF1F96" w:rsidRPr="00B8297B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года в результате процедуры закупки под кодом </w:t>
      </w:r>
      <w:r w:rsidR="00B8297B">
        <w:rPr>
          <w:rFonts w:ascii="GHEA Grapalat" w:hAnsi="GHEA Grapalat"/>
          <w:b/>
          <w:sz w:val="20"/>
          <w:szCs w:val="20"/>
          <w:lang w:val="hy-AM"/>
        </w:rPr>
        <w:t>ԵՊՀ-ԷԱՃԱՇՁԲ-24/02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, и копию двустороннего документа, содержащего внесенные изменения.</w:t>
      </w:r>
    </w:p>
    <w:p w:rsidR="00DB2B59" w:rsidRDefault="00DB2B59" w:rsidP="00783F7D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На основании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пункт</w:t>
      </w:r>
      <w:r w:rsidR="00DB2B59">
        <w:rPr>
          <w:rFonts w:ascii="GHEA Grapalat" w:hAnsi="GHEA Grapalat"/>
          <w:w w:val="95"/>
          <w:sz w:val="21"/>
          <w:szCs w:val="21"/>
          <w:lang w:val="ru-RU"/>
        </w:rPr>
        <w:t>ы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7.5 и 7.1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B8297B">
        <w:rPr>
          <w:rFonts w:ascii="GHEA Grapalat" w:hAnsi="GHEA Grapalat"/>
          <w:b/>
          <w:sz w:val="20"/>
          <w:szCs w:val="20"/>
          <w:lang w:val="hy-AM"/>
        </w:rPr>
        <w:t>ԵՊՀ-ԷԱՃԱՇՁԲ-24/02</w:t>
      </w:r>
      <w:r w:rsidR="00DF1F96" w:rsidRPr="00DF1F96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договора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Описание изменения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. Стороны по взаимному согласию решили утвердить график платежей за оказание услуг по договору согласно приложению №1</w:t>
      </w:r>
    </w:p>
    <w:p w:rsidR="00DB2B59" w:rsidRDefault="00DB2B59" w:rsidP="00783F7D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Обоснование изменения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. 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 xml:space="preserve">На основании плана закупок, утвержденного фондом «Ереванский государственный университет» </w:t>
      </w:r>
      <w:r w:rsidR="00B8297B" w:rsidRPr="00B8297B">
        <w:rPr>
          <w:rFonts w:ascii="GHEA Grapalat" w:hAnsi="GHEA Grapalat"/>
          <w:w w:val="95"/>
          <w:sz w:val="21"/>
          <w:szCs w:val="21"/>
          <w:lang w:val="ru-RU"/>
        </w:rPr>
        <w:t>23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 xml:space="preserve"> января 202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 xml:space="preserve"> года, а также пункта 18 приказа, утвержденного постановлением правительства РА №</w:t>
      </w:r>
      <w:r w:rsidR="008A68CC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>526 от 4 мая 2017 года.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sz w:val="21"/>
          <w:szCs w:val="21"/>
          <w:lang w:val="ru-RU"/>
        </w:rPr>
      </w:pPr>
      <w:r w:rsidRPr="00416CE0">
        <w:rPr>
          <w:rFonts w:ascii="GHEA Grapalat" w:hAnsi="GHEA Grapalat"/>
          <w:b/>
          <w:w w:val="95"/>
          <w:sz w:val="21"/>
          <w:szCs w:val="21"/>
          <w:lang w:val="ru-RU"/>
        </w:rPr>
        <w:t>Заказчик: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Фонд " Ереванский государственный университет»</w:t>
      </w:r>
    </w:p>
    <w:p w:rsidR="00783F7D" w:rsidRPr="00DB2B59" w:rsidRDefault="00783F7D" w:rsidP="00783F7D">
      <w:pPr>
        <w:pStyle w:val="BodyText"/>
        <w:spacing w:before="2"/>
        <w:rPr>
          <w:rFonts w:ascii="GHEA Grapalat" w:hAnsi="GHEA Grapalat"/>
          <w:sz w:val="15"/>
        </w:rPr>
      </w:pPr>
    </w:p>
    <w:p w:rsidR="00783F7D" w:rsidRPr="00DB2B59" w:rsidRDefault="00783F7D" w:rsidP="00783F7D">
      <w:pPr>
        <w:rPr>
          <w:rFonts w:ascii="GHEA Grapalat" w:hAnsi="GHEA Grapalat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15"/>
        </w:rPr>
      </w:pPr>
    </w:p>
    <w:sectPr w:rsidR="001F293A" w:rsidRPr="00DB2B5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93A"/>
    <w:rsid w:val="000A08C2"/>
    <w:rsid w:val="000C1D4B"/>
    <w:rsid w:val="0019281A"/>
    <w:rsid w:val="001F293A"/>
    <w:rsid w:val="00250DF2"/>
    <w:rsid w:val="00297CB4"/>
    <w:rsid w:val="00300AF3"/>
    <w:rsid w:val="00303030"/>
    <w:rsid w:val="003D7BCA"/>
    <w:rsid w:val="00416CE0"/>
    <w:rsid w:val="005461EC"/>
    <w:rsid w:val="00690439"/>
    <w:rsid w:val="00720E72"/>
    <w:rsid w:val="00783F7D"/>
    <w:rsid w:val="007A2572"/>
    <w:rsid w:val="008A68CC"/>
    <w:rsid w:val="00B8297B"/>
    <w:rsid w:val="00D770E7"/>
    <w:rsid w:val="00DB2B59"/>
    <w:rsid w:val="00DF1F96"/>
    <w:rsid w:val="00E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7425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ysu.admin</cp:lastModifiedBy>
  <cp:revision>21</cp:revision>
  <cp:lastPrinted>2022-11-29T09:53:00Z</cp:lastPrinted>
  <dcterms:created xsi:type="dcterms:W3CDTF">2022-11-29T09:38:00Z</dcterms:created>
  <dcterms:modified xsi:type="dcterms:W3CDTF">2024-02-15T12:33:00Z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