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775781D" w14:textId="792EC915" w:rsidR="00C03E41" w:rsidRDefault="00C03E41" w:rsidP="00C03E41">
      <w:pPr>
        <w:jc w:val="center"/>
        <w:rPr>
          <w:rFonts w:ascii="GHEA Grapalat" w:hAnsi="GHEA Grapalat"/>
          <w:b/>
          <w:szCs w:val="24"/>
          <w:lang w:val="hy-AM"/>
        </w:rPr>
      </w:pPr>
      <w:r w:rsidRPr="004340B3">
        <w:rPr>
          <w:rFonts w:ascii="GHEA Grapalat" w:hAnsi="GHEA Grapalat"/>
          <w:b/>
          <w:szCs w:val="24"/>
        </w:rPr>
        <w:t>о заключенн</w:t>
      </w:r>
      <w:r w:rsidR="00DE231A" w:rsidRPr="00DE231A">
        <w:rPr>
          <w:rFonts w:ascii="GHEA Grapalat" w:hAnsi="GHEA Grapalat" w:hint="eastAsia"/>
          <w:b/>
          <w:bCs/>
          <w:szCs w:val="24"/>
        </w:rPr>
        <w:t>ом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4340B3">
        <w:rPr>
          <w:rFonts w:ascii="GHEA Grapalat" w:hAnsi="GHEA Grapalat"/>
          <w:b/>
          <w:szCs w:val="24"/>
        </w:rPr>
        <w:t>договор</w:t>
      </w:r>
      <w:r w:rsidR="00DE231A" w:rsidRPr="00DE231A">
        <w:rPr>
          <w:rFonts w:ascii="GHEA Grapalat" w:hAnsi="GHEA Grapalat" w:hint="eastAsia"/>
          <w:b/>
          <w:szCs w:val="24"/>
        </w:rPr>
        <w:t>е</w:t>
      </w:r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4C683930" w14:textId="4398B3BE" w:rsidR="00947784" w:rsidRPr="002B263B" w:rsidRDefault="00E55D9A" w:rsidP="00FB6069">
      <w:pPr>
        <w:pStyle w:val="BodyTextIndent2"/>
        <w:ind w:left="-540" w:firstLine="630"/>
        <w:rPr>
          <w:rFonts w:ascii="GHEA Grapalat" w:hAnsi="GHEA Grapalat"/>
          <w:sz w:val="20"/>
        </w:rPr>
      </w:pPr>
      <w:r w:rsidRPr="006F390B">
        <w:rPr>
          <w:rFonts w:ascii="GHEA Grapalat" w:hAnsi="GHEA Grapalat" w:hint="eastAsia"/>
          <w:sz w:val="20"/>
        </w:rPr>
        <w:t>Министерство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территориального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управления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инфраструктур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представляет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информацию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договор</w:t>
      </w:r>
      <w:r w:rsidR="00DE231A" w:rsidRPr="006F390B">
        <w:rPr>
          <w:rFonts w:ascii="GHEA Grapalat" w:hAnsi="GHEA Grapalat" w:hint="eastAsia"/>
          <w:sz w:val="20"/>
        </w:rPr>
        <w:t>е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заключенн</w:t>
      </w:r>
      <w:r w:rsidR="00DE231A" w:rsidRPr="006F390B">
        <w:rPr>
          <w:rFonts w:ascii="GHEA Grapalat" w:hAnsi="GHEA Grapalat" w:hint="eastAsia"/>
          <w:sz w:val="20"/>
        </w:rPr>
        <w:t>ом</w:t>
      </w:r>
      <w:r w:rsidRPr="006F390B">
        <w:rPr>
          <w:rFonts w:ascii="GHEA Grapalat" w:hAnsi="GHEA Grapalat"/>
          <w:sz w:val="20"/>
        </w:rPr>
        <w:t xml:space="preserve"> </w:t>
      </w:r>
      <w:r w:rsidR="00BF16A8" w:rsidRPr="00BF16A8">
        <w:rPr>
          <w:rFonts w:ascii="GHEA Grapalat" w:hAnsi="GHEA Grapalat"/>
          <w:b/>
          <w:bCs/>
          <w:sz w:val="20"/>
        </w:rPr>
        <w:t>1</w:t>
      </w:r>
      <w:r w:rsidR="00B252DE">
        <w:rPr>
          <w:rFonts w:ascii="GHEA Grapalat" w:hAnsi="GHEA Grapalat"/>
          <w:b/>
          <w:bCs/>
          <w:sz w:val="20"/>
          <w:lang w:val="hy-AM"/>
        </w:rPr>
        <w:t>7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="00E22875">
        <w:rPr>
          <w:rFonts w:ascii="GHEA Grapalat" w:hAnsi="GHEA Grapalat"/>
          <w:b/>
          <w:bCs/>
          <w:sz w:val="20"/>
          <w:lang w:val="hy-AM"/>
        </w:rPr>
        <w:t>04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Pr="00D83D74">
        <w:rPr>
          <w:rFonts w:ascii="GHEA Grapalat" w:hAnsi="GHEA Grapalat"/>
          <w:b/>
          <w:bCs/>
          <w:sz w:val="20"/>
        </w:rPr>
        <w:t>202</w:t>
      </w:r>
      <w:r w:rsidR="00774C50">
        <w:rPr>
          <w:rFonts w:ascii="GHEA Grapalat" w:hAnsi="GHEA Grapalat"/>
          <w:b/>
          <w:bCs/>
          <w:sz w:val="20"/>
          <w:lang w:val="hy-AM"/>
        </w:rPr>
        <w:t>6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года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кодовым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названием</w:t>
      </w:r>
      <w:r w:rsidRPr="006F390B">
        <w:rPr>
          <w:rFonts w:ascii="GHEA Grapalat" w:hAnsi="GHEA Grapalat"/>
          <w:sz w:val="20"/>
        </w:rPr>
        <w:t xml:space="preserve"> </w:t>
      </w:r>
      <w:r w:rsidR="00FB6069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AF6C2F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B252DE">
        <w:rPr>
          <w:rFonts w:ascii="GHEA Grapalat" w:hAnsi="GHEA Grapalat"/>
          <w:b/>
          <w:bCs/>
          <w:sz w:val="20"/>
          <w:lang w:val="hy-AM"/>
        </w:rPr>
        <w:t>ՏԿԵՆ-ԲՄԱՇՁԲ-2026/3Շ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в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результате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процедуры</w:t>
      </w:r>
      <w:r w:rsidRPr="006F390B">
        <w:rPr>
          <w:rFonts w:ascii="GHEA Grapalat" w:hAnsi="GHEA Grapalat"/>
          <w:sz w:val="20"/>
        </w:rPr>
        <w:t xml:space="preserve"> </w:t>
      </w:r>
      <w:r w:rsidR="00AF6C2F" w:rsidRPr="006F390B">
        <w:rPr>
          <w:rFonts w:ascii="GHEA Grapalat" w:hAnsi="GHEA Grapalat" w:hint="eastAsia"/>
          <w:sz w:val="20"/>
        </w:rPr>
        <w:t>за</w:t>
      </w:r>
      <w:r w:rsidRPr="006F390B">
        <w:rPr>
          <w:rFonts w:ascii="GHEA Grapalat" w:hAnsi="GHEA Grapalat" w:hint="eastAsia"/>
          <w:sz w:val="20"/>
        </w:rPr>
        <w:t>купки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кодом</w:t>
      </w:r>
      <w:r w:rsidRPr="006F390B">
        <w:rPr>
          <w:rFonts w:ascii="GHEA Grapalat" w:hAnsi="GHEA Grapalat"/>
          <w:sz w:val="20"/>
        </w:rPr>
        <w:t xml:space="preserve"> </w:t>
      </w:r>
      <w:r w:rsidR="004C40D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B252DE">
        <w:rPr>
          <w:rFonts w:ascii="GHEA Grapalat" w:hAnsi="GHEA Grapalat"/>
          <w:b/>
          <w:bCs/>
          <w:sz w:val="20"/>
          <w:lang w:val="hy-AM"/>
        </w:rPr>
        <w:t>ՏԿԵՆ-ԲՄԱՇՁԲ-2026/3Շ</w:t>
      </w:r>
      <w:r w:rsidR="004C40D7"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AF6C2F">
        <w:rPr>
          <w:rFonts w:ascii="GHEA Grapalat" w:hAnsi="GHEA Grapalat" w:cs="Sylfaen"/>
          <w:b/>
          <w:sz w:val="18"/>
          <w:szCs w:val="18"/>
          <w:lang w:val="es-ES"/>
        </w:rPr>
        <w:t xml:space="preserve">, </w:t>
      </w:r>
      <w:r w:rsidR="00AF6C2F" w:rsidRPr="00AF6C2F">
        <w:rPr>
          <w:rFonts w:ascii="GHEA Grapalat" w:hAnsi="GHEA Grapalat" w:hint="eastAsia"/>
          <w:sz w:val="20"/>
        </w:rPr>
        <w:t>организованной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861FD1" w:rsidRPr="00AF6C2F">
        <w:rPr>
          <w:rFonts w:ascii="GHEA Grapalat" w:hAnsi="GHEA Grapalat" w:hint="eastAsia"/>
          <w:sz w:val="20"/>
        </w:rPr>
        <w:t>с</w:t>
      </w:r>
      <w:r w:rsidR="00861FD1" w:rsidRPr="00AF6C2F">
        <w:rPr>
          <w:rFonts w:ascii="GHEA Grapalat" w:hAnsi="GHEA Grapalat"/>
          <w:sz w:val="20"/>
        </w:rPr>
        <w:t xml:space="preserve"> </w:t>
      </w:r>
      <w:r w:rsidR="00861FD1" w:rsidRPr="00AF6C2F">
        <w:rPr>
          <w:rFonts w:ascii="GHEA Grapalat" w:hAnsi="GHEA Grapalat" w:hint="eastAsia"/>
          <w:sz w:val="20"/>
        </w:rPr>
        <w:t>целью</w:t>
      </w:r>
      <w:r w:rsidR="00861FD1" w:rsidRPr="00AF6C2F">
        <w:rPr>
          <w:rFonts w:ascii="GHEA Grapalat" w:hAnsi="GHEA Grapalat"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приобретения</w:t>
      </w:r>
      <w:r w:rsidR="00861FD1" w:rsidRPr="006F390B">
        <w:rPr>
          <w:rFonts w:ascii="GHEA Grapalat" w:hAnsi="GHEA Grapalat"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работы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по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капитальному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ремонту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автодорог</w:t>
      </w:r>
      <w:r w:rsidR="00861FD1" w:rsidRPr="0010348F">
        <w:rPr>
          <w:rFonts w:ascii="GHEA Grapalat" w:hAnsi="GHEA Grapalat" w:cs="Sylfaen" w:hint="eastAsia"/>
          <w:b/>
          <w:sz w:val="20"/>
        </w:rPr>
        <w:t>и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для</w:t>
      </w:r>
      <w:r w:rsidR="00861FD1" w:rsidRPr="006F390B">
        <w:rPr>
          <w:rFonts w:ascii="GHEA Grapalat" w:hAnsi="GHEA Grapalat"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своих</w:t>
      </w:r>
      <w:r w:rsidR="00861FD1" w:rsidRPr="006F390B">
        <w:rPr>
          <w:rFonts w:ascii="GHEA Grapalat" w:hAnsi="GHEA Grapalat"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нужд</w:t>
      </w:r>
      <w:r w:rsidRPr="006F390B">
        <w:rPr>
          <w:rFonts w:ascii="GHEA Grapalat" w:hAnsi="GHEA Grapalat"/>
          <w:sz w:val="20"/>
        </w:rPr>
        <w:t>:</w:t>
      </w:r>
    </w:p>
    <w:p w14:paraId="18E18D3E" w14:textId="77777777" w:rsidR="00427620" w:rsidRPr="002B263B" w:rsidRDefault="00427620" w:rsidP="00D83D74">
      <w:pPr>
        <w:pStyle w:val="BodyTextIndent2"/>
        <w:ind w:left="-540" w:firstLine="630"/>
        <w:rPr>
          <w:rFonts w:ascii="GHEA Grapalat" w:hAnsi="GHEA Grapalat"/>
          <w:sz w:val="4"/>
          <w:szCs w:val="4"/>
        </w:rPr>
      </w:pPr>
    </w:p>
    <w:tbl>
      <w:tblPr>
        <w:tblW w:w="11175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94"/>
        <w:gridCol w:w="91"/>
        <w:gridCol w:w="93"/>
        <w:gridCol w:w="1102"/>
        <w:gridCol w:w="90"/>
        <w:gridCol w:w="190"/>
        <w:gridCol w:w="90"/>
        <w:gridCol w:w="27"/>
        <w:gridCol w:w="270"/>
        <w:gridCol w:w="118"/>
        <w:gridCol w:w="176"/>
        <w:gridCol w:w="34"/>
        <w:gridCol w:w="455"/>
        <w:gridCol w:w="22"/>
        <w:gridCol w:w="134"/>
        <w:gridCol w:w="270"/>
        <w:gridCol w:w="225"/>
        <w:gridCol w:w="334"/>
        <w:gridCol w:w="167"/>
        <w:gridCol w:w="8"/>
        <w:gridCol w:w="349"/>
        <w:gridCol w:w="138"/>
        <w:gridCol w:w="328"/>
        <w:gridCol w:w="338"/>
        <w:gridCol w:w="35"/>
        <w:gridCol w:w="30"/>
        <w:gridCol w:w="312"/>
        <w:gridCol w:w="100"/>
        <w:gridCol w:w="246"/>
        <w:gridCol w:w="377"/>
        <w:gridCol w:w="182"/>
        <w:gridCol w:w="185"/>
        <w:gridCol w:w="244"/>
        <w:gridCol w:w="26"/>
        <w:gridCol w:w="360"/>
        <w:gridCol w:w="85"/>
        <w:gridCol w:w="212"/>
        <w:gridCol w:w="141"/>
        <w:gridCol w:w="239"/>
        <w:gridCol w:w="115"/>
        <w:gridCol w:w="73"/>
        <w:gridCol w:w="125"/>
        <w:gridCol w:w="540"/>
        <w:gridCol w:w="315"/>
        <w:gridCol w:w="31"/>
        <w:gridCol w:w="194"/>
        <w:gridCol w:w="68"/>
        <w:gridCol w:w="494"/>
        <w:gridCol w:w="851"/>
      </w:tblGrid>
      <w:tr w:rsidR="005461BC" w:rsidRPr="00356B48" w14:paraId="54F2F0E3" w14:textId="77777777" w:rsidTr="00774C50">
        <w:trPr>
          <w:trHeight w:val="285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29" w:type="dxa"/>
            <w:gridSpan w:val="48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D87C8B">
        <w:trPr>
          <w:trHeight w:val="110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53" w:type="dxa"/>
            <w:gridSpan w:val="8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83" w:type="dxa"/>
            <w:gridSpan w:val="4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516E26">
            <w:pPr>
              <w:widowControl w:val="0"/>
              <w:ind w:left="-62" w:right="-105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9" w:type="dxa"/>
            <w:gridSpan w:val="8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41" w:type="dxa"/>
            <w:gridSpan w:val="13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9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53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D87C8B">
        <w:trPr>
          <w:trHeight w:val="174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53" w:type="dxa"/>
            <w:gridSpan w:val="8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83" w:type="dxa"/>
            <w:gridSpan w:val="4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5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E16DC5" w:rsidRDefault="005461BC" w:rsidP="00012E2A">
            <w:pPr>
              <w:widowControl w:val="0"/>
              <w:ind w:left="-74" w:right="-30" w:firstLine="33"/>
              <w:jc w:val="center"/>
              <w:rPr>
                <w:rFonts w:ascii="GHEA Grapalat" w:hAnsi="GHEA Grapalat" w:cs="Sylfaen"/>
                <w:b/>
                <w:sz w:val="13"/>
                <w:szCs w:val="13"/>
              </w:rPr>
            </w:pPr>
            <w:r w:rsidRPr="00E16DC5">
              <w:rPr>
                <w:rFonts w:ascii="GHEA Grapalat" w:hAnsi="GHEA Grapalat"/>
                <w:b/>
                <w:sz w:val="13"/>
                <w:szCs w:val="13"/>
              </w:rPr>
              <w:t>по имеющимся финансовым средствам</w:t>
            </w:r>
          </w:p>
        </w:tc>
        <w:tc>
          <w:tcPr>
            <w:tcW w:w="524" w:type="dxa"/>
            <w:gridSpan w:val="3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41" w:type="dxa"/>
            <w:gridSpan w:val="13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9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53" w:type="dxa"/>
            <w:gridSpan w:val="6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63A3C" w:rsidRPr="00B677D4" w14:paraId="38E644CE" w14:textId="77777777" w:rsidTr="00D87C8B">
        <w:trPr>
          <w:trHeight w:val="232"/>
        </w:trPr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5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252DE" w:rsidRPr="00B677D4" w14:paraId="2FE9D314" w14:textId="77777777" w:rsidTr="00D87C8B">
        <w:trPr>
          <w:trHeight w:val="1933"/>
        </w:trPr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E6D6" w14:textId="38536F52" w:rsidR="00B252DE" w:rsidRPr="00A6587C" w:rsidRDefault="00B252DE" w:rsidP="00B25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A6587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95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98AE" w14:textId="3657368B" w:rsidR="00B252DE" w:rsidRPr="00B252DE" w:rsidRDefault="00B252DE" w:rsidP="00B252DE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7"/>
                <w:szCs w:val="17"/>
              </w:rPr>
            </w:pP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Работы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по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капитальному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ремонту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автодороги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Т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>-8-10, /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М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-2/ -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>-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Шамбское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водохранилище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/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Маргарита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>/ (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бывшее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Т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-8-10,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>-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Шамбское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водохранилище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/</w:t>
            </w:r>
            <w:r w:rsidRPr="00B252DE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Маргарита</w:t>
            </w:r>
            <w:r w:rsidRPr="00B252DE">
              <w:rPr>
                <w:rFonts w:ascii="GHEA Grapalat" w:hAnsi="GHEA Grapalat"/>
                <w:b/>
                <w:bCs/>
                <w:sz w:val="17"/>
                <w:szCs w:val="17"/>
              </w:rPr>
              <w:t>/)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60548" w14:textId="232EBBDE" w:rsidR="00B252DE" w:rsidRPr="00824A72" w:rsidRDefault="00B252DE" w:rsidP="00B252DE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56C3B" w14:textId="735A1C86" w:rsidR="00B252DE" w:rsidRPr="0045745E" w:rsidRDefault="00B252DE" w:rsidP="00B252D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5DB71" w14:textId="7211B36B" w:rsidR="00B252DE" w:rsidRPr="0045745E" w:rsidRDefault="00B252DE" w:rsidP="00B252D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046E2" w14:textId="6D62693F" w:rsidR="00B252DE" w:rsidRPr="0045745E" w:rsidRDefault="00B252DE" w:rsidP="00B252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C14DB" w14:textId="19F4DA6A" w:rsidR="00B252DE" w:rsidRPr="00D87C8B" w:rsidRDefault="00B252DE" w:rsidP="00D87C8B">
            <w:pPr>
              <w:widowControl w:val="0"/>
              <w:ind w:left="-59" w:right="-105" w:hanging="2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87C8B">
              <w:rPr>
                <w:rFonts w:ascii="GHEA Grapalat" w:hAnsi="GHEA Grapalat" w:cs="Calibri"/>
                <w:b/>
                <w:bCs/>
                <w:iCs/>
                <w:sz w:val="18"/>
                <w:szCs w:val="18"/>
                <w:lang w:val="hy-AM" w:eastAsia="en-GB"/>
              </w:rPr>
              <w:t>832 878 514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B38FDB6" w14:textId="76C5ACB3" w:rsidR="00B252DE" w:rsidRPr="00920162" w:rsidRDefault="00B252DE" w:rsidP="00B252DE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Работы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по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капитальному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ремонту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автодороги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Т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-8-10, /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М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-2/ -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-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Шамбское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водохранилище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/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Маргарита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/ (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бывшее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Т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-8-10,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-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Шамбское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водохранилище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/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Маргарита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/)</w:t>
            </w:r>
          </w:p>
        </w:tc>
        <w:tc>
          <w:tcPr>
            <w:tcW w:w="19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69F506" w14:textId="6612678F" w:rsidR="00B252DE" w:rsidRPr="00920162" w:rsidRDefault="00B252DE" w:rsidP="00B25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Работы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по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капитальному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ремонту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автодороги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Т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-8-10, /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М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-2/ -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-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Шамбское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водохранилище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/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Маргарита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/ (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бывшее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Т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-8-10,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-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Шамбское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водохранилище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 xml:space="preserve"> /</w:t>
            </w:r>
            <w:r w:rsidRPr="007B6D29">
              <w:rPr>
                <w:rFonts w:ascii="GHEA Grapalat" w:hAnsi="GHEA Grapalat" w:hint="eastAsia"/>
                <w:b/>
                <w:bCs/>
                <w:sz w:val="17"/>
                <w:szCs w:val="17"/>
              </w:rPr>
              <w:t>Маргарита</w:t>
            </w:r>
            <w:r w:rsidRPr="007B6D29">
              <w:rPr>
                <w:rFonts w:ascii="GHEA Grapalat" w:hAnsi="GHEA Grapalat"/>
                <w:b/>
                <w:bCs/>
                <w:sz w:val="17"/>
                <w:szCs w:val="17"/>
              </w:rPr>
              <w:t>/)</w:t>
            </w:r>
          </w:p>
        </w:tc>
      </w:tr>
      <w:tr w:rsidR="0045745E" w:rsidRPr="00B677D4" w14:paraId="786B1BF3" w14:textId="77777777" w:rsidTr="00DE231A">
        <w:trPr>
          <w:trHeight w:val="241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428EB964" w14:textId="2BF07B55" w:rsidR="0045745E" w:rsidRPr="00266DC0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6C3AF899" w14:textId="77777777" w:rsidTr="00DE231A">
        <w:trPr>
          <w:trHeight w:val="60"/>
        </w:trPr>
        <w:tc>
          <w:tcPr>
            <w:tcW w:w="44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45745E" w:rsidRPr="00356B48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1C9BB4BC" w:rsidR="0045745E" w:rsidRPr="00DE7E45" w:rsidRDefault="00861FD1" w:rsidP="0045745E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Pr="003D3C3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94571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>пункту 2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45745E" w:rsidRPr="00B677D4" w14:paraId="56F60B56" w14:textId="77777777" w:rsidTr="00DE231A">
        <w:trPr>
          <w:trHeight w:val="195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45745E" w:rsidRPr="00356B48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45E" w:rsidRPr="00B677D4" w14:paraId="68749B69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17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5745E" w:rsidRPr="00B677D4" w14:paraId="388EDA2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33859" w:rsidRPr="00B677D4" w14:paraId="207DC044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1AE2" w14:textId="001918C2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39D3" w14:textId="5DD7872B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38CE" w14:textId="30695B68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1912" w14:textId="54E483A4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</w:p>
        </w:tc>
        <w:tc>
          <w:tcPr>
            <w:tcW w:w="1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800A" w14:textId="5D9B02C4" w:rsidR="00633859" w:rsidRPr="009B3B9C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176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DB1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4D70AF2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827188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17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F5D1765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566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15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09E8427D" w:rsidR="0045745E" w:rsidRPr="00440564" w:rsidRDefault="002D61CC" w:rsidP="0045745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</w:t>
            </w:r>
            <w:r w:rsidR="00A5571F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9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.0</w:t>
            </w:r>
            <w:r w:rsidR="00DE231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774C50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45745E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5745E" w:rsidRPr="00B677D4" w14:paraId="28E1AB85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6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45745E" w:rsidRPr="00983F95" w:rsidRDefault="0045745E" w:rsidP="004574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5D849490" w:rsidR="0045745E" w:rsidRPr="00A14B59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45745E" w:rsidRPr="00B677D4" w14:paraId="24CDE4D7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2F1234E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5571F" w:rsidRPr="00B677D4" w14:paraId="72060C17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A5571F" w:rsidRPr="00983F95" w:rsidRDefault="00A5571F" w:rsidP="00A5571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A5571F" w:rsidRPr="00983F95" w:rsidRDefault="00A5571F" w:rsidP="00A557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3D2EB88E" w:rsidR="00A5571F" w:rsidRPr="00390142" w:rsidRDefault="002D61CC" w:rsidP="00A55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538E6332" w:rsidR="00A5571F" w:rsidRPr="00390142" w:rsidRDefault="002D61CC" w:rsidP="00A557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45745E" w:rsidRPr="00B677D4" w14:paraId="4513D448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6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013BD15F" w14:textId="77777777" w:rsidTr="00DE231A">
        <w:trPr>
          <w:trHeight w:val="54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24C3A91F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620" w:rsidRPr="00B677D4" w14:paraId="43EB37A1" w14:textId="77777777" w:rsidTr="00DE231A">
        <w:trPr>
          <w:trHeight w:val="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14:paraId="6EDBEB72" w14:textId="5ED3C46C" w:rsidR="00427620" w:rsidRPr="00D83D74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2986" w:type="dxa"/>
            <w:gridSpan w:val="15"/>
            <w:vMerge w:val="restart"/>
            <w:shd w:val="clear" w:color="auto" w:fill="auto"/>
            <w:vAlign w:val="center"/>
          </w:tcPr>
          <w:p w14:paraId="05E46EA1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37" w:type="dxa"/>
            <w:gridSpan w:val="34"/>
            <w:shd w:val="clear" w:color="auto" w:fill="auto"/>
            <w:vAlign w:val="center"/>
          </w:tcPr>
          <w:p w14:paraId="2774B90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27620" w:rsidRPr="00B677D4" w14:paraId="3B6741E4" w14:textId="77777777" w:rsidTr="00DE231A">
        <w:trPr>
          <w:trHeight w:val="142"/>
        </w:trPr>
        <w:tc>
          <w:tcPr>
            <w:tcW w:w="452" w:type="dxa"/>
            <w:vMerge/>
            <w:shd w:val="clear" w:color="auto" w:fill="auto"/>
            <w:vAlign w:val="center"/>
          </w:tcPr>
          <w:p w14:paraId="31C1FF85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5"/>
            <w:vMerge/>
            <w:shd w:val="clear" w:color="auto" w:fill="auto"/>
            <w:vAlign w:val="center"/>
          </w:tcPr>
          <w:p w14:paraId="7A745799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7" w:type="dxa"/>
            <w:gridSpan w:val="34"/>
            <w:shd w:val="clear" w:color="auto" w:fill="auto"/>
            <w:vAlign w:val="center"/>
          </w:tcPr>
          <w:p w14:paraId="5C5170F5" w14:textId="5EC2609D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27620" w:rsidRPr="00B677D4" w14:paraId="68F25F80" w14:textId="77777777" w:rsidTr="00E16DC5">
        <w:trPr>
          <w:trHeight w:val="205"/>
        </w:trPr>
        <w:tc>
          <w:tcPr>
            <w:tcW w:w="452" w:type="dxa"/>
            <w:vMerge/>
            <w:shd w:val="clear" w:color="auto" w:fill="auto"/>
            <w:vAlign w:val="center"/>
          </w:tcPr>
          <w:p w14:paraId="0357AE56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5"/>
            <w:vMerge/>
            <w:shd w:val="clear" w:color="auto" w:fill="auto"/>
            <w:vAlign w:val="center"/>
          </w:tcPr>
          <w:p w14:paraId="55C7B8F0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4" w:type="dxa"/>
            <w:gridSpan w:val="12"/>
            <w:shd w:val="clear" w:color="auto" w:fill="auto"/>
            <w:vAlign w:val="center"/>
          </w:tcPr>
          <w:p w14:paraId="6A0EA2A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512" w:type="dxa"/>
            <w:gridSpan w:val="13"/>
            <w:shd w:val="clear" w:color="auto" w:fill="auto"/>
            <w:vAlign w:val="center"/>
          </w:tcPr>
          <w:p w14:paraId="4E82EE35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27620" w:rsidRPr="00B677D4" w14:paraId="0CEA6D3D" w14:textId="77777777" w:rsidTr="00E16DC5">
        <w:trPr>
          <w:trHeight w:val="583"/>
        </w:trPr>
        <w:tc>
          <w:tcPr>
            <w:tcW w:w="4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427620" w:rsidRPr="00BF16A8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16A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427620" w:rsidRPr="00BF16A8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16A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422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1FCC0E5F" w:rsidR="00427620" w:rsidRPr="00BF16A8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F16A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63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7250242E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5745E" w:rsidRPr="001E7F9B" w14:paraId="4F80A7C4" w14:textId="77777777" w:rsidTr="00DE231A">
        <w:trPr>
          <w:trHeight w:val="142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4A4B8D83" w14:textId="5037C20B" w:rsidR="0045745E" w:rsidRPr="00124140" w:rsidRDefault="0045745E" w:rsidP="0045745E">
            <w:pPr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>Лот 1</w:t>
            </w:r>
          </w:p>
        </w:tc>
      </w:tr>
      <w:tr w:rsidR="002D61CC" w:rsidRPr="00427620" w14:paraId="5F411092" w14:textId="77777777" w:rsidTr="00E16DC5">
        <w:trPr>
          <w:trHeight w:val="277"/>
        </w:trPr>
        <w:tc>
          <w:tcPr>
            <w:tcW w:w="452" w:type="dxa"/>
            <w:shd w:val="clear" w:color="auto" w:fill="auto"/>
            <w:vAlign w:val="bottom"/>
          </w:tcPr>
          <w:p w14:paraId="186D7F2D" w14:textId="4D85A725" w:rsidR="002D61CC" w:rsidRPr="00D83D74" w:rsidRDefault="002D61CC" w:rsidP="002D61C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93124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2986" w:type="dxa"/>
            <w:gridSpan w:val="15"/>
            <w:shd w:val="clear" w:color="auto" w:fill="auto"/>
            <w:vAlign w:val="center"/>
          </w:tcPr>
          <w:p w14:paraId="19E392A5" w14:textId="233177E1" w:rsidR="002D61CC" w:rsidRPr="00427620" w:rsidRDefault="002D61CC" w:rsidP="002D61CC">
            <w:pPr>
              <w:widowControl w:val="0"/>
              <w:ind w:right="-15" w:hanging="14"/>
              <w:rPr>
                <w:rFonts w:ascii="GHEA Grapalat" w:eastAsia="Arial Unicode MS" w:hAnsi="GHEA Grapalat" w:cs="Sylfaen"/>
                <w:b/>
                <w:sz w:val="19"/>
                <w:szCs w:val="19"/>
              </w:rPr>
            </w:pPr>
            <w:r w:rsidRPr="00E84DE4">
              <w:rPr>
                <w:rFonts w:ascii="GHEA Grapalat" w:hAnsi="GHEA Grapalat" w:cs="Arial" w:hint="eastAsia"/>
                <w:b/>
                <w:sz w:val="20"/>
              </w:rPr>
              <w:t>ООО</w:t>
            </w:r>
            <w:r w:rsidRPr="00E84DE4">
              <w:rPr>
                <w:rFonts w:ascii="GHEA Grapalat" w:hAnsi="GHEA Grapalat" w:cs="Arial"/>
                <w:b/>
                <w:sz w:val="20"/>
              </w:rPr>
              <w:t xml:space="preserve"> "</w:t>
            </w:r>
            <w:r w:rsidRPr="00E84DE4">
              <w:rPr>
                <w:rFonts w:ascii="GHEA Grapalat" w:hAnsi="GHEA Grapalat" w:cs="Arial" w:hint="eastAsia"/>
                <w:b/>
                <w:sz w:val="20"/>
              </w:rPr>
              <w:t>Восмар</w:t>
            </w:r>
            <w:r w:rsidRPr="00E84DE4">
              <w:rPr>
                <w:rFonts w:ascii="GHEA Grapalat" w:hAnsi="GHEA Grapalat" w:cs="Arial"/>
                <w:b/>
                <w:sz w:val="20"/>
              </w:rPr>
              <w:t>"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4A7D8E1F" w14:textId="51F147EE" w:rsidR="002D61CC" w:rsidRPr="00427620" w:rsidRDefault="002D61CC" w:rsidP="002D61CC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38" w:type="dxa"/>
            <w:gridSpan w:val="8"/>
            <w:shd w:val="clear" w:color="auto" w:fill="auto"/>
            <w:vAlign w:val="center"/>
          </w:tcPr>
          <w:p w14:paraId="4DC20E5B" w14:textId="452F3E09" w:rsidR="002D61CC" w:rsidRPr="00BF16A8" w:rsidRDefault="002D61CC" w:rsidP="002D61CC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20BCE">
              <w:rPr>
                <w:rFonts w:ascii="GHEA Grapalat" w:hAnsi="GHEA Grapalat" w:cs="Arial"/>
                <w:b/>
                <w:sz w:val="20"/>
              </w:rPr>
              <w:t>460</w:t>
            </w:r>
            <w:r w:rsidRPr="00720BCE">
              <w:rPr>
                <w:rFonts w:ascii="Cambria" w:hAnsi="Cambria" w:cs="Cambria"/>
                <w:b/>
                <w:sz w:val="20"/>
              </w:rPr>
              <w:t> </w:t>
            </w:r>
            <w:r w:rsidRPr="00720BCE">
              <w:rPr>
                <w:rFonts w:ascii="GHEA Grapalat" w:hAnsi="GHEA Grapalat" w:cs="Arial"/>
                <w:b/>
                <w:sz w:val="20"/>
              </w:rPr>
              <w:t>000</w:t>
            </w:r>
            <w:r w:rsidRPr="00720BCE">
              <w:rPr>
                <w:rFonts w:ascii="Cambria" w:hAnsi="Cambria" w:cs="Cambria"/>
                <w:b/>
                <w:sz w:val="20"/>
              </w:rPr>
              <w:t> </w:t>
            </w:r>
            <w:r w:rsidRPr="00720BCE">
              <w:rPr>
                <w:rFonts w:ascii="GHEA Grapalat" w:hAnsi="GHEA Grapalat" w:cs="Arial"/>
                <w:b/>
                <w:sz w:val="20"/>
              </w:rPr>
              <w:t>000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14:paraId="28ADA3C2" w14:textId="10230BB8" w:rsidR="002D61CC" w:rsidRPr="00BF16A8" w:rsidRDefault="002D61CC" w:rsidP="002D61CC">
            <w:pPr>
              <w:ind w:right="-72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shd w:val="clear" w:color="auto" w:fill="auto"/>
            <w:vAlign w:val="center"/>
          </w:tcPr>
          <w:p w14:paraId="28701621" w14:textId="093A16D7" w:rsidR="002D61CC" w:rsidRPr="00BF16A8" w:rsidRDefault="002D61CC" w:rsidP="002D61CC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20BCE">
              <w:rPr>
                <w:rFonts w:ascii="GHEA Grapalat" w:hAnsi="GHEA Grapalat" w:cs="Arial"/>
                <w:b/>
                <w:sz w:val="20"/>
              </w:rPr>
              <w:t>92</w:t>
            </w:r>
            <w:r w:rsidRPr="00720BCE">
              <w:rPr>
                <w:rFonts w:ascii="Cambria" w:hAnsi="Cambria" w:cs="Cambria"/>
                <w:b/>
                <w:sz w:val="20"/>
              </w:rPr>
              <w:t> </w:t>
            </w:r>
            <w:r w:rsidRPr="00720BCE">
              <w:rPr>
                <w:rFonts w:ascii="GHEA Grapalat" w:hAnsi="GHEA Grapalat" w:cs="Arial"/>
                <w:b/>
                <w:sz w:val="20"/>
              </w:rPr>
              <w:t>000</w:t>
            </w:r>
            <w:r w:rsidRPr="00720BCE">
              <w:rPr>
                <w:rFonts w:ascii="Cambria" w:hAnsi="Cambria" w:cs="Cambria"/>
                <w:b/>
                <w:sz w:val="20"/>
              </w:rPr>
              <w:t> </w:t>
            </w:r>
            <w:r w:rsidRPr="00720BCE">
              <w:rPr>
                <w:rFonts w:ascii="GHEA Grapalat" w:hAnsi="GHEA Grapalat" w:cs="Arial"/>
                <w:b/>
                <w:sz w:val="20"/>
              </w:rPr>
              <w:t>000</w:t>
            </w:r>
          </w:p>
        </w:tc>
        <w:tc>
          <w:tcPr>
            <w:tcW w:w="1053" w:type="dxa"/>
            <w:gridSpan w:val="4"/>
            <w:shd w:val="clear" w:color="auto" w:fill="auto"/>
            <w:vAlign w:val="center"/>
          </w:tcPr>
          <w:p w14:paraId="6F0DC2DB" w14:textId="0F7DA986" w:rsidR="002D61CC" w:rsidRPr="00BF16A8" w:rsidRDefault="002D61CC" w:rsidP="002D61CC">
            <w:pPr>
              <w:ind w:left="-86" w:right="-45" w:firstLine="86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14:paraId="7DF947B6" w14:textId="4D848C8A" w:rsidR="002D61CC" w:rsidRPr="00BF16A8" w:rsidRDefault="002D61CC" w:rsidP="002D61CC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20BCE">
              <w:rPr>
                <w:rFonts w:ascii="GHEA Grapalat" w:hAnsi="GHEA Grapalat" w:cs="Arial"/>
                <w:b/>
                <w:sz w:val="20"/>
              </w:rPr>
              <w:t>552</w:t>
            </w:r>
            <w:r w:rsidRPr="00720BCE">
              <w:rPr>
                <w:rFonts w:ascii="Cambria" w:hAnsi="Cambria" w:cs="Cambria"/>
                <w:b/>
                <w:sz w:val="20"/>
              </w:rPr>
              <w:t> </w:t>
            </w:r>
            <w:r w:rsidRPr="00720BCE">
              <w:rPr>
                <w:rFonts w:ascii="GHEA Grapalat" w:hAnsi="GHEA Grapalat" w:cs="Arial"/>
                <w:b/>
                <w:sz w:val="20"/>
              </w:rPr>
              <w:t>000</w:t>
            </w:r>
            <w:r w:rsidRPr="00720BCE">
              <w:rPr>
                <w:rFonts w:ascii="Cambria" w:hAnsi="Cambria" w:cs="Cambria"/>
                <w:b/>
                <w:sz w:val="20"/>
              </w:rPr>
              <w:t> </w:t>
            </w:r>
            <w:r w:rsidRPr="00720BCE">
              <w:rPr>
                <w:rFonts w:ascii="GHEA Grapalat" w:hAnsi="GHEA Grapalat" w:cs="Arial"/>
                <w:b/>
                <w:sz w:val="20"/>
              </w:rPr>
              <w:t>000</w:t>
            </w:r>
          </w:p>
        </w:tc>
      </w:tr>
      <w:tr w:rsidR="002D61CC" w:rsidRPr="00427620" w14:paraId="3A6697CE" w14:textId="77777777" w:rsidTr="00E16DC5">
        <w:trPr>
          <w:trHeight w:val="232"/>
        </w:trPr>
        <w:tc>
          <w:tcPr>
            <w:tcW w:w="452" w:type="dxa"/>
            <w:shd w:val="clear" w:color="auto" w:fill="auto"/>
            <w:vAlign w:val="center"/>
          </w:tcPr>
          <w:p w14:paraId="6B969D6B" w14:textId="50557C70" w:rsidR="002D61CC" w:rsidRPr="006E068A" w:rsidRDefault="002D61CC" w:rsidP="002D61CC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270DB7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2986" w:type="dxa"/>
            <w:gridSpan w:val="15"/>
            <w:shd w:val="clear" w:color="auto" w:fill="auto"/>
            <w:vAlign w:val="center"/>
          </w:tcPr>
          <w:p w14:paraId="0C2201AB" w14:textId="517F1B61" w:rsidR="002D61CC" w:rsidRPr="00427620" w:rsidRDefault="002D61CC" w:rsidP="002D61CC">
            <w:pPr>
              <w:widowControl w:val="0"/>
              <w:ind w:right="-15" w:hanging="14"/>
              <w:rPr>
                <w:rFonts w:ascii="GHEA Grapalat" w:hAnsi="GHEA Grapalat"/>
                <w:b/>
                <w:sz w:val="19"/>
                <w:szCs w:val="19"/>
              </w:rPr>
            </w:pPr>
            <w:r w:rsidRPr="00F31C5B">
              <w:rPr>
                <w:rFonts w:ascii="GHEA Grapalat" w:hAnsi="GHEA Grapalat" w:cs="Arial"/>
                <w:bCs/>
                <w:sz w:val="20"/>
              </w:rPr>
              <w:t>ООО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  <w:r w:rsidRPr="00F31C5B">
              <w:rPr>
                <w:rFonts w:ascii="GHEA Grapalat" w:hAnsi="GHEA Grapalat" w:cs="Cambria"/>
                <w:bCs/>
                <w:sz w:val="20"/>
              </w:rPr>
              <w:t>Ч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F31C5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0FA6B0E6" w14:textId="2F976D9B" w:rsidR="002D61CC" w:rsidRPr="00427620" w:rsidRDefault="002D61CC" w:rsidP="002D61CC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38" w:type="dxa"/>
            <w:gridSpan w:val="8"/>
            <w:shd w:val="clear" w:color="auto" w:fill="auto"/>
            <w:vAlign w:val="center"/>
          </w:tcPr>
          <w:p w14:paraId="08DD2EBE" w14:textId="7FFF74F6" w:rsidR="002D61CC" w:rsidRPr="00BF16A8" w:rsidRDefault="002D61CC" w:rsidP="002D61CC">
            <w:pPr>
              <w:ind w:right="-75" w:hanging="47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720BCE">
              <w:rPr>
                <w:rFonts w:ascii="GHEA Grapalat" w:hAnsi="GHEA Grapalat" w:cs="Arial"/>
                <w:bCs/>
                <w:sz w:val="20"/>
              </w:rPr>
              <w:t>468</w:t>
            </w:r>
            <w:r w:rsidRPr="00720BCE">
              <w:rPr>
                <w:rFonts w:ascii="Cambria" w:hAnsi="Cambria" w:cs="Cambria"/>
                <w:bCs/>
                <w:sz w:val="20"/>
              </w:rPr>
              <w:t> </w:t>
            </w:r>
            <w:r w:rsidRPr="00720BCE">
              <w:rPr>
                <w:rFonts w:ascii="GHEA Grapalat" w:hAnsi="GHEA Grapalat" w:cs="Arial"/>
                <w:bCs/>
                <w:sz w:val="20"/>
              </w:rPr>
              <w:t>750</w:t>
            </w:r>
            <w:r w:rsidRPr="00720BCE">
              <w:rPr>
                <w:rFonts w:ascii="Cambria" w:hAnsi="Cambria" w:cs="Cambria"/>
                <w:bCs/>
                <w:sz w:val="20"/>
              </w:rPr>
              <w:t> </w:t>
            </w:r>
            <w:r w:rsidRPr="00720BCE">
              <w:rPr>
                <w:rFonts w:ascii="GHEA Grapalat" w:hAnsi="GHEA Grapalat" w:cs="Arial"/>
                <w:bCs/>
                <w:sz w:val="20"/>
              </w:rPr>
              <w:t>000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14:paraId="2856D191" w14:textId="27EA438A" w:rsidR="002D61CC" w:rsidRPr="00BF16A8" w:rsidRDefault="002D61CC" w:rsidP="002D61CC">
            <w:pPr>
              <w:ind w:right="-72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shd w:val="clear" w:color="auto" w:fill="auto"/>
            <w:vAlign w:val="center"/>
          </w:tcPr>
          <w:p w14:paraId="25B27767" w14:textId="316BFC93" w:rsidR="002D61CC" w:rsidRPr="00BF16A8" w:rsidRDefault="002D61CC" w:rsidP="002D61CC">
            <w:pPr>
              <w:ind w:right="-60" w:hanging="74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720BCE">
              <w:rPr>
                <w:rFonts w:ascii="GHEA Grapalat" w:hAnsi="GHEA Grapalat" w:cs="Arial"/>
                <w:bCs/>
                <w:sz w:val="20"/>
              </w:rPr>
              <w:t>93</w:t>
            </w:r>
            <w:r w:rsidRPr="00720BCE">
              <w:rPr>
                <w:rFonts w:ascii="Cambria" w:hAnsi="Cambria" w:cs="Cambria"/>
                <w:bCs/>
                <w:sz w:val="20"/>
              </w:rPr>
              <w:t> </w:t>
            </w:r>
            <w:r w:rsidRPr="00720BCE">
              <w:rPr>
                <w:rFonts w:ascii="GHEA Grapalat" w:hAnsi="GHEA Grapalat" w:cs="Arial"/>
                <w:bCs/>
                <w:sz w:val="20"/>
              </w:rPr>
              <w:t>750</w:t>
            </w:r>
            <w:r w:rsidRPr="00720BCE">
              <w:rPr>
                <w:rFonts w:ascii="Cambria" w:hAnsi="Cambria" w:cs="Cambria"/>
                <w:bCs/>
                <w:sz w:val="20"/>
              </w:rPr>
              <w:t> </w:t>
            </w:r>
            <w:r w:rsidRPr="00720BCE">
              <w:rPr>
                <w:rFonts w:ascii="GHEA Grapalat" w:hAnsi="GHEA Grapalat" w:cs="Arial"/>
                <w:bCs/>
                <w:sz w:val="20"/>
              </w:rPr>
              <w:t>000</w:t>
            </w:r>
          </w:p>
        </w:tc>
        <w:tc>
          <w:tcPr>
            <w:tcW w:w="1053" w:type="dxa"/>
            <w:gridSpan w:val="4"/>
            <w:shd w:val="clear" w:color="auto" w:fill="auto"/>
            <w:vAlign w:val="center"/>
          </w:tcPr>
          <w:p w14:paraId="4A9B6815" w14:textId="3C073B84" w:rsidR="002D61CC" w:rsidRPr="00BF16A8" w:rsidRDefault="002D61CC" w:rsidP="002D61CC">
            <w:pPr>
              <w:ind w:left="-86" w:right="-45" w:firstLine="86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14:paraId="46F4DA46" w14:textId="1D98B077" w:rsidR="002D61CC" w:rsidRPr="00BF16A8" w:rsidRDefault="002D61CC" w:rsidP="002D61CC">
            <w:pPr>
              <w:ind w:left="-101" w:right="-71" w:firstLine="101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720BCE">
              <w:rPr>
                <w:rFonts w:ascii="GHEA Grapalat" w:hAnsi="GHEA Grapalat" w:cs="Arial"/>
                <w:sz w:val="20"/>
              </w:rPr>
              <w:t>562</w:t>
            </w:r>
            <w:r w:rsidRPr="00720BCE">
              <w:rPr>
                <w:rFonts w:ascii="Cambria" w:hAnsi="Cambria" w:cs="Cambria"/>
                <w:sz w:val="20"/>
              </w:rPr>
              <w:t> </w:t>
            </w:r>
            <w:r w:rsidRPr="00720BCE">
              <w:rPr>
                <w:rFonts w:ascii="GHEA Grapalat" w:hAnsi="GHEA Grapalat" w:cs="Arial"/>
                <w:sz w:val="20"/>
              </w:rPr>
              <w:t>500</w:t>
            </w:r>
            <w:r w:rsidRPr="00720BCE">
              <w:rPr>
                <w:rFonts w:ascii="Cambria" w:hAnsi="Cambria" w:cs="Cambria"/>
                <w:sz w:val="20"/>
              </w:rPr>
              <w:t> </w:t>
            </w:r>
            <w:r w:rsidRPr="00720BCE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DE231A" w:rsidRPr="00B677D4" w14:paraId="73DBEA10" w14:textId="77777777" w:rsidTr="00DE231A">
        <w:trPr>
          <w:trHeight w:val="289"/>
        </w:trPr>
        <w:tc>
          <w:tcPr>
            <w:tcW w:w="2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DE231A" w:rsidRPr="00983F95" w:rsidRDefault="00DE231A" w:rsidP="00DE23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6D38" w14:textId="66AEEC06" w:rsidR="00DE231A" w:rsidRPr="006E64EC" w:rsidRDefault="00DE231A" w:rsidP="00DE231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hint="eastAsia"/>
                <w:sz w:val="16"/>
                <w:szCs w:val="16"/>
              </w:rPr>
              <w:t>Е</w:t>
            </w:r>
            <w:r w:rsidRPr="009408E7">
              <w:rPr>
                <w:rStyle w:val="anegp0gi0b9av8jahpyh"/>
                <w:sz w:val="16"/>
                <w:szCs w:val="16"/>
              </w:rPr>
              <w:t>сли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были 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с целью 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DE231A" w:rsidRPr="00B677D4" w14:paraId="1FAF7060" w14:textId="77777777" w:rsidTr="00DE231A">
        <w:trPr>
          <w:trHeight w:val="50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56AF572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31A" w:rsidRPr="00B677D4" w14:paraId="72A3B9D6" w14:textId="77777777" w:rsidTr="00DE231A">
        <w:trPr>
          <w:trHeight w:val="143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E231A" w:rsidRPr="00B677D4" w14:paraId="3ACF7658" w14:textId="77777777" w:rsidTr="00DE231A">
        <w:trPr>
          <w:trHeight w:val="143"/>
        </w:trPr>
        <w:tc>
          <w:tcPr>
            <w:tcW w:w="730" w:type="dxa"/>
            <w:gridSpan w:val="4"/>
            <w:vMerge w:val="restart"/>
            <w:shd w:val="clear" w:color="auto" w:fill="auto"/>
            <w:vAlign w:val="center"/>
          </w:tcPr>
          <w:p w14:paraId="0E1D2C59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103B1180" w14:textId="77777777" w:rsidR="00DE231A" w:rsidRPr="00427620" w:rsidRDefault="00DE231A" w:rsidP="00DE231A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E231A" w:rsidRPr="00B677D4" w14:paraId="6C55E61E" w14:textId="77777777" w:rsidTr="00920162">
        <w:trPr>
          <w:trHeight w:val="817"/>
        </w:trPr>
        <w:tc>
          <w:tcPr>
            <w:tcW w:w="7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479654D0" w:rsidR="00DE231A" w:rsidRPr="00427620" w:rsidRDefault="00DE231A" w:rsidP="00DE231A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6D408BA6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DE231A" w:rsidRPr="005D11D4" w:rsidRDefault="00DE231A" w:rsidP="00DE231A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DE231A" w:rsidRPr="005D11D4" w:rsidRDefault="00DE231A" w:rsidP="00DE231A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DE231A" w:rsidRPr="00B677D4" w14:paraId="5F09829F" w14:textId="77777777" w:rsidTr="00920162">
        <w:trPr>
          <w:trHeight w:val="115"/>
        </w:trPr>
        <w:tc>
          <w:tcPr>
            <w:tcW w:w="7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0216" w14:textId="1AEBF39A" w:rsidR="00DE231A" w:rsidRPr="00012E2A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</w:tcPr>
          <w:p w14:paraId="1BDEE321" w14:textId="2C3D5871" w:rsidR="00DE231A" w:rsidRPr="00012E2A" w:rsidRDefault="00DE231A" w:rsidP="00DE231A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BC3A5C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241FBE9D" w:rsidR="00DE231A" w:rsidRPr="00C72D6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DE231A" w:rsidRPr="00B677D4" w14:paraId="5540CD7F" w14:textId="77777777" w:rsidTr="00DE231A">
        <w:trPr>
          <w:trHeight w:val="160"/>
        </w:trPr>
        <w:tc>
          <w:tcPr>
            <w:tcW w:w="1832" w:type="dxa"/>
            <w:gridSpan w:val="5"/>
            <w:vMerge w:val="restart"/>
            <w:shd w:val="clear" w:color="auto" w:fill="auto"/>
            <w:vAlign w:val="center"/>
          </w:tcPr>
          <w:p w14:paraId="203719C3" w14:textId="77777777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43" w:type="dxa"/>
            <w:gridSpan w:val="45"/>
            <w:shd w:val="clear" w:color="auto" w:fill="auto"/>
            <w:vAlign w:val="center"/>
          </w:tcPr>
          <w:p w14:paraId="7CE41684" w14:textId="3FF3C5F1" w:rsidR="00DE231A" w:rsidRPr="006C1889" w:rsidRDefault="00DE231A" w:rsidP="00DE231A">
            <w:pPr>
              <w:ind w:left="91"/>
              <w:rPr>
                <w:rFonts w:ascii="GHEA Grapalat" w:hAnsi="GHEA Grapalat"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E231A" w:rsidRPr="00B677D4" w14:paraId="746BBF50" w14:textId="77777777" w:rsidTr="00DE231A">
        <w:trPr>
          <w:trHeight w:val="70"/>
        </w:trPr>
        <w:tc>
          <w:tcPr>
            <w:tcW w:w="1832" w:type="dxa"/>
            <w:gridSpan w:val="5"/>
            <w:vMerge/>
            <w:shd w:val="clear" w:color="auto" w:fill="auto"/>
            <w:vAlign w:val="center"/>
          </w:tcPr>
          <w:p w14:paraId="70E3CEF9" w14:textId="77777777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3" w:type="dxa"/>
            <w:gridSpan w:val="45"/>
            <w:shd w:val="clear" w:color="auto" w:fill="auto"/>
            <w:vAlign w:val="center"/>
          </w:tcPr>
          <w:p w14:paraId="6E880D1B" w14:textId="77777777" w:rsidR="00DE231A" w:rsidRPr="00983F95" w:rsidRDefault="00DE231A" w:rsidP="00DE231A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31A" w:rsidRPr="00B677D4" w14:paraId="70D21C2E" w14:textId="77777777" w:rsidTr="00DE231A">
        <w:trPr>
          <w:trHeight w:val="90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05B73A07" w14:textId="77777777" w:rsidTr="00DE231A">
        <w:trPr>
          <w:trHeight w:val="137"/>
        </w:trPr>
        <w:tc>
          <w:tcPr>
            <w:tcW w:w="5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61A4CD4F" w:rsidR="00DE231A" w:rsidRPr="00DE231A" w:rsidRDefault="00920162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2</w:t>
            </w:r>
            <w:r w:rsidR="002D61CC"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7</w:t>
            </w:r>
            <w:r w:rsidR="00DE231A" w:rsidRPr="00DE231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E23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DE231A" w:rsidRPr="00DE231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E231A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774C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DE231A" w:rsidRPr="00DE231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DE231A" w:rsidRPr="00B677D4" w14:paraId="1EC68B7E" w14:textId="77777777" w:rsidTr="00DE231A">
        <w:trPr>
          <w:trHeight w:val="92"/>
        </w:trPr>
        <w:tc>
          <w:tcPr>
            <w:tcW w:w="5630" w:type="dxa"/>
            <w:gridSpan w:val="26"/>
            <w:vMerge w:val="restart"/>
            <w:shd w:val="clear" w:color="auto" w:fill="auto"/>
            <w:vAlign w:val="center"/>
          </w:tcPr>
          <w:p w14:paraId="6139D71D" w14:textId="77777777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E231A" w:rsidRPr="00B677D4" w14:paraId="62F8600A" w14:textId="77777777" w:rsidTr="00DE231A">
        <w:trPr>
          <w:trHeight w:val="92"/>
        </w:trPr>
        <w:tc>
          <w:tcPr>
            <w:tcW w:w="5630" w:type="dxa"/>
            <w:gridSpan w:val="2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1F8BCB1A" w:rsidR="00DE231A" w:rsidRPr="00B40B14" w:rsidRDefault="007623DC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DE231A"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DE231A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74C50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DE231A"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DE231A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774C50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E231A" w:rsidRPr="00B40B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5A0ED4DD" w:rsidR="00DE231A" w:rsidRPr="00B40B14" w:rsidRDefault="00920162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62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DE231A"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DE231A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DE231A"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DE231A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774C50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E231A" w:rsidRPr="00B40B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DE231A" w:rsidRPr="00B677D4" w14:paraId="446EA8A1" w14:textId="77777777" w:rsidTr="00DE231A">
        <w:trPr>
          <w:trHeight w:val="191"/>
        </w:trPr>
        <w:tc>
          <w:tcPr>
            <w:tcW w:w="11175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2E65DDC2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7623DC" w:rsidRPr="007623DC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6E64EC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F96E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DE231A" w:rsidRPr="00B677D4" w14:paraId="63A8BD43" w14:textId="77777777" w:rsidTr="00DE231A">
        <w:trPr>
          <w:trHeight w:val="60"/>
        </w:trPr>
        <w:tc>
          <w:tcPr>
            <w:tcW w:w="5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3409DDEE" w:rsidR="00DE231A" w:rsidRPr="00C27A32" w:rsidRDefault="00A30ED5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62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F96E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DE231A" w:rsidRPr="00B677D4" w14:paraId="5D3AC125" w14:textId="77777777" w:rsidTr="00DE231A">
        <w:trPr>
          <w:trHeight w:val="99"/>
        </w:trPr>
        <w:tc>
          <w:tcPr>
            <w:tcW w:w="5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36A50FBB" w:rsidR="00DE231A" w:rsidRPr="00C27A32" w:rsidRDefault="00A30ED5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en-US"/>
              </w:rPr>
              <w:t>1</w:t>
            </w:r>
            <w:r w:rsidR="007623DC"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en-US"/>
              </w:rPr>
              <w:t>7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F96E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DE231A" w:rsidRPr="00B677D4" w14:paraId="3E51969B" w14:textId="77777777" w:rsidTr="00DE231A">
        <w:trPr>
          <w:trHeight w:val="198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321081D5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78DBE038" w14:textId="77777777" w:rsidTr="007623DC">
        <w:trPr>
          <w:trHeight w:val="143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B0B840F" w14:textId="77777777" w:rsidR="00DE231A" w:rsidRPr="00983F95" w:rsidRDefault="00DE231A" w:rsidP="00DE231A">
            <w:pPr>
              <w:tabs>
                <w:tab w:val="left" w:pos="1248"/>
              </w:tabs>
              <w:ind w:left="-42" w:right="-75" w:firstLine="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656" w:type="dxa"/>
            <w:gridSpan w:val="6"/>
            <w:vMerge w:val="restart"/>
            <w:shd w:val="clear" w:color="auto" w:fill="auto"/>
            <w:vAlign w:val="center"/>
          </w:tcPr>
          <w:p w14:paraId="63D625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73" w:type="dxa"/>
            <w:gridSpan w:val="42"/>
            <w:shd w:val="clear" w:color="auto" w:fill="auto"/>
            <w:vAlign w:val="center"/>
          </w:tcPr>
          <w:p w14:paraId="29749744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E231A" w:rsidRPr="00B677D4" w14:paraId="62EBFBF5" w14:textId="77777777" w:rsidTr="007623DC">
        <w:trPr>
          <w:trHeight w:val="236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635C05A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6"/>
            <w:vMerge/>
            <w:shd w:val="clear" w:color="auto" w:fill="auto"/>
            <w:vAlign w:val="center"/>
          </w:tcPr>
          <w:p w14:paraId="772107D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2"/>
            <w:vMerge w:val="restart"/>
            <w:shd w:val="clear" w:color="auto" w:fill="auto"/>
            <w:vAlign w:val="center"/>
          </w:tcPr>
          <w:p w14:paraId="4936F0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61" w:type="dxa"/>
            <w:gridSpan w:val="5"/>
            <w:vMerge w:val="restart"/>
            <w:shd w:val="clear" w:color="auto" w:fill="auto"/>
            <w:vAlign w:val="center"/>
          </w:tcPr>
          <w:p w14:paraId="5BC05105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394" w:type="dxa"/>
            <w:gridSpan w:val="13"/>
            <w:vMerge w:val="restart"/>
            <w:shd w:val="clear" w:color="auto" w:fill="auto"/>
            <w:vAlign w:val="center"/>
          </w:tcPr>
          <w:p w14:paraId="7BF10C46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93" w:type="dxa"/>
            <w:gridSpan w:val="5"/>
            <w:vMerge w:val="restart"/>
            <w:shd w:val="clear" w:color="auto" w:fill="auto"/>
            <w:vAlign w:val="center"/>
          </w:tcPr>
          <w:p w14:paraId="6970C300" w14:textId="3FEEAAA8" w:rsidR="00DE231A" w:rsidRPr="00AC3292" w:rsidRDefault="00DE231A" w:rsidP="00DE231A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2493" w:type="dxa"/>
            <w:gridSpan w:val="7"/>
            <w:shd w:val="clear" w:color="auto" w:fill="auto"/>
            <w:vAlign w:val="center"/>
          </w:tcPr>
          <w:p w14:paraId="25F5D4A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E231A" w:rsidRPr="00B677D4" w14:paraId="25FA20E8" w14:textId="77777777" w:rsidTr="007623DC">
        <w:trPr>
          <w:trHeight w:val="237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122DD86C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6"/>
            <w:vMerge/>
            <w:shd w:val="clear" w:color="auto" w:fill="auto"/>
            <w:vAlign w:val="center"/>
          </w:tcPr>
          <w:p w14:paraId="03D468B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2"/>
            <w:vMerge/>
            <w:shd w:val="clear" w:color="auto" w:fill="auto"/>
            <w:vAlign w:val="center"/>
          </w:tcPr>
          <w:p w14:paraId="06C2519C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5"/>
            <w:vMerge/>
            <w:shd w:val="clear" w:color="auto" w:fill="auto"/>
            <w:vAlign w:val="center"/>
          </w:tcPr>
          <w:p w14:paraId="67C17D5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4" w:type="dxa"/>
            <w:gridSpan w:val="13"/>
            <w:vMerge/>
            <w:shd w:val="clear" w:color="auto" w:fill="auto"/>
            <w:vAlign w:val="center"/>
          </w:tcPr>
          <w:p w14:paraId="04F1C71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5"/>
            <w:vMerge/>
            <w:shd w:val="clear" w:color="auto" w:fill="auto"/>
            <w:vAlign w:val="center"/>
          </w:tcPr>
          <w:p w14:paraId="4A6EE949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3" w:type="dxa"/>
            <w:gridSpan w:val="7"/>
            <w:shd w:val="clear" w:color="auto" w:fill="auto"/>
            <w:vAlign w:val="center"/>
          </w:tcPr>
          <w:p w14:paraId="1BF87701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E231A" w:rsidRPr="00B677D4" w14:paraId="04DF95FC" w14:textId="77777777" w:rsidTr="007623DC">
        <w:trPr>
          <w:trHeight w:val="262"/>
        </w:trPr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DE231A" w:rsidRPr="008B26B6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B26B6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04401D5B" w:rsidR="00DE231A" w:rsidRPr="004C40D7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E231A" w:rsidRPr="00B677D4" w14:paraId="20C4E37A" w14:textId="77777777" w:rsidTr="007623DC">
        <w:trPr>
          <w:trHeight w:val="502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1089867E" w14:textId="1E34F075" w:rsidR="00DE231A" w:rsidRPr="00867B2B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67B2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56" w:type="dxa"/>
            <w:gridSpan w:val="6"/>
            <w:shd w:val="clear" w:color="auto" w:fill="auto"/>
            <w:vAlign w:val="center"/>
          </w:tcPr>
          <w:p w14:paraId="07CF7B5C" w14:textId="683CE577" w:rsidR="00DE231A" w:rsidRPr="00427620" w:rsidRDefault="007623DC" w:rsidP="00DE231A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84DE4">
              <w:rPr>
                <w:rFonts w:ascii="GHEA Grapalat" w:hAnsi="GHEA Grapalat" w:cs="Arial" w:hint="eastAsia"/>
                <w:b/>
                <w:sz w:val="20"/>
              </w:rPr>
              <w:t>ООО</w:t>
            </w:r>
            <w:r w:rsidRPr="00E84DE4">
              <w:rPr>
                <w:rFonts w:ascii="GHEA Grapalat" w:hAnsi="GHEA Grapalat" w:cs="Arial"/>
                <w:b/>
                <w:sz w:val="20"/>
              </w:rPr>
              <w:t xml:space="preserve"> "</w:t>
            </w:r>
            <w:r w:rsidRPr="00E84DE4">
              <w:rPr>
                <w:rFonts w:ascii="GHEA Grapalat" w:hAnsi="GHEA Grapalat" w:cs="Arial" w:hint="eastAsia"/>
                <w:b/>
                <w:sz w:val="20"/>
              </w:rPr>
              <w:t>Восмар</w:t>
            </w:r>
            <w:r w:rsidRPr="00E84DE4">
              <w:rPr>
                <w:rFonts w:ascii="GHEA Grapalat" w:hAnsi="GHEA Grapalat" w:cs="Arial"/>
                <w:b/>
                <w:sz w:val="20"/>
              </w:rPr>
              <w:t>"</w:t>
            </w:r>
          </w:p>
        </w:tc>
        <w:tc>
          <w:tcPr>
            <w:tcW w:w="2232" w:type="dxa"/>
            <w:gridSpan w:val="12"/>
            <w:shd w:val="clear" w:color="auto" w:fill="auto"/>
            <w:vAlign w:val="center"/>
          </w:tcPr>
          <w:p w14:paraId="3DBC2FB8" w14:textId="09ADF88D" w:rsidR="00DE231A" w:rsidRPr="00DE7E45" w:rsidRDefault="00B252DE" w:rsidP="00FA084B">
            <w:pPr>
              <w:widowControl w:val="0"/>
              <w:ind w:left="-137" w:right="-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ՏԿԵՆ-ԲՄԱՇՁԲ-2026/3Շ</w:t>
            </w:r>
          </w:p>
        </w:tc>
        <w:tc>
          <w:tcPr>
            <w:tcW w:w="1161" w:type="dxa"/>
            <w:gridSpan w:val="5"/>
            <w:shd w:val="clear" w:color="auto" w:fill="auto"/>
            <w:vAlign w:val="center"/>
          </w:tcPr>
          <w:p w14:paraId="777F81A1" w14:textId="7E3F4DCE" w:rsidR="00DE231A" w:rsidRPr="00932DC4" w:rsidRDefault="00A30ED5" w:rsidP="00DE231A">
            <w:pPr>
              <w:widowControl w:val="0"/>
              <w:ind w:right="-111" w:hanging="107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7623D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F96E72" w:rsidRPr="00F96E72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A40DD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 w:rsidR="00920162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F96E72" w:rsidRPr="00F96E72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F96E72" w:rsidRPr="00F96E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2026</w:t>
            </w:r>
            <w:r w:rsidR="00F96E72" w:rsidRPr="00F96E7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г</w:t>
            </w:r>
            <w:r w:rsidR="00DE231A" w:rsidRPr="00932DC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394" w:type="dxa"/>
            <w:gridSpan w:val="13"/>
            <w:shd w:val="clear" w:color="auto" w:fill="auto"/>
            <w:vAlign w:val="center"/>
          </w:tcPr>
          <w:p w14:paraId="719CEAE2" w14:textId="0471EFA9" w:rsidR="00DE231A" w:rsidRPr="008B26B6" w:rsidRDefault="000708F1" w:rsidP="00DE231A">
            <w:pPr>
              <w:widowControl w:val="0"/>
              <w:ind w:left="-77"/>
              <w:jc w:val="center"/>
              <w:rPr>
                <w:rFonts w:ascii="Cambria Math" w:eastAsia="Arial Unicode MS" w:hAnsi="Cambria Math" w:cs="Sylfaen"/>
                <w:b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="007623D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="009201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дней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после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вступления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силу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договора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заключаемого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между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сторонами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случае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финансовых</w:t>
            </w:r>
            <w:r w:rsidR="008B26B6"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8B26B6"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средств</w:t>
            </w:r>
          </w:p>
        </w:tc>
        <w:tc>
          <w:tcPr>
            <w:tcW w:w="693" w:type="dxa"/>
            <w:gridSpan w:val="5"/>
            <w:shd w:val="clear" w:color="auto" w:fill="auto"/>
            <w:vAlign w:val="center"/>
          </w:tcPr>
          <w:p w14:paraId="2BEBC16F" w14:textId="0FAE6305" w:rsidR="00DE231A" w:rsidRPr="00867B2B" w:rsidRDefault="00DE231A" w:rsidP="00DE231A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E68975E" w14:textId="5CCCF15C" w:rsidR="00DE231A" w:rsidRPr="00867B2B" w:rsidRDefault="00DE231A" w:rsidP="00DE231A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5D83B508" w14:textId="2D5E710E" w:rsidR="00DE231A" w:rsidRPr="00D30095" w:rsidRDefault="007623DC" w:rsidP="00DE231A">
            <w:pPr>
              <w:widowControl w:val="0"/>
              <w:ind w:hanging="58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 w:rsidRPr="007623DC">
              <w:rPr>
                <w:rFonts w:ascii="GHEA Grapalat" w:hAnsi="GHEA Grapalat" w:cs="Arial"/>
                <w:b/>
                <w:bCs/>
                <w:sz w:val="20"/>
              </w:rPr>
              <w:t>552 000 000</w:t>
            </w:r>
          </w:p>
        </w:tc>
      </w:tr>
      <w:tr w:rsidR="00DE231A" w:rsidRPr="00B677D4" w14:paraId="61372B1E" w14:textId="77777777" w:rsidTr="00DE231A">
        <w:trPr>
          <w:trHeight w:val="149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7FA111DC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E231A" w:rsidRPr="00B677D4" w14:paraId="77E8C2E7" w14:textId="77777777" w:rsidTr="007623DC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DE231A" w:rsidRPr="00983F95" w:rsidRDefault="00DE231A" w:rsidP="00DE231A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5DC1B4CF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1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2DD13E70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7623DC" w:rsidRPr="00B677D4" w14:paraId="72C9F1AA" w14:textId="77777777" w:rsidTr="007623DC">
        <w:trPr>
          <w:trHeight w:val="154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0431" w14:textId="2D2EB65D" w:rsidR="007623DC" w:rsidRPr="00867B2B" w:rsidRDefault="007623DC" w:rsidP="007623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7B2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14:paraId="7B9BB352" w14:textId="514B6EED" w:rsidR="007623DC" w:rsidRPr="00427620" w:rsidRDefault="007623DC" w:rsidP="007623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4DE4">
              <w:rPr>
                <w:rFonts w:ascii="GHEA Grapalat" w:hAnsi="GHEA Grapalat" w:cs="Arial" w:hint="eastAsia"/>
                <w:b/>
                <w:sz w:val="20"/>
              </w:rPr>
              <w:t>ООО</w:t>
            </w:r>
            <w:r w:rsidRPr="00E84DE4">
              <w:rPr>
                <w:rFonts w:ascii="GHEA Grapalat" w:hAnsi="GHEA Grapalat" w:cs="Arial"/>
                <w:b/>
                <w:sz w:val="20"/>
              </w:rPr>
              <w:t xml:space="preserve"> "</w:t>
            </w:r>
            <w:r w:rsidRPr="00E84DE4">
              <w:rPr>
                <w:rFonts w:ascii="GHEA Grapalat" w:hAnsi="GHEA Grapalat" w:cs="Arial" w:hint="eastAsia"/>
                <w:b/>
                <w:sz w:val="20"/>
              </w:rPr>
              <w:t>Восмар</w:t>
            </w:r>
            <w:r w:rsidRPr="00E84DE4">
              <w:rPr>
                <w:rFonts w:ascii="GHEA Grapalat" w:hAnsi="GHEA Grapalat" w:cs="Arial"/>
                <w:b/>
                <w:sz w:val="20"/>
              </w:rPr>
              <w:t>"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405C" w14:textId="6133B051" w:rsidR="007623DC" w:rsidRPr="000F0969" w:rsidRDefault="007623DC" w:rsidP="007623DC">
            <w:pPr>
              <w:jc w:val="center"/>
              <w:rPr>
                <w:rFonts w:ascii="GHEA Grapalat" w:hAnsi="GHEA Grapalat"/>
                <w:sz w:val="17"/>
                <w:szCs w:val="17"/>
              </w:rPr>
            </w:pPr>
            <w:r w:rsidRPr="00F31C5B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РА, </w:t>
            </w:r>
            <w:r w:rsidRPr="00F31C5B">
              <w:rPr>
                <w:rFonts w:ascii="GHEA Grapalat" w:hAnsi="GHEA Grapalat"/>
                <w:bCs/>
                <w:color w:val="000000"/>
                <w:sz w:val="20"/>
                <w:lang w:val="hy-AM" w:eastAsia="en-US"/>
              </w:rPr>
              <w:t xml:space="preserve"> г</w:t>
            </w:r>
            <w:r w:rsidRPr="00F31C5B">
              <w:rPr>
                <w:rFonts w:ascii="Times New Roman" w:hAnsi="Times New Roman"/>
                <w:bCs/>
                <w:color w:val="000000"/>
                <w:sz w:val="20"/>
                <w:lang w:val="hy-AM" w:eastAsia="en-US"/>
              </w:rPr>
              <w:t>․</w:t>
            </w:r>
            <w:r w:rsidRPr="00F31C5B">
              <w:rPr>
                <w:rFonts w:ascii="GHEA Grapalat" w:hAnsi="GHEA Grapalat"/>
                <w:bCs/>
                <w:color w:val="000000"/>
                <w:sz w:val="20"/>
                <w:lang w:val="hy-AM" w:eastAsia="en-US"/>
              </w:rPr>
              <w:t xml:space="preserve"> Горис, ереванский шоссе. 17, 17/1</w:t>
            </w:r>
          </w:p>
        </w:tc>
        <w:tc>
          <w:tcPr>
            <w:tcW w:w="27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A58D2" w14:textId="77777777" w:rsidR="007623DC" w:rsidRPr="00F31C5B" w:rsidRDefault="007623DC" w:rsidP="007623D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FF"/>
                <w:sz w:val="20"/>
                <w:lang w:val="hy-AM" w:eastAsia="hy-AM"/>
              </w:rPr>
            </w:pPr>
            <w:r w:rsidRPr="00F31C5B">
              <w:rPr>
                <w:rFonts w:ascii="GHEA Grapalat" w:hAnsi="GHEA Grapalat" w:cs="Sylfaen"/>
                <w:color w:val="0000FF"/>
                <w:sz w:val="20"/>
                <w:lang w:val="hy-AM" w:eastAsia="hy-AM"/>
              </w:rPr>
              <w:t>vosmar.llc@gmail.com</w:t>
            </w:r>
          </w:p>
          <w:p w14:paraId="3F20CEBB" w14:textId="5ACE34EC" w:rsidR="007623DC" w:rsidRPr="00D30095" w:rsidRDefault="007623DC" w:rsidP="007623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1C5B">
              <w:rPr>
                <w:rFonts w:ascii="GHEA Grapalat" w:hAnsi="GHEA Grapalat" w:cs="Sylfaen"/>
                <w:bCs/>
                <w:color w:val="000000"/>
                <w:sz w:val="20"/>
                <w:lang w:eastAsia="hy-AM"/>
              </w:rPr>
              <w:t>Тел։</w:t>
            </w:r>
            <w:r w:rsidRPr="00F31C5B">
              <w:rPr>
                <w:rFonts w:ascii="Times New Roman" w:eastAsia="Microsoft YaHei" w:hAnsi="Times New Roman"/>
                <w:bCs/>
                <w:color w:val="000000"/>
                <w:sz w:val="20"/>
                <w:lang w:val="hy-AM" w:eastAsia="hy-AM"/>
              </w:rPr>
              <w:t>․</w:t>
            </w:r>
            <w:r w:rsidRPr="00F31C5B">
              <w:rPr>
                <w:rFonts w:ascii="GHEA Grapalat" w:eastAsia="Microsoft YaHei" w:hAnsi="GHEA Grapalat" w:cs="Microsoft YaHei"/>
                <w:bCs/>
                <w:color w:val="000000"/>
                <w:sz w:val="20"/>
                <w:lang w:val="hy-AM" w:eastAsia="hy-AM"/>
              </w:rPr>
              <w:t xml:space="preserve"> +37494222358</w:t>
            </w:r>
          </w:p>
        </w:tc>
        <w:tc>
          <w:tcPr>
            <w:tcW w:w="21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F1D71" w14:textId="17C16C56" w:rsidR="007623DC" w:rsidRPr="00427620" w:rsidRDefault="007623DC" w:rsidP="007623DC">
            <w:pPr>
              <w:ind w:hanging="93"/>
              <w:jc w:val="center"/>
              <w:rPr>
                <w:rFonts w:ascii="GHEA Grapalat" w:hAnsi="GHEA Grapalat"/>
                <w:color w:val="FF0000"/>
                <w:sz w:val="19"/>
                <w:szCs w:val="19"/>
                <w:lang w:val="en-US"/>
              </w:rPr>
            </w:pPr>
            <w:r w:rsidRPr="007B18C3">
              <w:rPr>
                <w:rFonts w:ascii="GHEA Grapalat" w:hAnsi="GHEA Grapalat"/>
                <w:b/>
                <w:bCs/>
                <w:sz w:val="20"/>
              </w:rPr>
              <w:t>220613330103000</w:t>
            </w: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4A4B" w14:textId="47C4A958" w:rsidR="007623DC" w:rsidRPr="00427620" w:rsidRDefault="007623DC" w:rsidP="007623DC">
            <w:pPr>
              <w:jc w:val="center"/>
              <w:rPr>
                <w:rFonts w:ascii="GHEA Grapalat" w:hAnsi="GHEA Grapalat"/>
                <w:sz w:val="19"/>
                <w:szCs w:val="19"/>
                <w:lang w:val="en-US"/>
              </w:rPr>
            </w:pPr>
            <w:r w:rsidRPr="00A04403">
              <w:rPr>
                <w:rFonts w:ascii="GHEA Grapalat" w:hAnsi="GHEA Grapalat"/>
                <w:b/>
                <w:sz w:val="20"/>
              </w:rPr>
              <w:t>09208107</w:t>
            </w:r>
          </w:p>
        </w:tc>
      </w:tr>
      <w:tr w:rsidR="00920162" w:rsidRPr="00B677D4" w14:paraId="04C475A6" w14:textId="77777777" w:rsidTr="00DE231A">
        <w:trPr>
          <w:trHeight w:val="225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5E552DA2" w14:textId="77777777" w:rsidR="00920162" w:rsidRPr="00983F95" w:rsidRDefault="00920162" w:rsidP="009201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0162" w:rsidRPr="00B677D4" w14:paraId="53DFF92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33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920162" w:rsidRPr="00983F95" w:rsidRDefault="00920162" w:rsidP="009201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978B" w14:textId="77777777" w:rsidR="00920162" w:rsidRDefault="00920162" w:rsidP="00920162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920162" w:rsidRPr="00983F95" w:rsidRDefault="00920162" w:rsidP="0092016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0162" w:rsidRPr="00B677D4" w14:paraId="60A0E6CF" w14:textId="77777777" w:rsidTr="00920162">
        <w:trPr>
          <w:trHeight w:val="60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52675125" w14:textId="77777777" w:rsidR="00920162" w:rsidRPr="00983F95" w:rsidRDefault="00920162" w:rsidP="009201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0162" w:rsidRPr="00B677D4" w14:paraId="2809047E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56878513" w14:textId="4D335746" w:rsidR="00920162" w:rsidRPr="00947784" w:rsidRDefault="00920162" w:rsidP="00920162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920162" w:rsidRPr="00B677D4" w14:paraId="47DBE06A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3C2DE5F6" w14:textId="77777777" w:rsidR="00920162" w:rsidRPr="00983F95" w:rsidRDefault="00920162" w:rsidP="009201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0162" w:rsidRPr="00B677D4" w14:paraId="169F6E91" w14:textId="77777777" w:rsidTr="00DE231A">
        <w:trPr>
          <w:trHeight w:val="473"/>
        </w:trPr>
        <w:tc>
          <w:tcPr>
            <w:tcW w:w="37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920162" w:rsidRPr="00983F95" w:rsidRDefault="00920162" w:rsidP="00920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67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7F347845" w14:textId="77777777" w:rsidR="00920162" w:rsidRDefault="00000000" w:rsidP="00920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92016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920162" w:rsidRDefault="00000000" w:rsidP="00920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92016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920162" w:rsidRPr="00AD282C" w:rsidRDefault="00920162" w:rsidP="00920162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920162" w:rsidRPr="00B677D4" w14:paraId="21FFBB9A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1F0F1E07" w14:textId="77777777" w:rsidR="00920162" w:rsidRPr="00983F95" w:rsidRDefault="00920162" w:rsidP="009201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0162" w:rsidRPr="007B7C88" w14:paraId="01D89C2C" w14:textId="77777777" w:rsidTr="00DE231A">
        <w:trPr>
          <w:trHeight w:val="425"/>
        </w:trPr>
        <w:tc>
          <w:tcPr>
            <w:tcW w:w="3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920162" w:rsidRPr="00983F95" w:rsidRDefault="00920162" w:rsidP="009201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510C0F82" w:rsidR="00920162" w:rsidRPr="007B7C88" w:rsidRDefault="00920162" w:rsidP="00920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920162" w:rsidRPr="00983F95" w14:paraId="12AC0296" w14:textId="77777777" w:rsidTr="00DE231A">
        <w:trPr>
          <w:trHeight w:val="162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920162" w:rsidRPr="00983F95" w:rsidRDefault="00920162" w:rsidP="009201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0162" w:rsidRPr="00983F95" w14:paraId="45FD2AAF" w14:textId="77777777" w:rsidTr="00DE231A">
        <w:trPr>
          <w:trHeight w:val="425"/>
        </w:trPr>
        <w:tc>
          <w:tcPr>
            <w:tcW w:w="3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920162" w:rsidRPr="00983F95" w:rsidRDefault="00920162" w:rsidP="009201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5BA77BE9" w:rsidR="00920162" w:rsidRPr="007B7C88" w:rsidRDefault="00920162" w:rsidP="00920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920162" w:rsidRPr="00983F95" w14:paraId="76C336DC" w14:textId="77777777" w:rsidTr="00DE231A">
        <w:trPr>
          <w:trHeight w:val="180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1C5B5471" w14:textId="77777777" w:rsidR="00920162" w:rsidRPr="00983F95" w:rsidRDefault="00920162" w:rsidP="009201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0162" w:rsidRPr="00983F95" w14:paraId="0257C072" w14:textId="77777777" w:rsidTr="00DE231A">
        <w:trPr>
          <w:trHeight w:val="297"/>
        </w:trPr>
        <w:tc>
          <w:tcPr>
            <w:tcW w:w="3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920162" w:rsidRPr="00983F95" w:rsidRDefault="00920162" w:rsidP="009201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4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4AE64E7A" w:rsidR="00920162" w:rsidRPr="00983F95" w:rsidRDefault="00920162" w:rsidP="00920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920162" w:rsidRPr="00983F95" w14:paraId="3E2E7D55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7B7E7A80" w14:textId="77777777" w:rsidR="00920162" w:rsidRPr="00983F95" w:rsidRDefault="00920162" w:rsidP="009201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0162" w:rsidRPr="00983F95" w14:paraId="28BD394B" w14:textId="77777777" w:rsidTr="00DE231A">
        <w:trPr>
          <w:trHeight w:val="226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188B07F6" w14:textId="77777777" w:rsidR="00920162" w:rsidRPr="00983F95" w:rsidRDefault="00920162" w:rsidP="009201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20162" w:rsidRPr="00983F95" w14:paraId="4CDC51CC" w14:textId="77777777" w:rsidTr="00DE231A">
        <w:trPr>
          <w:trHeight w:val="47"/>
        </w:trPr>
        <w:tc>
          <w:tcPr>
            <w:tcW w:w="26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920162" w:rsidRPr="00983F95" w:rsidRDefault="00920162" w:rsidP="009201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89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920162" w:rsidRPr="00983F95" w:rsidRDefault="00920162" w:rsidP="009201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69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920162" w:rsidRPr="00983F95" w:rsidRDefault="00920162" w:rsidP="009201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20162" w:rsidRPr="0094571D" w14:paraId="2869D010" w14:textId="77777777" w:rsidTr="00DE231A">
        <w:trPr>
          <w:trHeight w:val="47"/>
        </w:trPr>
        <w:tc>
          <w:tcPr>
            <w:tcW w:w="2617" w:type="dxa"/>
            <w:gridSpan w:val="11"/>
            <w:shd w:val="clear" w:color="auto" w:fill="auto"/>
            <w:vAlign w:val="center"/>
          </w:tcPr>
          <w:p w14:paraId="3B3AE5FD" w14:textId="67893866" w:rsidR="00920162" w:rsidRPr="00CA0036" w:rsidRDefault="00920162" w:rsidP="00920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4689" w:type="dxa"/>
            <w:gridSpan w:val="23"/>
            <w:shd w:val="clear" w:color="auto" w:fill="auto"/>
            <w:vAlign w:val="center"/>
          </w:tcPr>
          <w:p w14:paraId="5D95F473" w14:textId="51B554A8" w:rsidR="00920162" w:rsidRPr="00983F95" w:rsidRDefault="00920162" w:rsidP="00920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328</w:t>
            </w:r>
          </w:p>
        </w:tc>
        <w:tc>
          <w:tcPr>
            <w:tcW w:w="3869" w:type="dxa"/>
            <w:gridSpan w:val="16"/>
            <w:shd w:val="clear" w:color="auto" w:fill="auto"/>
            <w:vAlign w:val="center"/>
          </w:tcPr>
          <w:p w14:paraId="5CCFBBF0" w14:textId="46AD3B9A" w:rsidR="00920162" w:rsidRPr="00983F95" w:rsidRDefault="00000000" w:rsidP="00920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tgtFrame="_blank" w:history="1">
              <w:r w:rsidR="00920162"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2D61CC">
      <w:footerReference w:type="even" r:id="rId11"/>
      <w:footerReference w:type="default" r:id="rId12"/>
      <w:pgSz w:w="11906" w:h="16838"/>
      <w:pgMar w:top="540" w:right="476" w:bottom="45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DA10" w14:textId="77777777" w:rsidR="009D7E77" w:rsidRDefault="009D7E77">
      <w:r>
        <w:separator/>
      </w:r>
    </w:p>
  </w:endnote>
  <w:endnote w:type="continuationSeparator" w:id="0">
    <w:p w14:paraId="50560BCA" w14:textId="77777777" w:rsidR="009D7E77" w:rsidRDefault="009D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3664E2BA" w:rsidR="00D30B50" w:rsidRDefault="00D30B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7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D30B50" w:rsidRDefault="00D30B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3DC4" w14:textId="77777777" w:rsidR="009D7E77" w:rsidRDefault="009D7E77">
      <w:r>
        <w:separator/>
      </w:r>
    </w:p>
  </w:footnote>
  <w:footnote w:type="continuationSeparator" w:id="0">
    <w:p w14:paraId="37FC48CE" w14:textId="77777777" w:rsidR="009D7E77" w:rsidRDefault="009D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74351333">
    <w:abstractNumId w:val="35"/>
  </w:num>
  <w:num w:numId="2" w16cid:durableId="269364847">
    <w:abstractNumId w:val="30"/>
  </w:num>
  <w:num w:numId="3" w16cid:durableId="426509797">
    <w:abstractNumId w:val="6"/>
  </w:num>
  <w:num w:numId="4" w16cid:durableId="997726323">
    <w:abstractNumId w:val="24"/>
  </w:num>
  <w:num w:numId="5" w16cid:durableId="1312517222">
    <w:abstractNumId w:val="39"/>
  </w:num>
  <w:num w:numId="6" w16cid:durableId="852643448">
    <w:abstractNumId w:val="22"/>
  </w:num>
  <w:num w:numId="7" w16cid:durableId="185145818">
    <w:abstractNumId w:val="36"/>
  </w:num>
  <w:num w:numId="8" w16cid:durableId="1051033506">
    <w:abstractNumId w:val="10"/>
  </w:num>
  <w:num w:numId="9" w16cid:durableId="1221553534">
    <w:abstractNumId w:val="23"/>
  </w:num>
  <w:num w:numId="10" w16cid:durableId="307172605">
    <w:abstractNumId w:val="19"/>
  </w:num>
  <w:num w:numId="11" w16cid:durableId="1330132702">
    <w:abstractNumId w:val="15"/>
  </w:num>
  <w:num w:numId="12" w16cid:durableId="1841120005">
    <w:abstractNumId w:val="2"/>
  </w:num>
  <w:num w:numId="13" w16cid:durableId="625047570">
    <w:abstractNumId w:val="32"/>
  </w:num>
  <w:num w:numId="14" w16cid:durableId="1914897869">
    <w:abstractNumId w:val="31"/>
  </w:num>
  <w:num w:numId="15" w16cid:durableId="1572502262">
    <w:abstractNumId w:val="12"/>
  </w:num>
  <w:num w:numId="16" w16cid:durableId="2098363592">
    <w:abstractNumId w:val="4"/>
  </w:num>
  <w:num w:numId="17" w16cid:durableId="344945385">
    <w:abstractNumId w:val="9"/>
  </w:num>
  <w:num w:numId="18" w16cid:durableId="911424439">
    <w:abstractNumId w:val="28"/>
  </w:num>
  <w:num w:numId="19" w16cid:durableId="746613485">
    <w:abstractNumId w:val="33"/>
  </w:num>
  <w:num w:numId="20" w16cid:durableId="362101903">
    <w:abstractNumId w:val="5"/>
  </w:num>
  <w:num w:numId="21" w16cid:durableId="165437874">
    <w:abstractNumId w:val="29"/>
  </w:num>
  <w:num w:numId="22" w16cid:durableId="1111777842">
    <w:abstractNumId w:val="34"/>
  </w:num>
  <w:num w:numId="23" w16cid:durableId="227033820">
    <w:abstractNumId w:val="11"/>
  </w:num>
  <w:num w:numId="24" w16cid:durableId="1460876339">
    <w:abstractNumId w:val="7"/>
  </w:num>
  <w:num w:numId="25" w16cid:durableId="1108428021">
    <w:abstractNumId w:val="38"/>
  </w:num>
  <w:num w:numId="26" w16cid:durableId="1322585149">
    <w:abstractNumId w:val="27"/>
  </w:num>
  <w:num w:numId="27" w16cid:durableId="919481140">
    <w:abstractNumId w:val="13"/>
  </w:num>
  <w:num w:numId="28" w16cid:durableId="1061564447">
    <w:abstractNumId w:val="17"/>
  </w:num>
  <w:num w:numId="29" w16cid:durableId="66657964">
    <w:abstractNumId w:val="37"/>
  </w:num>
  <w:num w:numId="30" w16cid:durableId="1559246231">
    <w:abstractNumId w:val="26"/>
  </w:num>
  <w:num w:numId="31" w16cid:durableId="671029184">
    <w:abstractNumId w:val="26"/>
  </w:num>
  <w:num w:numId="32" w16cid:durableId="962224199">
    <w:abstractNumId w:val="20"/>
  </w:num>
  <w:num w:numId="33" w16cid:durableId="1757285674">
    <w:abstractNumId w:val="40"/>
  </w:num>
  <w:num w:numId="34" w16cid:durableId="1270821569">
    <w:abstractNumId w:val="14"/>
  </w:num>
  <w:num w:numId="35" w16cid:durableId="318272306">
    <w:abstractNumId w:val="18"/>
  </w:num>
  <w:num w:numId="36" w16cid:durableId="1596287387">
    <w:abstractNumId w:val="8"/>
  </w:num>
  <w:num w:numId="37" w16cid:durableId="775058057">
    <w:abstractNumId w:val="21"/>
  </w:num>
  <w:num w:numId="38" w16cid:durableId="1757748125">
    <w:abstractNumId w:val="16"/>
  </w:num>
  <w:num w:numId="39" w16cid:durableId="1702514251">
    <w:abstractNumId w:val="0"/>
  </w:num>
  <w:num w:numId="40" w16cid:durableId="1256867466">
    <w:abstractNumId w:val="25"/>
  </w:num>
  <w:num w:numId="41" w16cid:durableId="1943757173">
    <w:abstractNumId w:val="1"/>
  </w:num>
  <w:num w:numId="42" w16cid:durableId="131617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4A00"/>
    <w:rsid w:val="00025EFB"/>
    <w:rsid w:val="00027904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08F1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6A21"/>
    <w:rsid w:val="000D776B"/>
    <w:rsid w:val="000E312B"/>
    <w:rsid w:val="000E517F"/>
    <w:rsid w:val="000F0969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470D"/>
    <w:rsid w:val="00144797"/>
    <w:rsid w:val="001466A8"/>
    <w:rsid w:val="0014793C"/>
    <w:rsid w:val="001517BC"/>
    <w:rsid w:val="00156270"/>
    <w:rsid w:val="001563E9"/>
    <w:rsid w:val="001628D6"/>
    <w:rsid w:val="00163126"/>
    <w:rsid w:val="00180617"/>
    <w:rsid w:val="00185136"/>
    <w:rsid w:val="001860C6"/>
    <w:rsid w:val="00186EDC"/>
    <w:rsid w:val="001903CF"/>
    <w:rsid w:val="0019044E"/>
    <w:rsid w:val="00193D59"/>
    <w:rsid w:val="0019719D"/>
    <w:rsid w:val="001A1C56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3E"/>
    <w:rsid w:val="001D25F6"/>
    <w:rsid w:val="001D30B7"/>
    <w:rsid w:val="001D6764"/>
    <w:rsid w:val="001E220F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095"/>
    <w:rsid w:val="00245FAF"/>
    <w:rsid w:val="002616FE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9297C"/>
    <w:rsid w:val="00293555"/>
    <w:rsid w:val="002955FD"/>
    <w:rsid w:val="00296AFC"/>
    <w:rsid w:val="002A57DB"/>
    <w:rsid w:val="002A5B15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4B64"/>
    <w:rsid w:val="002D5910"/>
    <w:rsid w:val="002D61CC"/>
    <w:rsid w:val="002D698E"/>
    <w:rsid w:val="002D6BDC"/>
    <w:rsid w:val="002D7667"/>
    <w:rsid w:val="002D7877"/>
    <w:rsid w:val="002E111C"/>
    <w:rsid w:val="002F0A9D"/>
    <w:rsid w:val="002F4986"/>
    <w:rsid w:val="002F50FC"/>
    <w:rsid w:val="002F50FF"/>
    <w:rsid w:val="00301137"/>
    <w:rsid w:val="00302445"/>
    <w:rsid w:val="00303840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B48"/>
    <w:rsid w:val="00360627"/>
    <w:rsid w:val="0036126C"/>
    <w:rsid w:val="00363A3C"/>
    <w:rsid w:val="00364DC9"/>
    <w:rsid w:val="00365437"/>
    <w:rsid w:val="003654FE"/>
    <w:rsid w:val="0036553D"/>
    <w:rsid w:val="00366B43"/>
    <w:rsid w:val="0036794B"/>
    <w:rsid w:val="00371957"/>
    <w:rsid w:val="00376579"/>
    <w:rsid w:val="00377AD9"/>
    <w:rsid w:val="003812BC"/>
    <w:rsid w:val="003836C3"/>
    <w:rsid w:val="00383CE9"/>
    <w:rsid w:val="0038605D"/>
    <w:rsid w:val="00386D81"/>
    <w:rsid w:val="003875C3"/>
    <w:rsid w:val="00390142"/>
    <w:rsid w:val="0039239E"/>
    <w:rsid w:val="003928E5"/>
    <w:rsid w:val="003939D3"/>
    <w:rsid w:val="00394E55"/>
    <w:rsid w:val="00395B6E"/>
    <w:rsid w:val="003A374F"/>
    <w:rsid w:val="003A3E47"/>
    <w:rsid w:val="003B166F"/>
    <w:rsid w:val="003B24BE"/>
    <w:rsid w:val="003B2BED"/>
    <w:rsid w:val="003B41D8"/>
    <w:rsid w:val="003B4C80"/>
    <w:rsid w:val="003C0293"/>
    <w:rsid w:val="003D176D"/>
    <w:rsid w:val="003D17D0"/>
    <w:rsid w:val="003D182B"/>
    <w:rsid w:val="003D4878"/>
    <w:rsid w:val="003D5271"/>
    <w:rsid w:val="003E343E"/>
    <w:rsid w:val="003F49B4"/>
    <w:rsid w:val="003F5A52"/>
    <w:rsid w:val="003F5D2E"/>
    <w:rsid w:val="003F5D99"/>
    <w:rsid w:val="003F71F2"/>
    <w:rsid w:val="004001A0"/>
    <w:rsid w:val="00403C8D"/>
    <w:rsid w:val="004142D4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78E1"/>
    <w:rsid w:val="00467A9D"/>
    <w:rsid w:val="00472F37"/>
    <w:rsid w:val="00473936"/>
    <w:rsid w:val="00473C53"/>
    <w:rsid w:val="004808DD"/>
    <w:rsid w:val="00480FFF"/>
    <w:rsid w:val="004823DA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C88"/>
    <w:rsid w:val="004B16F3"/>
    <w:rsid w:val="004B2C83"/>
    <w:rsid w:val="004B2CAE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60B6"/>
    <w:rsid w:val="005068D1"/>
    <w:rsid w:val="00512138"/>
    <w:rsid w:val="00512522"/>
    <w:rsid w:val="0051445B"/>
    <w:rsid w:val="00514985"/>
    <w:rsid w:val="00516E26"/>
    <w:rsid w:val="00522BC7"/>
    <w:rsid w:val="00522F3B"/>
    <w:rsid w:val="00527054"/>
    <w:rsid w:val="00531EA4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0063"/>
    <w:rsid w:val="005C39A0"/>
    <w:rsid w:val="005D0F4E"/>
    <w:rsid w:val="005D11D4"/>
    <w:rsid w:val="005D27BA"/>
    <w:rsid w:val="005E141E"/>
    <w:rsid w:val="005E2F58"/>
    <w:rsid w:val="005E6B61"/>
    <w:rsid w:val="005F13DF"/>
    <w:rsid w:val="005F223E"/>
    <w:rsid w:val="005F254D"/>
    <w:rsid w:val="005F3CB6"/>
    <w:rsid w:val="00601189"/>
    <w:rsid w:val="0060283F"/>
    <w:rsid w:val="00603F4D"/>
    <w:rsid w:val="00604A2D"/>
    <w:rsid w:val="00605723"/>
    <w:rsid w:val="006057C1"/>
    <w:rsid w:val="00613058"/>
    <w:rsid w:val="006132D6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315D"/>
    <w:rsid w:val="00644FD7"/>
    <w:rsid w:val="006450ED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68A"/>
    <w:rsid w:val="006E18DE"/>
    <w:rsid w:val="006E341E"/>
    <w:rsid w:val="006E34A5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27F7D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23DC"/>
    <w:rsid w:val="0076488F"/>
    <w:rsid w:val="00765F01"/>
    <w:rsid w:val="0077382B"/>
    <w:rsid w:val="00774C50"/>
    <w:rsid w:val="00777E77"/>
    <w:rsid w:val="0078035E"/>
    <w:rsid w:val="00780FE5"/>
    <w:rsid w:val="00784663"/>
    <w:rsid w:val="007868A4"/>
    <w:rsid w:val="00797F47"/>
    <w:rsid w:val="007A3AD6"/>
    <w:rsid w:val="007A3DAD"/>
    <w:rsid w:val="007A44B1"/>
    <w:rsid w:val="007A5C36"/>
    <w:rsid w:val="007A69C0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5806"/>
    <w:rsid w:val="00835967"/>
    <w:rsid w:val="008372E0"/>
    <w:rsid w:val="00841013"/>
    <w:rsid w:val="00843D78"/>
    <w:rsid w:val="0084452F"/>
    <w:rsid w:val="008445A3"/>
    <w:rsid w:val="008503C1"/>
    <w:rsid w:val="0085169A"/>
    <w:rsid w:val="0085228E"/>
    <w:rsid w:val="0085484F"/>
    <w:rsid w:val="00861FD1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3BD2"/>
    <w:rsid w:val="00894E35"/>
    <w:rsid w:val="0089503C"/>
    <w:rsid w:val="00896409"/>
    <w:rsid w:val="008A2E6B"/>
    <w:rsid w:val="008B206E"/>
    <w:rsid w:val="008B26B6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631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6899"/>
    <w:rsid w:val="0091734C"/>
    <w:rsid w:val="00920162"/>
    <w:rsid w:val="00921F23"/>
    <w:rsid w:val="0092282D"/>
    <w:rsid w:val="0092549D"/>
    <w:rsid w:val="00932DC4"/>
    <w:rsid w:val="009337B2"/>
    <w:rsid w:val="009359D6"/>
    <w:rsid w:val="009402A9"/>
    <w:rsid w:val="00941EC2"/>
    <w:rsid w:val="0094571D"/>
    <w:rsid w:val="00947784"/>
    <w:rsid w:val="009507AF"/>
    <w:rsid w:val="00955275"/>
    <w:rsid w:val="00960339"/>
    <w:rsid w:val="0096039D"/>
    <w:rsid w:val="00960BDD"/>
    <w:rsid w:val="00963C65"/>
    <w:rsid w:val="009706C8"/>
    <w:rsid w:val="00970924"/>
    <w:rsid w:val="00972CAE"/>
    <w:rsid w:val="00975599"/>
    <w:rsid w:val="00975A0A"/>
    <w:rsid w:val="00976C0F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D7E77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4ACF"/>
    <w:rsid w:val="00A14B59"/>
    <w:rsid w:val="00A21B0E"/>
    <w:rsid w:val="00A253DE"/>
    <w:rsid w:val="00A2735C"/>
    <w:rsid w:val="00A30C0F"/>
    <w:rsid w:val="00A30ED5"/>
    <w:rsid w:val="00A31ACA"/>
    <w:rsid w:val="00A36A67"/>
    <w:rsid w:val="00A36B72"/>
    <w:rsid w:val="00A40DDD"/>
    <w:rsid w:val="00A4470A"/>
    <w:rsid w:val="00A45288"/>
    <w:rsid w:val="00A5571F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0F10"/>
    <w:rsid w:val="00A91DAB"/>
    <w:rsid w:val="00A91F0D"/>
    <w:rsid w:val="00AA3DAF"/>
    <w:rsid w:val="00AA698E"/>
    <w:rsid w:val="00AB1F7F"/>
    <w:rsid w:val="00AB253E"/>
    <w:rsid w:val="00AB2D08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3DA8"/>
    <w:rsid w:val="00AF6C06"/>
    <w:rsid w:val="00AF6C2F"/>
    <w:rsid w:val="00B000A7"/>
    <w:rsid w:val="00B036F7"/>
    <w:rsid w:val="00B06F5C"/>
    <w:rsid w:val="00B10495"/>
    <w:rsid w:val="00B1253A"/>
    <w:rsid w:val="00B16C9D"/>
    <w:rsid w:val="00B21464"/>
    <w:rsid w:val="00B21822"/>
    <w:rsid w:val="00B232DE"/>
    <w:rsid w:val="00B252DE"/>
    <w:rsid w:val="00B31D6D"/>
    <w:rsid w:val="00B31ED6"/>
    <w:rsid w:val="00B34A30"/>
    <w:rsid w:val="00B40B14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C0DBD"/>
    <w:rsid w:val="00BC2364"/>
    <w:rsid w:val="00BD2B29"/>
    <w:rsid w:val="00BD3ECE"/>
    <w:rsid w:val="00BD55F0"/>
    <w:rsid w:val="00BE08E1"/>
    <w:rsid w:val="00BE0CFA"/>
    <w:rsid w:val="00BE4030"/>
    <w:rsid w:val="00BE4581"/>
    <w:rsid w:val="00BE47D1"/>
    <w:rsid w:val="00BE4FC4"/>
    <w:rsid w:val="00BE5929"/>
    <w:rsid w:val="00BE5F62"/>
    <w:rsid w:val="00BE6696"/>
    <w:rsid w:val="00BF118D"/>
    <w:rsid w:val="00BF16A8"/>
    <w:rsid w:val="00BF3FC1"/>
    <w:rsid w:val="00BF5CED"/>
    <w:rsid w:val="00BF5E64"/>
    <w:rsid w:val="00BF7713"/>
    <w:rsid w:val="00C0106C"/>
    <w:rsid w:val="00C01CDC"/>
    <w:rsid w:val="00C03E41"/>
    <w:rsid w:val="00C04BBE"/>
    <w:rsid w:val="00C07EBD"/>
    <w:rsid w:val="00C1310B"/>
    <w:rsid w:val="00C1481A"/>
    <w:rsid w:val="00C20BE8"/>
    <w:rsid w:val="00C225E2"/>
    <w:rsid w:val="00C244F4"/>
    <w:rsid w:val="00C24A4A"/>
    <w:rsid w:val="00C27A32"/>
    <w:rsid w:val="00C34EC1"/>
    <w:rsid w:val="00C36D92"/>
    <w:rsid w:val="00C4437C"/>
    <w:rsid w:val="00C51158"/>
    <w:rsid w:val="00C51538"/>
    <w:rsid w:val="00C54035"/>
    <w:rsid w:val="00C56677"/>
    <w:rsid w:val="00C63DF5"/>
    <w:rsid w:val="00C64E87"/>
    <w:rsid w:val="00C66303"/>
    <w:rsid w:val="00C7075B"/>
    <w:rsid w:val="00C72D64"/>
    <w:rsid w:val="00C72D90"/>
    <w:rsid w:val="00C731F5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0F3D"/>
    <w:rsid w:val="00D21F3A"/>
    <w:rsid w:val="00D2725C"/>
    <w:rsid w:val="00D30095"/>
    <w:rsid w:val="00D30540"/>
    <w:rsid w:val="00D30B50"/>
    <w:rsid w:val="00D33DBF"/>
    <w:rsid w:val="00D405E4"/>
    <w:rsid w:val="00D472AC"/>
    <w:rsid w:val="00D51268"/>
    <w:rsid w:val="00D523E9"/>
    <w:rsid w:val="00D52421"/>
    <w:rsid w:val="00D559F9"/>
    <w:rsid w:val="00D602E4"/>
    <w:rsid w:val="00D63146"/>
    <w:rsid w:val="00D64EB3"/>
    <w:rsid w:val="00D656B3"/>
    <w:rsid w:val="00D660D3"/>
    <w:rsid w:val="00D673FC"/>
    <w:rsid w:val="00D67FA9"/>
    <w:rsid w:val="00D709E2"/>
    <w:rsid w:val="00D712F5"/>
    <w:rsid w:val="00D72359"/>
    <w:rsid w:val="00D7616E"/>
    <w:rsid w:val="00D7686F"/>
    <w:rsid w:val="00D77215"/>
    <w:rsid w:val="00D810D7"/>
    <w:rsid w:val="00D83D74"/>
    <w:rsid w:val="00D83E21"/>
    <w:rsid w:val="00D84893"/>
    <w:rsid w:val="00D87C8B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C6C5B"/>
    <w:rsid w:val="00DD34C1"/>
    <w:rsid w:val="00DE1183"/>
    <w:rsid w:val="00DE231A"/>
    <w:rsid w:val="00DE6A21"/>
    <w:rsid w:val="00DE7E45"/>
    <w:rsid w:val="00DF78B4"/>
    <w:rsid w:val="00E02805"/>
    <w:rsid w:val="00E04F2F"/>
    <w:rsid w:val="00E068B4"/>
    <w:rsid w:val="00E1328A"/>
    <w:rsid w:val="00E14174"/>
    <w:rsid w:val="00E14FB5"/>
    <w:rsid w:val="00E15A59"/>
    <w:rsid w:val="00E16DC5"/>
    <w:rsid w:val="00E2065E"/>
    <w:rsid w:val="00E21EBA"/>
    <w:rsid w:val="00E22210"/>
    <w:rsid w:val="00E22875"/>
    <w:rsid w:val="00E24AA7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BC2"/>
    <w:rsid w:val="00E96C59"/>
    <w:rsid w:val="00EA2281"/>
    <w:rsid w:val="00EA3630"/>
    <w:rsid w:val="00EA36EE"/>
    <w:rsid w:val="00EA4011"/>
    <w:rsid w:val="00EA4330"/>
    <w:rsid w:val="00EA5599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15B47"/>
    <w:rsid w:val="00F22D7A"/>
    <w:rsid w:val="00F22EBC"/>
    <w:rsid w:val="00F23628"/>
    <w:rsid w:val="00F2427F"/>
    <w:rsid w:val="00F313A6"/>
    <w:rsid w:val="00F32021"/>
    <w:rsid w:val="00F408C7"/>
    <w:rsid w:val="00F42146"/>
    <w:rsid w:val="00F43F87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6CBA"/>
    <w:rsid w:val="00F96E72"/>
    <w:rsid w:val="00F97516"/>
    <w:rsid w:val="00F97BAF"/>
    <w:rsid w:val="00FA084B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.hayrapet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C955-6755-45F1-BFD2-628EB36A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84</cp:revision>
  <cp:lastPrinted>2026-04-18T13:50:00Z</cp:lastPrinted>
  <dcterms:created xsi:type="dcterms:W3CDTF">2022-02-17T08:14:00Z</dcterms:created>
  <dcterms:modified xsi:type="dcterms:W3CDTF">2026-04-18T13:55:00Z</dcterms:modified>
</cp:coreProperties>
</file>