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3B4A3D" w:rsidRPr="003B4A3D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3B4A3D">
        <w:rPr>
          <w:rFonts w:ascii="Sylfaen" w:hAnsi="Sylfaen" w:cs="Russian Times"/>
          <w:color w:val="000000"/>
          <w:sz w:val="22"/>
          <w:szCs w:val="22"/>
        </w:rPr>
        <w:t>22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8653A8">
        <w:rPr>
          <w:rFonts w:ascii="Sylfaen" w:hAnsi="Sylfaen" w:cs="Russian Times"/>
          <w:color w:val="000000"/>
          <w:sz w:val="22"/>
          <w:szCs w:val="22"/>
        </w:rPr>
        <w:t>4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3B4A3D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17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8653A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4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8653A8" w:rsidRPr="00AE7F04">
        <w:rPr>
          <w:rFonts w:ascii="Times New Roman" w:hAnsi="Times New Roman"/>
          <w:sz w:val="22"/>
          <w:szCs w:val="22"/>
        </w:rPr>
        <w:t>diesel fuel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AA53E7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3B4A3D" w:rsidRPr="003B4A3D">
        <w:rPr>
          <w:rFonts w:ascii="Times New Roman" w:hAnsi="Times New Roman"/>
          <w:b/>
          <w:sz w:val="22"/>
          <w:szCs w:val="22"/>
        </w:rPr>
        <w:t>November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653A8">
        <w:rPr>
          <w:rFonts w:ascii="Times New Roman" w:hAnsi="Times New Roman"/>
          <w:b/>
          <w:sz w:val="22"/>
          <w:szCs w:val="22"/>
        </w:rPr>
        <w:t>2</w:t>
      </w:r>
      <w:r w:rsidR="003B4A3D">
        <w:rPr>
          <w:rFonts w:ascii="Times New Roman" w:hAnsi="Times New Roman"/>
          <w:b/>
          <w:sz w:val="22"/>
          <w:szCs w:val="22"/>
        </w:rPr>
        <w:t>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AA53E7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712E8B">
        <w:rPr>
          <w:rFonts w:ascii="Times New Roman" w:hAnsi="Times New Roman"/>
          <w:sz w:val="22"/>
          <w:szCs w:val="22"/>
        </w:rPr>
        <w:t>Paytsar</w:t>
      </w:r>
      <w:proofErr w:type="spellEnd"/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362E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A6C74"/>
    <w:rsid w:val="003B2417"/>
    <w:rsid w:val="003B4A3D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511FE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3A8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A380D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84</cp:revision>
  <dcterms:created xsi:type="dcterms:W3CDTF">2018-01-11T11:17:00Z</dcterms:created>
  <dcterms:modified xsi:type="dcterms:W3CDTF">2024-11-22T14:33:00Z</dcterms:modified>
</cp:coreProperties>
</file>