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2B5ED0" w:rsidRDefault="001517BC" w:rsidP="002B5ED0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B5ED0" w:rsidRPr="008F1099" w:rsidRDefault="002B5ED0" w:rsidP="002B5ED0">
      <w:pPr>
        <w:ind w:left="-142" w:right="-569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 xml:space="preserve">      </w:t>
      </w:r>
      <w:r w:rsidR="0059632C" w:rsidRPr="0059632C">
        <w:rPr>
          <w:rFonts w:ascii="GHEA Grapalat" w:hAnsi="GHEA Grapalat" w:hint="eastAsia"/>
          <w:sz w:val="22"/>
          <w:szCs w:val="22"/>
        </w:rPr>
        <w:t>Национальное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Собрание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РА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ниже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представляет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информацию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о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договоре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№</w:t>
      </w:r>
      <w:r w:rsidR="000539FA">
        <w:rPr>
          <w:rFonts w:ascii="GHEA Grapalat" w:hAnsi="GHEA Grapalat"/>
          <w:sz w:val="22"/>
          <w:szCs w:val="22"/>
        </w:rPr>
        <w:t xml:space="preserve"> ՀՀ ԱԺ ՄԱԾՁԲ-</w:t>
      </w:r>
      <w:r w:rsidR="00F6785D" w:rsidRPr="007E4393">
        <w:rPr>
          <w:rFonts w:ascii="GHEA Grapalat" w:hAnsi="GHEA Grapalat"/>
          <w:sz w:val="22"/>
          <w:szCs w:val="22"/>
        </w:rPr>
        <w:t>2</w:t>
      </w:r>
      <w:r w:rsidR="007E4393">
        <w:rPr>
          <w:rFonts w:ascii="GHEA Grapalat" w:hAnsi="GHEA Grapalat"/>
          <w:sz w:val="22"/>
          <w:szCs w:val="22"/>
          <w:lang w:val="hy-AM"/>
        </w:rPr>
        <w:t>6</w:t>
      </w:r>
      <w:r w:rsidR="007E4393">
        <w:rPr>
          <w:rFonts w:ascii="GHEA Grapalat" w:hAnsi="GHEA Grapalat"/>
          <w:sz w:val="22"/>
          <w:szCs w:val="22"/>
        </w:rPr>
        <w:t>/4</w:t>
      </w:r>
      <w:r w:rsidR="0059632C" w:rsidRPr="0059632C">
        <w:rPr>
          <w:rFonts w:ascii="GHEA Grapalat" w:hAnsi="GHEA Grapalat"/>
          <w:sz w:val="22"/>
          <w:szCs w:val="22"/>
        </w:rPr>
        <w:t xml:space="preserve">, </w:t>
      </w:r>
      <w:r w:rsidR="0059632C" w:rsidRPr="0059632C">
        <w:rPr>
          <w:rFonts w:ascii="GHEA Grapalat" w:hAnsi="GHEA Grapalat" w:hint="eastAsia"/>
          <w:sz w:val="22"/>
          <w:szCs w:val="22"/>
        </w:rPr>
        <w:t>заключенном</w:t>
      </w:r>
      <w:r w:rsidR="0059632C" w:rsidRPr="0059632C">
        <w:rPr>
          <w:rFonts w:ascii="GHEA Grapalat" w:hAnsi="GHEA Grapalat"/>
          <w:sz w:val="22"/>
          <w:szCs w:val="22"/>
        </w:rPr>
        <w:t xml:space="preserve">  </w:t>
      </w:r>
      <w:r w:rsidR="007E4393">
        <w:rPr>
          <w:rFonts w:ascii="GHEA Grapalat" w:hAnsi="GHEA Grapalat"/>
          <w:sz w:val="22"/>
          <w:szCs w:val="22"/>
        </w:rPr>
        <w:t>30</w:t>
      </w:r>
      <w:r w:rsidR="00F6785D" w:rsidRPr="007E4393">
        <w:rPr>
          <w:rFonts w:ascii="GHEA Grapalat" w:hAnsi="GHEA Grapalat"/>
          <w:sz w:val="22"/>
          <w:szCs w:val="22"/>
        </w:rPr>
        <w:t>.0</w:t>
      </w:r>
      <w:r w:rsidR="007E4393">
        <w:rPr>
          <w:rFonts w:ascii="GHEA Grapalat" w:hAnsi="GHEA Grapalat"/>
          <w:sz w:val="22"/>
          <w:szCs w:val="22"/>
          <w:lang w:val="hy-AM"/>
        </w:rPr>
        <w:t>1</w:t>
      </w:r>
      <w:r w:rsidR="00F6785D" w:rsidRPr="007E4393">
        <w:rPr>
          <w:rFonts w:ascii="GHEA Grapalat" w:hAnsi="GHEA Grapalat"/>
          <w:sz w:val="22"/>
          <w:szCs w:val="22"/>
        </w:rPr>
        <w:t>.202</w:t>
      </w:r>
      <w:r w:rsidR="007E4393">
        <w:rPr>
          <w:rFonts w:ascii="GHEA Grapalat" w:hAnsi="GHEA Grapalat"/>
          <w:sz w:val="22"/>
          <w:szCs w:val="22"/>
          <w:lang w:val="hy-AM"/>
        </w:rPr>
        <w:t>6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года</w:t>
      </w:r>
      <w:r w:rsidR="0059632C" w:rsidRPr="0059632C">
        <w:rPr>
          <w:rFonts w:ascii="GHEA Grapalat" w:hAnsi="GHEA Grapalat"/>
          <w:sz w:val="22"/>
          <w:szCs w:val="22"/>
        </w:rPr>
        <w:t xml:space="preserve">  </w:t>
      </w:r>
      <w:r w:rsidR="0059632C" w:rsidRPr="0059632C">
        <w:rPr>
          <w:rFonts w:ascii="GHEA Grapalat" w:hAnsi="GHEA Grapalat" w:hint="eastAsia"/>
          <w:sz w:val="22"/>
          <w:szCs w:val="22"/>
        </w:rPr>
        <w:t>в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результате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процедуры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закупки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организованной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с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целью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приобретения</w:t>
      </w:r>
      <w:r w:rsidR="0059632C" w:rsidRPr="0059632C">
        <w:rPr>
          <w:rFonts w:ascii="GHEA Grapalat" w:hAnsi="GHEA Grapalat"/>
          <w:sz w:val="22"/>
          <w:szCs w:val="22"/>
        </w:rPr>
        <w:t xml:space="preserve">  </w:t>
      </w:r>
      <w:r w:rsidR="002E27F6" w:rsidRPr="002E27F6">
        <w:rPr>
          <w:rFonts w:ascii="GHEA Grapalat" w:hAnsi="GHEA Grapalat" w:hint="eastAsia"/>
          <w:sz w:val="22"/>
          <w:szCs w:val="22"/>
        </w:rPr>
        <w:t>службы</w:t>
      </w:r>
      <w:r w:rsidR="002E27F6" w:rsidRPr="002E27F6">
        <w:rPr>
          <w:rFonts w:ascii="GHEA Grapalat" w:hAnsi="GHEA Grapalat"/>
          <w:sz w:val="22"/>
          <w:szCs w:val="22"/>
        </w:rPr>
        <w:t xml:space="preserve"> </w:t>
      </w:r>
      <w:r w:rsidR="002E27F6" w:rsidRPr="002E27F6">
        <w:rPr>
          <w:rFonts w:ascii="GHEA Grapalat" w:hAnsi="GHEA Grapalat" w:hint="eastAsia"/>
          <w:sz w:val="22"/>
          <w:szCs w:val="22"/>
        </w:rPr>
        <w:t>перевода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для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приема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официальных</w:t>
      </w:r>
      <w:r w:rsidR="0059632C" w:rsidRPr="0059632C">
        <w:rPr>
          <w:rFonts w:ascii="GHEA Grapalat" w:hAnsi="GHEA Grapalat"/>
          <w:sz w:val="22"/>
          <w:szCs w:val="22"/>
        </w:rPr>
        <w:t xml:space="preserve"> </w:t>
      </w:r>
      <w:r w:rsidR="0059632C" w:rsidRPr="0059632C">
        <w:rPr>
          <w:rFonts w:ascii="GHEA Grapalat" w:hAnsi="GHEA Grapalat" w:hint="eastAsia"/>
          <w:sz w:val="22"/>
          <w:szCs w:val="22"/>
        </w:rPr>
        <w:t>делегаций</w:t>
      </w:r>
      <w:r w:rsidR="0059632C" w:rsidRPr="0059632C">
        <w:rPr>
          <w:rFonts w:ascii="GHEA Grapalat" w:hAnsi="GHEA Grapalat"/>
          <w:sz w:val="22"/>
          <w:szCs w:val="22"/>
        </w:rPr>
        <w:t>.</w:t>
      </w:r>
    </w:p>
    <w:p w:rsidR="005461BC" w:rsidRPr="008503C1" w:rsidRDefault="008F4088" w:rsidP="00830B2E">
      <w:pPr>
        <w:tabs>
          <w:tab w:val="left" w:pos="6804"/>
        </w:tabs>
        <w:ind w:left="-426" w:right="-569" w:firstLine="284"/>
        <w:jc w:val="both"/>
        <w:rPr>
          <w:rFonts w:ascii="GHEA Grapalat" w:hAnsi="GHEA Grapalat" w:cs="Sylfaen"/>
          <w:sz w:val="20"/>
        </w:rPr>
      </w:pPr>
      <w:r w:rsidRPr="00781C6F">
        <w:rPr>
          <w:rFonts w:ascii="GHEA Grapalat" w:hAnsi="GHEA Grapalat"/>
          <w:sz w:val="22"/>
          <w:szCs w:val="22"/>
        </w:rPr>
        <w:t xml:space="preserve"> </w:t>
      </w:r>
      <w:r w:rsidRPr="00781C6F">
        <w:rPr>
          <w:rFonts w:ascii="GHEA Grapalat" w:hAnsi="GHEA Grapalat"/>
          <w:sz w:val="22"/>
          <w:szCs w:val="22"/>
        </w:rPr>
        <w:tab/>
      </w:r>
      <w:r w:rsidRPr="00781C6F">
        <w:rPr>
          <w:rFonts w:ascii="GHEA Grapalat" w:hAnsi="GHEA Grapalat"/>
          <w:sz w:val="22"/>
          <w:szCs w:val="22"/>
        </w:rPr>
        <w:tab/>
      </w:r>
      <w:r w:rsidRPr="00781C6F">
        <w:rPr>
          <w:rFonts w:ascii="GHEA Grapalat" w:hAnsi="GHEA Grapalat"/>
          <w:sz w:val="22"/>
          <w:szCs w:val="22"/>
        </w:rPr>
        <w:tab/>
      </w:r>
      <w:r w:rsidRPr="00781C6F">
        <w:rPr>
          <w:rFonts w:ascii="GHEA Grapalat" w:hAnsi="GHEA Grapalat"/>
          <w:sz w:val="22"/>
          <w:szCs w:val="22"/>
        </w:rPr>
        <w:tab/>
      </w:r>
    </w:p>
    <w:tbl>
      <w:tblPr>
        <w:tblW w:w="1111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80"/>
        <w:gridCol w:w="576"/>
        <w:gridCol w:w="479"/>
        <w:gridCol w:w="409"/>
        <w:gridCol w:w="189"/>
        <w:gridCol w:w="662"/>
        <w:gridCol w:w="94"/>
        <w:gridCol w:w="424"/>
        <w:gridCol w:w="65"/>
        <w:gridCol w:w="283"/>
        <w:gridCol w:w="786"/>
        <w:gridCol w:w="65"/>
        <w:gridCol w:w="850"/>
        <w:gridCol w:w="709"/>
        <w:gridCol w:w="350"/>
        <w:gridCol w:w="94"/>
        <w:gridCol w:w="241"/>
        <w:gridCol w:w="665"/>
        <w:gridCol w:w="73"/>
        <w:gridCol w:w="35"/>
        <w:gridCol w:w="510"/>
        <w:gridCol w:w="16"/>
        <w:gridCol w:w="269"/>
        <w:gridCol w:w="44"/>
        <w:gridCol w:w="221"/>
        <w:gridCol w:w="35"/>
        <w:gridCol w:w="421"/>
        <w:gridCol w:w="900"/>
        <w:gridCol w:w="829"/>
      </w:tblGrid>
      <w:tr w:rsidR="00490C7D" w:rsidRPr="00395B6E" w:rsidTr="005C1F2A">
        <w:trPr>
          <w:trHeight w:val="146"/>
          <w:jc w:val="center"/>
        </w:trPr>
        <w:tc>
          <w:tcPr>
            <w:tcW w:w="11110" w:type="dxa"/>
            <w:gridSpan w:val="30"/>
            <w:shd w:val="clear" w:color="auto" w:fill="auto"/>
            <w:vAlign w:val="center"/>
          </w:tcPr>
          <w:p w:rsidR="00490C7D" w:rsidRPr="00395B6E" w:rsidRDefault="00490C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490C7D" w:rsidRPr="00395B6E" w:rsidTr="005C1F2A">
        <w:trPr>
          <w:trHeight w:val="146"/>
          <w:jc w:val="center"/>
        </w:trPr>
        <w:tc>
          <w:tcPr>
            <w:tcW w:w="11110" w:type="dxa"/>
            <w:gridSpan w:val="30"/>
            <w:shd w:val="clear" w:color="auto" w:fill="auto"/>
            <w:vAlign w:val="center"/>
          </w:tcPr>
          <w:p w:rsidR="00490C7D" w:rsidRPr="00395B6E" w:rsidRDefault="00490C7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B5C8A" w:rsidRPr="00395B6E" w:rsidTr="00490C7D">
        <w:trPr>
          <w:trHeight w:val="110"/>
          <w:jc w:val="center"/>
        </w:trPr>
        <w:tc>
          <w:tcPr>
            <w:tcW w:w="736" w:type="dxa"/>
            <w:vMerge w:val="restart"/>
            <w:shd w:val="clear" w:color="auto" w:fill="auto"/>
            <w:vAlign w:val="center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35" w:type="dxa"/>
            <w:gridSpan w:val="3"/>
            <w:vMerge w:val="restart"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598" w:type="dxa"/>
            <w:gridSpan w:val="2"/>
            <w:vMerge w:val="restart"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245" w:type="dxa"/>
            <w:gridSpan w:val="4"/>
            <w:shd w:val="clear" w:color="auto" w:fill="auto"/>
            <w:vAlign w:val="center"/>
          </w:tcPr>
          <w:p w:rsidR="00FB5C8A" w:rsidRPr="00395B6E" w:rsidRDefault="00FB5C8A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FB5C8A" w:rsidRPr="00395B6E" w:rsidRDefault="0059632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Максимальная </w:t>
            </w:r>
            <w:r w:rsidR="00FB5C8A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:rsidR="00FB5C8A" w:rsidRPr="00395B6E" w:rsidRDefault="00FB5C8A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719" w:type="dxa"/>
            <w:gridSpan w:val="7"/>
            <w:vMerge w:val="restart"/>
            <w:shd w:val="clear" w:color="auto" w:fill="auto"/>
            <w:vAlign w:val="center"/>
          </w:tcPr>
          <w:p w:rsidR="00FB5C8A" w:rsidRPr="00395B6E" w:rsidRDefault="00FB5C8A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FB5C8A" w:rsidRPr="00395B6E" w:rsidTr="00490C7D">
        <w:trPr>
          <w:trHeight w:val="175"/>
          <w:jc w:val="center"/>
        </w:trPr>
        <w:tc>
          <w:tcPr>
            <w:tcW w:w="736" w:type="dxa"/>
            <w:vMerge/>
            <w:shd w:val="clear" w:color="auto" w:fill="auto"/>
            <w:vAlign w:val="center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vMerge/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vMerge w:val="restart"/>
            <w:shd w:val="clear" w:color="auto" w:fill="auto"/>
            <w:vAlign w:val="center"/>
          </w:tcPr>
          <w:p w:rsidR="00FB5C8A" w:rsidRPr="00395B6E" w:rsidRDefault="00FB5C8A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489" w:type="dxa"/>
            <w:gridSpan w:val="2"/>
            <w:vMerge w:val="restart"/>
            <w:shd w:val="clear" w:color="auto" w:fill="auto"/>
            <w:vAlign w:val="center"/>
          </w:tcPr>
          <w:p w:rsidR="00FB5C8A" w:rsidRPr="00395B6E" w:rsidRDefault="00FB5C8A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:rsidR="00FB5C8A" w:rsidRPr="00395B6E" w:rsidRDefault="00FB5C8A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693" w:type="dxa"/>
            <w:gridSpan w:val="9"/>
            <w:vMerge/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9" w:type="dxa"/>
            <w:gridSpan w:val="7"/>
            <w:vMerge/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5C8A" w:rsidRPr="00395B6E" w:rsidTr="00490C7D">
        <w:trPr>
          <w:trHeight w:val="275"/>
          <w:jc w:val="center"/>
        </w:trPr>
        <w:tc>
          <w:tcPr>
            <w:tcW w:w="73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8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5C8A" w:rsidRPr="00395B6E" w:rsidRDefault="00FB5C8A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69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7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FB5C8A" w:rsidRPr="00395B6E" w:rsidRDefault="00FB5C8A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E27F6" w:rsidRPr="00395B6E" w:rsidTr="005C1F2A">
        <w:trPr>
          <w:trHeight w:val="40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2E27F6" w:rsidRPr="00DF7967" w:rsidRDefault="002E27F6" w:rsidP="007B560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DF7967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7F6" w:rsidRPr="007E3A1A" w:rsidRDefault="002E27F6" w:rsidP="00586D45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E27F6">
              <w:rPr>
                <w:rFonts w:ascii="GHEA Grapalat" w:hAnsi="GHEA Grapalat" w:hint="eastAsia"/>
                <w:sz w:val="14"/>
                <w:szCs w:val="14"/>
              </w:rPr>
              <w:t>службы</w:t>
            </w:r>
            <w:r w:rsidRPr="002E27F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E27F6">
              <w:rPr>
                <w:rFonts w:ascii="GHEA Grapalat" w:hAnsi="GHEA Grapalat" w:hint="eastAsia"/>
                <w:sz w:val="14"/>
                <w:szCs w:val="14"/>
              </w:rPr>
              <w:t>перевода</w:t>
            </w: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7F6" w:rsidRPr="00FB5C8A" w:rsidRDefault="002E27F6" w:rsidP="007B56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драм</w:t>
            </w:r>
          </w:p>
        </w:tc>
        <w:tc>
          <w:tcPr>
            <w:tcW w:w="7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7F6" w:rsidRPr="008711CC" w:rsidRDefault="002E27F6" w:rsidP="005C1F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7F6" w:rsidRPr="008711CC" w:rsidRDefault="002E27F6" w:rsidP="005C1F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711C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2E27F6" w:rsidRPr="00830B2E" w:rsidRDefault="00F6785D" w:rsidP="005C1F2A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500000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E27F6" w:rsidRPr="00830B2E" w:rsidRDefault="00F6785D" w:rsidP="00586D45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5</w:t>
            </w:r>
            <w:r w:rsidR="002E27F6">
              <w:rPr>
                <w:rFonts w:ascii="GHEA Grapalat" w:hAnsi="GHEA Grapalat"/>
                <w:sz w:val="14"/>
                <w:szCs w:val="14"/>
                <w:lang w:val="en-US"/>
              </w:rPr>
              <w:t>00000</w:t>
            </w: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7F6" w:rsidRPr="002E27F6" w:rsidRDefault="002E27F6" w:rsidP="0059632C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6"/>
              </w:rPr>
            </w:pPr>
            <w:r w:rsidRPr="002E27F6">
              <w:rPr>
                <w:rFonts w:ascii="GHEA Grapalat" w:hAnsi="GHEA Grapalat" w:hint="eastAsia"/>
                <w:sz w:val="12"/>
                <w:szCs w:val="16"/>
              </w:rPr>
              <w:t>Услуги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перевода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для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нужд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Национального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Собрания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будут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предоставлены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в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заранее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указанные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дни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время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места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.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Данные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переводчика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предоставляются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клиенту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заранее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подтверждаются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в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письменной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или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электронной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форме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.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Заказ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оказание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услуги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заказчиком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направляется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исполнителю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позднее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чем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3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рабочих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дня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дня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начала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.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может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отменить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мероприятие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3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часа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его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начала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.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Если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заказ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отменяется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менее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чем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через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3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часа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оплачивает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50%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первоначальной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суммы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заказа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.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Перевод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должен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осуществляться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англо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армянском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русско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армянском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французско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армянском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языках</w:t>
            </w:r>
            <w:r w:rsidRPr="002E27F6">
              <w:rPr>
                <w:rFonts w:ascii="GHEA Grapalat" w:hAnsi="GHEA Grapalat"/>
                <w:sz w:val="12"/>
                <w:szCs w:val="16"/>
              </w:rPr>
              <w:t>.</w:t>
            </w:r>
          </w:p>
        </w:tc>
        <w:tc>
          <w:tcPr>
            <w:tcW w:w="27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7F6" w:rsidRPr="002E27F6" w:rsidRDefault="002E27F6" w:rsidP="0059632C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6"/>
              </w:rPr>
            </w:pPr>
            <w:r w:rsidRPr="002E27F6">
              <w:rPr>
                <w:rFonts w:ascii="GHEA Grapalat" w:hAnsi="GHEA Grapalat" w:hint="eastAsia"/>
                <w:sz w:val="12"/>
                <w:szCs w:val="16"/>
              </w:rPr>
              <w:t>Услуги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перевода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для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нужд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Национального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Собрания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будут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предоставлены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в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заранее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указанные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дни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время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места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.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Данные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переводчика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предоставляются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клиенту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заранее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подтверждаются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в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письменной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или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электронной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форме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.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Заказ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оказание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услуги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заказчиком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направляется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исполнителю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позднее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чем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3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рабочих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дня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дня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начала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.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может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отменить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мероприятие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3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часа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его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начала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.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Если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заказ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отменяется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менее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чем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через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3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часа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оплачивает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50%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первоначальной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суммы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заказа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.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Перевод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должен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осуществляться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англо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армянском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русско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армянском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французско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армянском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языках</w:t>
            </w:r>
            <w:r w:rsidRPr="002E27F6">
              <w:rPr>
                <w:rFonts w:ascii="GHEA Grapalat" w:hAnsi="GHEA Grapalat"/>
                <w:sz w:val="12"/>
                <w:szCs w:val="16"/>
              </w:rPr>
              <w:t>.</w:t>
            </w:r>
          </w:p>
        </w:tc>
      </w:tr>
      <w:tr w:rsidR="002E27F6" w:rsidRPr="00395B6E" w:rsidTr="005C1F2A">
        <w:trPr>
          <w:trHeight w:val="40"/>
          <w:jc w:val="center"/>
        </w:trPr>
        <w:tc>
          <w:tcPr>
            <w:tcW w:w="736" w:type="dxa"/>
            <w:shd w:val="clear" w:color="auto" w:fill="auto"/>
            <w:vAlign w:val="center"/>
          </w:tcPr>
          <w:p w:rsidR="002E27F6" w:rsidRPr="002E27F6" w:rsidRDefault="002E27F6" w:rsidP="002E27F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4"/>
                <w:szCs w:val="14"/>
                <w:lang w:val="en-US"/>
              </w:rPr>
              <w:t>2</w:t>
            </w: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7F6" w:rsidRPr="002B5ED0" w:rsidRDefault="002E27F6" w:rsidP="002E27F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2E27F6">
              <w:rPr>
                <w:rFonts w:ascii="GHEA Grapalat" w:hAnsi="GHEA Grapalat" w:hint="eastAsia"/>
                <w:sz w:val="14"/>
                <w:szCs w:val="14"/>
              </w:rPr>
              <w:t>службы</w:t>
            </w:r>
            <w:r w:rsidRPr="002E27F6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E27F6">
              <w:rPr>
                <w:rFonts w:ascii="GHEA Grapalat" w:hAnsi="GHEA Grapalat" w:hint="eastAsia"/>
                <w:sz w:val="14"/>
                <w:szCs w:val="14"/>
              </w:rPr>
              <w:t>перевода</w:t>
            </w: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7F6" w:rsidRPr="00FB5C8A" w:rsidRDefault="002E27F6" w:rsidP="002E27F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драм</w:t>
            </w:r>
          </w:p>
        </w:tc>
        <w:tc>
          <w:tcPr>
            <w:tcW w:w="75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7F6" w:rsidRPr="008711CC" w:rsidRDefault="002E27F6" w:rsidP="002E27F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4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7F6" w:rsidRPr="008711CC" w:rsidRDefault="002E27F6" w:rsidP="002E27F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711CC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2E27F6" w:rsidRPr="002E27F6" w:rsidRDefault="002E27F6" w:rsidP="002E27F6">
            <w:pPr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2E27F6" w:rsidRDefault="002E27F6" w:rsidP="002E27F6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269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7F6" w:rsidRPr="002E27F6" w:rsidRDefault="002E27F6" w:rsidP="002E27F6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6"/>
              </w:rPr>
            </w:pPr>
            <w:r w:rsidRPr="002E27F6">
              <w:rPr>
                <w:rFonts w:ascii="GHEA Grapalat" w:hAnsi="GHEA Grapalat" w:hint="eastAsia"/>
                <w:sz w:val="12"/>
                <w:szCs w:val="16"/>
              </w:rPr>
              <w:t>Услуги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перевода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для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нужд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Национального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Собрания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будут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предоставлены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в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заранее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указанные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дни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время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места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.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Данные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переводчика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предоставляются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клиенту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заранее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подтверждаются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в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письменной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или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электронной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форме</w:t>
            </w:r>
            <w:r w:rsidRPr="002E27F6">
              <w:rPr>
                <w:rFonts w:ascii="GHEA Grapalat" w:hAnsi="GHEA Grapalat"/>
                <w:sz w:val="12"/>
                <w:szCs w:val="16"/>
              </w:rPr>
              <w:t>.</w:t>
            </w:r>
          </w:p>
          <w:p w:rsidR="002E27F6" w:rsidRPr="002E27F6" w:rsidRDefault="002E27F6" w:rsidP="002E27F6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6"/>
              </w:rPr>
            </w:pPr>
            <w:r w:rsidRPr="002E27F6">
              <w:rPr>
                <w:rFonts w:ascii="GHEA Grapalat" w:hAnsi="GHEA Grapalat" w:hint="eastAsia"/>
                <w:sz w:val="12"/>
                <w:szCs w:val="16"/>
              </w:rPr>
              <w:t>Заказ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оказание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услуги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заказчиком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направляется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исполнителю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позднее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чем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3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рабочих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дня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дня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начала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.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может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отменить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заказ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позднее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чем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1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рабочий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день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его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начала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в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противном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случае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оплачивает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50%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поданного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первоначального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заказа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.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Перевод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должен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осуществляться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англо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армянском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русско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армянском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французско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армянском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языках</w:t>
            </w:r>
            <w:r w:rsidRPr="002E27F6">
              <w:rPr>
                <w:rFonts w:ascii="GHEA Grapalat" w:hAnsi="GHEA Grapalat"/>
                <w:sz w:val="12"/>
                <w:szCs w:val="16"/>
              </w:rPr>
              <w:t>.</w:t>
            </w:r>
          </w:p>
        </w:tc>
        <w:tc>
          <w:tcPr>
            <w:tcW w:w="27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27F6" w:rsidRPr="002E27F6" w:rsidRDefault="002E27F6" w:rsidP="002E27F6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6"/>
              </w:rPr>
            </w:pPr>
            <w:r w:rsidRPr="002E27F6">
              <w:rPr>
                <w:rFonts w:ascii="GHEA Grapalat" w:hAnsi="GHEA Grapalat" w:hint="eastAsia"/>
                <w:sz w:val="12"/>
                <w:szCs w:val="16"/>
              </w:rPr>
              <w:t>Услуги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перевода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для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нужд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Национального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Собрания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будут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предоставлены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в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заранее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указанные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дни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время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места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.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Данные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переводчика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предоставляются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клиенту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заранее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подтверждаются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в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письменной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или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электронной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форме</w:t>
            </w:r>
            <w:r w:rsidRPr="002E27F6">
              <w:rPr>
                <w:rFonts w:ascii="GHEA Grapalat" w:hAnsi="GHEA Grapalat"/>
                <w:sz w:val="12"/>
                <w:szCs w:val="16"/>
              </w:rPr>
              <w:t>.</w:t>
            </w:r>
          </w:p>
          <w:p w:rsidR="002E27F6" w:rsidRPr="002E27F6" w:rsidRDefault="002E27F6" w:rsidP="002E27F6">
            <w:pPr>
              <w:tabs>
                <w:tab w:val="left" w:pos="1248"/>
              </w:tabs>
              <w:rPr>
                <w:rFonts w:ascii="GHEA Grapalat" w:hAnsi="GHEA Grapalat"/>
                <w:sz w:val="12"/>
                <w:szCs w:val="16"/>
              </w:rPr>
            </w:pPr>
            <w:r w:rsidRPr="002E27F6">
              <w:rPr>
                <w:rFonts w:ascii="GHEA Grapalat" w:hAnsi="GHEA Grapalat" w:hint="eastAsia"/>
                <w:sz w:val="12"/>
                <w:szCs w:val="16"/>
              </w:rPr>
              <w:t>Заказ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оказание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услуги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заказчиком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направляется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исполнителю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позднее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чем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3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рабочих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дня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дня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начала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.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может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отменить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заказ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позднее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чем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1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рабочий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день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его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начала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в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противном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случае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Клиент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оплачивает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50%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от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поданного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первоначального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заказа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.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Перевод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должен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осуществляться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на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англо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армянском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русско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армянском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,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французско</w:t>
            </w:r>
            <w:r w:rsidRPr="002E27F6">
              <w:rPr>
                <w:rFonts w:ascii="GHEA Grapalat" w:hAnsi="GHEA Grapalat"/>
                <w:sz w:val="12"/>
                <w:szCs w:val="16"/>
              </w:rPr>
              <w:t>-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армянском</w:t>
            </w:r>
            <w:r w:rsidRPr="002E27F6">
              <w:rPr>
                <w:rFonts w:ascii="GHEA Grapalat" w:hAnsi="GHEA Grapalat"/>
                <w:sz w:val="12"/>
                <w:szCs w:val="16"/>
              </w:rPr>
              <w:t xml:space="preserve"> </w:t>
            </w:r>
            <w:r w:rsidRPr="002E27F6">
              <w:rPr>
                <w:rFonts w:ascii="GHEA Grapalat" w:hAnsi="GHEA Grapalat" w:hint="eastAsia"/>
                <w:sz w:val="12"/>
                <w:szCs w:val="16"/>
              </w:rPr>
              <w:t>языках</w:t>
            </w:r>
            <w:r w:rsidRPr="002E27F6">
              <w:rPr>
                <w:rFonts w:ascii="GHEA Grapalat" w:hAnsi="GHEA Grapalat"/>
                <w:sz w:val="12"/>
                <w:szCs w:val="16"/>
              </w:rPr>
              <w:t>.</w:t>
            </w:r>
          </w:p>
        </w:tc>
      </w:tr>
      <w:tr w:rsidR="005C1F2A" w:rsidRPr="00395B6E" w:rsidTr="00AC3370">
        <w:trPr>
          <w:trHeight w:val="84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5C1F2A" w:rsidRPr="005C1F2A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1F2A" w:rsidRPr="00395B6E" w:rsidTr="00490C7D">
        <w:trPr>
          <w:trHeight w:val="137"/>
          <w:jc w:val="center"/>
        </w:trPr>
        <w:tc>
          <w:tcPr>
            <w:tcW w:w="37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39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1F2A" w:rsidRPr="00FB6F91" w:rsidRDefault="00AC3370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Пункт 4 части 1, статья 23 Закона «О закупках»,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утвержденным Постановлением Правительства РА № 526-N от 4 мая 2017 года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строка 10 таблицы подпункта 4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пункта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 Порядка</w:t>
            </w: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10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53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C1F2A" w:rsidRPr="0059632C" w:rsidRDefault="007E4393" w:rsidP="007E439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15․01.2026</w:t>
            </w:r>
            <w:r w:rsidR="0059632C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478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478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5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783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7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4783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1F2A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4783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1F2A" w:rsidRPr="00395B6E" w:rsidRDefault="005C1F2A" w:rsidP="005C1F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1F2A" w:rsidRPr="00395B6E" w:rsidTr="00FB5C8A">
        <w:trPr>
          <w:trHeight w:val="54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632C" w:rsidRPr="00395B6E" w:rsidTr="00FB5C8A">
        <w:trPr>
          <w:trHeight w:val="40"/>
          <w:jc w:val="center"/>
        </w:trPr>
        <w:tc>
          <w:tcPr>
            <w:tcW w:w="1392" w:type="dxa"/>
            <w:gridSpan w:val="3"/>
            <w:vMerge w:val="restart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739" w:type="dxa"/>
            <w:gridSpan w:val="4"/>
            <w:vMerge w:val="restart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79" w:type="dxa"/>
            <w:gridSpan w:val="23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59632C" w:rsidRPr="00395B6E" w:rsidTr="0059632C">
        <w:trPr>
          <w:trHeight w:val="101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9" w:type="dxa"/>
            <w:gridSpan w:val="23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59632C" w:rsidRPr="00395B6E" w:rsidTr="001206BF">
        <w:trPr>
          <w:trHeight w:val="389"/>
          <w:jc w:val="center"/>
        </w:trPr>
        <w:tc>
          <w:tcPr>
            <w:tcW w:w="1392" w:type="dxa"/>
            <w:gridSpan w:val="3"/>
            <w:vMerge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76" w:type="dxa"/>
            <w:gridSpan w:val="8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97" w:type="dxa"/>
            <w:gridSpan w:val="10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06" w:type="dxa"/>
            <w:gridSpan w:val="5"/>
            <w:shd w:val="clear" w:color="auto" w:fill="auto"/>
            <w:vAlign w:val="center"/>
          </w:tcPr>
          <w:p w:rsidR="0059632C" w:rsidRPr="00395B6E" w:rsidRDefault="0059632C" w:rsidP="005C1F2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5C1F2A" w:rsidRPr="00395B6E" w:rsidTr="000539FA">
        <w:trPr>
          <w:trHeight w:val="20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5C1F2A" w:rsidRPr="00395B6E" w:rsidRDefault="005C1F2A" w:rsidP="005C1F2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18" w:type="dxa"/>
            <w:gridSpan w:val="27"/>
            <w:shd w:val="clear" w:color="auto" w:fill="auto"/>
            <w:vAlign w:val="center"/>
          </w:tcPr>
          <w:p w:rsidR="005C1F2A" w:rsidRPr="00F6785D" w:rsidRDefault="005C1F2A" w:rsidP="005C1F2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F047E7" w:rsidRPr="00395B6E" w:rsidTr="00CE2756">
        <w:trPr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F047E7" w:rsidRPr="00395B6E" w:rsidRDefault="00F047E7" w:rsidP="00641B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739" w:type="dxa"/>
            <w:gridSpan w:val="4"/>
            <w:vMerge w:val="restart"/>
            <w:shd w:val="clear" w:color="auto" w:fill="auto"/>
            <w:vAlign w:val="center"/>
          </w:tcPr>
          <w:p w:rsidR="00F047E7" w:rsidRPr="00F6785D" w:rsidRDefault="00F6785D" w:rsidP="00641B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ЧП Нахшун Азибекян</w:t>
            </w:r>
          </w:p>
        </w:tc>
        <w:tc>
          <w:tcPr>
            <w:tcW w:w="3276" w:type="dxa"/>
            <w:gridSpan w:val="8"/>
            <w:shd w:val="clear" w:color="auto" w:fill="auto"/>
            <w:vAlign w:val="center"/>
          </w:tcPr>
          <w:p w:rsidR="00F047E7" w:rsidRPr="00F047E7" w:rsidRDefault="00F6785D" w:rsidP="00641B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50000</w:t>
            </w:r>
          </w:p>
        </w:tc>
        <w:tc>
          <w:tcPr>
            <w:tcW w:w="2297" w:type="dxa"/>
            <w:gridSpan w:val="10"/>
            <w:shd w:val="clear" w:color="auto" w:fill="auto"/>
            <w:vAlign w:val="center"/>
          </w:tcPr>
          <w:p w:rsidR="00F047E7" w:rsidRPr="00E5326B" w:rsidRDefault="00F047E7" w:rsidP="00641B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2406" w:type="dxa"/>
            <w:gridSpan w:val="5"/>
            <w:shd w:val="clear" w:color="auto" w:fill="auto"/>
            <w:vAlign w:val="center"/>
          </w:tcPr>
          <w:p w:rsidR="00F047E7" w:rsidRPr="00F047E7" w:rsidRDefault="00F6785D" w:rsidP="00641B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50000</w:t>
            </w:r>
          </w:p>
        </w:tc>
      </w:tr>
      <w:tr w:rsidR="00F047E7" w:rsidRPr="00395B6E" w:rsidTr="00CE2756">
        <w:trPr>
          <w:trHeight w:val="83"/>
          <w:jc w:val="center"/>
        </w:trPr>
        <w:tc>
          <w:tcPr>
            <w:tcW w:w="1392" w:type="dxa"/>
            <w:gridSpan w:val="3"/>
            <w:shd w:val="clear" w:color="auto" w:fill="auto"/>
            <w:vAlign w:val="center"/>
          </w:tcPr>
          <w:p w:rsidR="00F047E7" w:rsidRPr="00395B6E" w:rsidRDefault="00F047E7" w:rsidP="00641B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Лот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739" w:type="dxa"/>
            <w:gridSpan w:val="4"/>
            <w:vMerge/>
            <w:shd w:val="clear" w:color="auto" w:fill="auto"/>
            <w:vAlign w:val="center"/>
          </w:tcPr>
          <w:p w:rsidR="00F047E7" w:rsidRPr="00641B6B" w:rsidRDefault="00F047E7" w:rsidP="00641B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3276" w:type="dxa"/>
            <w:gridSpan w:val="8"/>
            <w:shd w:val="clear" w:color="auto" w:fill="auto"/>
            <w:vAlign w:val="center"/>
          </w:tcPr>
          <w:p w:rsidR="00F047E7" w:rsidRPr="00F047E7" w:rsidRDefault="00F6785D" w:rsidP="00641B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50000</w:t>
            </w:r>
          </w:p>
        </w:tc>
        <w:tc>
          <w:tcPr>
            <w:tcW w:w="2297" w:type="dxa"/>
            <w:gridSpan w:val="10"/>
            <w:shd w:val="clear" w:color="auto" w:fill="auto"/>
            <w:vAlign w:val="center"/>
          </w:tcPr>
          <w:p w:rsidR="00F047E7" w:rsidRPr="00F047E7" w:rsidRDefault="00F047E7" w:rsidP="00641B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</w:p>
        </w:tc>
        <w:tc>
          <w:tcPr>
            <w:tcW w:w="2406" w:type="dxa"/>
            <w:gridSpan w:val="5"/>
            <w:shd w:val="clear" w:color="auto" w:fill="auto"/>
            <w:vAlign w:val="center"/>
          </w:tcPr>
          <w:p w:rsidR="00F047E7" w:rsidRPr="00F047E7" w:rsidRDefault="00F6785D" w:rsidP="00641B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50000</w:t>
            </w:r>
          </w:p>
        </w:tc>
      </w:tr>
      <w:tr w:rsidR="00FD4D58" w:rsidRPr="00395B6E" w:rsidTr="00490C7D">
        <w:trPr>
          <w:trHeight w:val="290"/>
          <w:jc w:val="center"/>
        </w:trPr>
        <w:tc>
          <w:tcPr>
            <w:tcW w:w="1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FD4D58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D58" w:rsidRPr="00395B6E" w:rsidTr="00FB5C8A">
        <w:trPr>
          <w:jc w:val="center"/>
        </w:trPr>
        <w:tc>
          <w:tcPr>
            <w:tcW w:w="1111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FD4D58" w:rsidRPr="00395B6E" w:rsidTr="00490C7D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055" w:type="dxa"/>
            <w:gridSpan w:val="2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FD4D58" w:rsidRPr="00395B6E" w:rsidTr="00490C7D">
        <w:trPr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20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FD4D58" w:rsidRPr="00395B6E" w:rsidTr="00490C7D">
        <w:trPr>
          <w:trHeight w:val="3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7E3A1A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D58" w:rsidRPr="00395B6E" w:rsidTr="00490C7D">
        <w:trPr>
          <w:trHeight w:val="4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E3A1A">
              <w:rPr>
                <w:rFonts w:ascii="GHEA Grapalat" w:hAnsi="GHEA Grapalat"/>
                <w:sz w:val="14"/>
                <w:szCs w:val="14"/>
              </w:rPr>
              <w:t>"</w:t>
            </w:r>
          </w:p>
        </w:tc>
        <w:tc>
          <w:tcPr>
            <w:tcW w:w="5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D58" w:rsidRPr="00395B6E" w:rsidTr="00490C7D">
        <w:trPr>
          <w:trHeight w:val="238"/>
          <w:jc w:val="center"/>
        </w:trPr>
        <w:tc>
          <w:tcPr>
            <w:tcW w:w="1871" w:type="dxa"/>
            <w:gridSpan w:val="4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2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FD4D58" w:rsidRPr="00395B6E" w:rsidTr="00490C7D">
        <w:trPr>
          <w:trHeight w:val="50"/>
          <w:jc w:val="center"/>
        </w:trPr>
        <w:tc>
          <w:tcPr>
            <w:tcW w:w="187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3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D58" w:rsidRPr="00395B6E" w:rsidTr="00FB5C8A">
        <w:trPr>
          <w:trHeight w:val="173"/>
          <w:jc w:val="center"/>
        </w:trPr>
        <w:tc>
          <w:tcPr>
            <w:tcW w:w="1111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D58" w:rsidRPr="00395B6E" w:rsidTr="0025300C">
        <w:trPr>
          <w:trHeight w:val="346"/>
          <w:jc w:val="center"/>
        </w:trPr>
        <w:tc>
          <w:tcPr>
            <w:tcW w:w="39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1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59632C" w:rsidRDefault="007E4393" w:rsidP="00641B6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="00F6785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.01.202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</w:tr>
      <w:tr w:rsidR="00FD4D58" w:rsidRPr="00395B6E" w:rsidTr="0025300C">
        <w:trPr>
          <w:trHeight w:val="92"/>
          <w:jc w:val="center"/>
        </w:trPr>
        <w:tc>
          <w:tcPr>
            <w:tcW w:w="3997" w:type="dxa"/>
            <w:gridSpan w:val="11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8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59632C" w:rsidRPr="00395B6E" w:rsidTr="009536D1">
        <w:trPr>
          <w:trHeight w:val="92"/>
          <w:jc w:val="center"/>
        </w:trPr>
        <w:tc>
          <w:tcPr>
            <w:tcW w:w="3997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632C" w:rsidRPr="00395B6E" w:rsidRDefault="0059632C" w:rsidP="00FD4D5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6DEB" w:rsidRPr="00BB6DEB" w:rsidRDefault="00BB6DEB" w:rsidP="00BB6DEB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</w:t>
            </w:r>
            <w:r w:rsidRPr="00BB6DEB">
              <w:rPr>
                <w:rFonts w:ascii="GHEA Grapalat" w:hAnsi="GHEA Grapalat"/>
                <w:b/>
                <w:sz w:val="14"/>
                <w:szCs w:val="14"/>
              </w:rPr>
              <w:t>Статья 10, часть 4, пункт 1 Закона РА "О закупках".</w:t>
            </w:r>
          </w:p>
          <w:p w:rsidR="0059632C" w:rsidRPr="00BB6DEB" w:rsidRDefault="0059632C" w:rsidP="00BB6DEB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10D64" w:rsidRPr="00395B6E" w:rsidTr="004A7CF8">
        <w:trPr>
          <w:trHeight w:val="344"/>
          <w:jc w:val="center"/>
        </w:trPr>
        <w:tc>
          <w:tcPr>
            <w:tcW w:w="3997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D64" w:rsidRPr="00395B6E" w:rsidRDefault="00510D64" w:rsidP="00510D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</w:t>
            </w:r>
          </w:p>
        </w:tc>
        <w:tc>
          <w:tcPr>
            <w:tcW w:w="7113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10D64" w:rsidRPr="0059632C" w:rsidRDefault="007E4393" w:rsidP="00641B6B"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20</w:t>
            </w:r>
            <w:r w:rsidR="00F6785D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.01.202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</w:p>
        </w:tc>
      </w:tr>
      <w:tr w:rsidR="00510D64" w:rsidRPr="00395B6E" w:rsidTr="0025300C">
        <w:trPr>
          <w:trHeight w:val="344"/>
          <w:jc w:val="center"/>
        </w:trPr>
        <w:tc>
          <w:tcPr>
            <w:tcW w:w="39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D64" w:rsidRPr="00395B6E" w:rsidRDefault="00510D64" w:rsidP="00510D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1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D64" w:rsidRPr="00D616F2" w:rsidRDefault="007E4393" w:rsidP="007E4393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29</w:t>
            </w:r>
            <w:r w:rsidR="00F678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F678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</w:tr>
      <w:tr w:rsidR="00510D64" w:rsidRPr="00395B6E" w:rsidTr="0025300C">
        <w:trPr>
          <w:trHeight w:val="344"/>
          <w:jc w:val="center"/>
        </w:trPr>
        <w:tc>
          <w:tcPr>
            <w:tcW w:w="39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D64" w:rsidRPr="00395B6E" w:rsidRDefault="00510D64" w:rsidP="00510D6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11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0D64" w:rsidRPr="00D616F2" w:rsidRDefault="00F6785D" w:rsidP="00F047E7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="007E43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7E4393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</w:t>
            </w:r>
            <w:r w:rsidR="007E4393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</w:tr>
      <w:tr w:rsidR="00FD4D58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D4D58" w:rsidRPr="00395B6E" w:rsidTr="00490C7D">
        <w:trPr>
          <w:jc w:val="center"/>
        </w:trPr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55" w:type="dxa"/>
            <w:gridSpan w:val="2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39" w:type="dxa"/>
            <w:gridSpan w:val="26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FD4D58" w:rsidRPr="00395B6E" w:rsidTr="00490C7D">
        <w:trPr>
          <w:trHeight w:val="237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974" w:type="dxa"/>
            <w:gridSpan w:val="4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FD4D58" w:rsidRPr="00395B6E" w:rsidTr="00490C7D">
        <w:trPr>
          <w:trHeight w:val="238"/>
          <w:jc w:val="center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0" w:type="dxa"/>
            <w:gridSpan w:val="10"/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FD4D58" w:rsidRPr="00395B6E" w:rsidTr="00490C7D">
        <w:trPr>
          <w:trHeight w:val="263"/>
          <w:jc w:val="center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D4D58" w:rsidRPr="00395B6E" w:rsidRDefault="00FD4D58" w:rsidP="00FD4D5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9632C" w:rsidRPr="00395B6E" w:rsidTr="00490C7D">
        <w:trPr>
          <w:trHeight w:val="146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59632C" w:rsidRPr="00F047E7" w:rsidRDefault="0059632C" w:rsidP="00596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F047E7">
              <w:rPr>
                <w:rFonts w:ascii="GHEA Grapalat" w:hAnsi="GHEA Grapalat"/>
                <w:b/>
                <w:sz w:val="14"/>
                <w:szCs w:val="14"/>
                <w:lang w:val="en-US"/>
              </w:rPr>
              <w:t>-2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59632C" w:rsidRPr="002B5ED0" w:rsidRDefault="00F6785D" w:rsidP="0059632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ЧП Нахшун Азибекян</w:t>
            </w:r>
          </w:p>
        </w:tc>
        <w:tc>
          <w:tcPr>
            <w:tcW w:w="1778" w:type="dxa"/>
            <w:gridSpan w:val="5"/>
            <w:shd w:val="clear" w:color="auto" w:fill="auto"/>
            <w:vAlign w:val="center"/>
          </w:tcPr>
          <w:p w:rsidR="0059632C" w:rsidRPr="007E4393" w:rsidRDefault="0059632C" w:rsidP="007E43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616F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ԱԺ ՄԱԾՁԲ-</w:t>
            </w:r>
            <w:r w:rsidR="007E4393">
              <w:rPr>
                <w:rFonts w:ascii="GHEA Grapalat" w:hAnsi="GHEA Grapalat"/>
                <w:b/>
                <w:sz w:val="14"/>
                <w:szCs w:val="14"/>
                <w:lang w:val="en-US"/>
              </w:rPr>
              <w:t>26/</w:t>
            </w:r>
            <w:r w:rsidR="007E43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59632C" w:rsidRPr="007E4393" w:rsidRDefault="007E4393" w:rsidP="007E439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30</w:t>
            </w:r>
            <w:r w:rsidR="00F678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F6785D">
              <w:rPr>
                <w:rFonts w:ascii="GHEA Grapalat" w:hAnsi="GHEA Grapalat"/>
                <w:b/>
                <w:sz w:val="14"/>
                <w:szCs w:val="14"/>
                <w:lang w:val="en-US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74" w:type="dxa"/>
            <w:gridSpan w:val="4"/>
            <w:shd w:val="clear" w:color="auto" w:fill="auto"/>
            <w:vAlign w:val="center"/>
          </w:tcPr>
          <w:p w:rsidR="0059632C" w:rsidRPr="0022631D" w:rsidRDefault="0059632C" w:rsidP="007E43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30.12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7E4393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59632C" w:rsidRPr="0022631D" w:rsidRDefault="0059632C" w:rsidP="00596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9632C" w:rsidRPr="00035166" w:rsidRDefault="00F6785D" w:rsidP="00596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6C14E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00000</w:t>
            </w:r>
          </w:p>
        </w:tc>
        <w:tc>
          <w:tcPr>
            <w:tcW w:w="2150" w:type="dxa"/>
            <w:gridSpan w:val="3"/>
            <w:shd w:val="clear" w:color="auto" w:fill="auto"/>
            <w:vAlign w:val="center"/>
          </w:tcPr>
          <w:p w:rsidR="0059632C" w:rsidRPr="00035166" w:rsidRDefault="00F6785D" w:rsidP="0059632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6C14E2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00000</w:t>
            </w:r>
          </w:p>
        </w:tc>
      </w:tr>
      <w:tr w:rsidR="001C1062" w:rsidRPr="00395B6E" w:rsidTr="00490C7D">
        <w:trPr>
          <w:trHeight w:val="110"/>
          <w:jc w:val="center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55" w:type="dxa"/>
            <w:gridSpan w:val="2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shd w:val="clear" w:color="auto" w:fill="auto"/>
            <w:vAlign w:val="center"/>
          </w:tcPr>
          <w:p w:rsidR="001C1062" w:rsidRPr="00D616F2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C1062" w:rsidRPr="00D616F2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4" w:type="dxa"/>
            <w:gridSpan w:val="4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50" w:type="dxa"/>
            <w:gridSpan w:val="3"/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062" w:rsidRPr="00395B6E" w:rsidTr="00FB5C8A">
        <w:trPr>
          <w:trHeight w:val="150"/>
          <w:jc w:val="center"/>
        </w:trPr>
        <w:tc>
          <w:tcPr>
            <w:tcW w:w="11110" w:type="dxa"/>
            <w:gridSpan w:val="30"/>
            <w:shd w:val="clear" w:color="auto" w:fill="auto"/>
            <w:vAlign w:val="center"/>
          </w:tcPr>
          <w:p w:rsidR="001C1062" w:rsidRPr="00D616F2" w:rsidRDefault="001C1062" w:rsidP="001C10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16F2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C1062" w:rsidRPr="00395B6E" w:rsidTr="00490C7D">
        <w:trPr>
          <w:trHeight w:val="12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D616F2" w:rsidRDefault="001C1062" w:rsidP="001C10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616F2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5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F6785D" w:rsidRPr="00395B6E" w:rsidTr="00061246">
        <w:trPr>
          <w:trHeight w:val="155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85D" w:rsidRPr="00F047E7" w:rsidRDefault="00F6785D" w:rsidP="00F678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-2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85D" w:rsidRPr="002B5ED0" w:rsidRDefault="00F6785D" w:rsidP="00F678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ЧП Нахшун Азибекян</w:t>
            </w:r>
          </w:p>
        </w:tc>
        <w:tc>
          <w:tcPr>
            <w:tcW w:w="29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85D" w:rsidRPr="007E4393" w:rsidRDefault="00F6785D" w:rsidP="00F678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6785D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в</w:t>
            </w:r>
            <w:r w:rsidRPr="00F678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Pr="00F6785D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Ереван</w:t>
            </w:r>
            <w:r w:rsidRPr="00F678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</w:t>
            </w:r>
            <w:r w:rsidRPr="00F6785D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Шенгавит</w:t>
            </w:r>
            <w:r w:rsidRPr="00F6785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 50 </w:t>
            </w:r>
            <w:r w:rsidRPr="00F6785D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кв</w:t>
            </w:r>
            <w:r w:rsidRPr="00F678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F6785D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м</w:t>
            </w:r>
            <w:r w:rsidRPr="00F678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85D" w:rsidRPr="006D218D" w:rsidRDefault="007E4393" w:rsidP="00F6785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hyperlink r:id="rId8" w:history="1">
              <w:r w:rsidR="00F6785D" w:rsidRPr="006D218D">
                <w:rPr>
                  <w:rFonts w:cs="Sylfaen"/>
                  <w:b/>
                  <w:sz w:val="14"/>
                  <w:szCs w:val="14"/>
                </w:rPr>
                <w:t>naxs234@gmail.com</w:t>
              </w:r>
            </w:hyperlink>
          </w:p>
          <w:p w:rsidR="00F6785D" w:rsidRPr="006D218D" w:rsidRDefault="00F6785D" w:rsidP="00F678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85D" w:rsidRPr="006D218D" w:rsidRDefault="00F6785D" w:rsidP="00F678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218D">
              <w:rPr>
                <w:rFonts w:ascii="GHEA Grapalat" w:hAnsi="GHEA Grapalat" w:cs="Sylfaen"/>
                <w:b/>
                <w:sz w:val="14"/>
                <w:szCs w:val="14"/>
              </w:rPr>
              <w:t>11814043296400</w:t>
            </w:r>
          </w:p>
        </w:tc>
        <w:tc>
          <w:tcPr>
            <w:tcW w:w="21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785D" w:rsidRPr="006D218D" w:rsidRDefault="00F6785D" w:rsidP="00F678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D218D">
              <w:rPr>
                <w:rFonts w:ascii="GHEA Grapalat" w:hAnsi="GHEA Grapalat" w:cs="Sylfaen"/>
                <w:b/>
                <w:sz w:val="14"/>
                <w:szCs w:val="14"/>
              </w:rPr>
              <w:t>35335186</w:t>
            </w:r>
          </w:p>
        </w:tc>
      </w:tr>
      <w:tr w:rsidR="001C1062" w:rsidRPr="00395B6E" w:rsidTr="00490C7D">
        <w:trPr>
          <w:trHeight w:val="40"/>
          <w:jc w:val="center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1062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1062" w:rsidRPr="00395B6E" w:rsidTr="00FB5C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2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3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1C1062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1C1062" w:rsidRPr="00395B6E" w:rsidRDefault="001C1062" w:rsidP="001C10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632C" w:rsidRPr="00395B6E" w:rsidTr="0059632C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auto"/>
            <w:vAlign w:val="center"/>
          </w:tcPr>
          <w:p w:rsidR="0059632C" w:rsidRPr="0059632C" w:rsidRDefault="0059632C" w:rsidP="00596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Как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участники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торгов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подавшие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эту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часть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процедуры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так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зарегистрированные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Республике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Армения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неправительственные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организации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операторы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СМИ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могут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подать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письменный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запрос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клиенту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организующему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процедуру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для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участия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процессе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Принятие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результата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данной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части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договора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------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течение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календарного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дня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:rsidR="0059632C" w:rsidRPr="0059632C" w:rsidRDefault="0059632C" w:rsidP="00596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письменному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запросу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прилагается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:rsidR="0059632C" w:rsidRPr="0059632C" w:rsidRDefault="0059632C" w:rsidP="00596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1)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Оригинал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доверенности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выданной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физическому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Кроме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того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разрешено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  <w:p w:rsidR="0059632C" w:rsidRPr="0059632C" w:rsidRDefault="0059632C" w:rsidP="00596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Количество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может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превышать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двух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:rsidR="0059632C" w:rsidRPr="0059632C" w:rsidRDefault="0059632C" w:rsidP="00596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б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.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Физическое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должно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лично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совершать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действия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которые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оно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уполномочено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:rsidR="0059632C" w:rsidRPr="0059632C" w:rsidRDefault="0059632C" w:rsidP="00596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2)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Оригиналы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заявлений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об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отсутствии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конфликта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интересов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предусмотренных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статьей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5.1,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ч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. 2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Закона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«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закупках»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как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от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подавших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заявку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участие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процессе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так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от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уполномоченных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:rsidR="0059632C" w:rsidRPr="0059632C" w:rsidRDefault="0059632C" w:rsidP="00596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3)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адреса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электронной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почты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E97AE7">
              <w:rPr>
                <w:rFonts w:ascii="GHEA Grapalat" w:hAnsi="GHEA Grapalat" w:cs="Sylfaen"/>
                <w:b/>
                <w:sz w:val="14"/>
                <w:szCs w:val="14"/>
              </w:rPr>
              <w:t>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номера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телефонов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которым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клиент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может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связаться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лицом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подавшим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запрос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уполномоченным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последним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физическим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лицом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;</w:t>
            </w:r>
          </w:p>
          <w:p w:rsidR="0059632C" w:rsidRPr="0059632C" w:rsidRDefault="0059632C" w:rsidP="00596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4)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случае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неправительственных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организаций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зарегистрированных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Республике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Армения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случае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лиц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осуществляющих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деятельность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средств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массовой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информации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,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также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копию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свидетельства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государственной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регистрации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  <w:p w:rsidR="0059632C" w:rsidRPr="00395B6E" w:rsidRDefault="0059632C" w:rsidP="0059632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Официальный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адрес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электронной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почты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руководителя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ответственного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отдела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59632C">
              <w:rPr>
                <w:rFonts w:ascii="GHEA Grapalat" w:hAnsi="GHEA Grapalat" w:cs="Sylfaen" w:hint="eastAsia"/>
                <w:b/>
                <w:sz w:val="14"/>
                <w:szCs w:val="14"/>
              </w:rPr>
              <w:t>заказчика</w:t>
            </w:r>
            <w:r w:rsidRPr="0059632C">
              <w:rPr>
                <w:rFonts w:ascii="GHEA Grapalat" w:hAnsi="GHEA Grapalat" w:cs="Sylfaen"/>
                <w:b/>
                <w:sz w:val="14"/>
                <w:szCs w:val="14"/>
              </w:rPr>
              <w:t xml:space="preserve"> ----------------------------.</w:t>
            </w:r>
          </w:p>
        </w:tc>
      </w:tr>
      <w:tr w:rsidR="001C1062" w:rsidRPr="00395B6E" w:rsidTr="00FB5C8A">
        <w:trPr>
          <w:trHeight w:val="475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1062" w:rsidRPr="00395B6E" w:rsidRDefault="001C1062" w:rsidP="001C10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30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1C1062" w:rsidRPr="00395B6E" w:rsidRDefault="001C1062" w:rsidP="001C10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1062" w:rsidRPr="00395B6E" w:rsidTr="00FB5C8A">
        <w:trPr>
          <w:trHeight w:val="95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1C1062" w:rsidRPr="00651B47" w:rsidRDefault="001C1062" w:rsidP="001C10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C1062" w:rsidRPr="00395B6E" w:rsidTr="00FB5C8A">
        <w:trPr>
          <w:trHeight w:val="427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1062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1062" w:rsidRPr="00651B47" w:rsidRDefault="001C1062" w:rsidP="001C10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C1062" w:rsidRPr="00395B6E" w:rsidTr="00FB5C8A">
        <w:trPr>
          <w:trHeight w:val="427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1062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1C1062" w:rsidRPr="00651B47" w:rsidRDefault="001C1062" w:rsidP="001C10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C1062" w:rsidRPr="00395B6E" w:rsidTr="00FB5C8A">
        <w:trPr>
          <w:trHeight w:val="427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C1062" w:rsidRPr="00395B6E" w:rsidTr="00FB5C8A">
        <w:trPr>
          <w:trHeight w:val="288"/>
          <w:jc w:val="center"/>
        </w:trPr>
        <w:tc>
          <w:tcPr>
            <w:tcW w:w="11110" w:type="dxa"/>
            <w:gridSpan w:val="30"/>
            <w:shd w:val="clear" w:color="auto" w:fill="99CCFF"/>
            <w:vAlign w:val="center"/>
          </w:tcPr>
          <w:p w:rsidR="001C1062" w:rsidRPr="00651B47" w:rsidRDefault="001C1062" w:rsidP="001C106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C1062" w:rsidRPr="00395B6E" w:rsidTr="00FB5C8A">
        <w:trPr>
          <w:trHeight w:val="227"/>
          <w:jc w:val="center"/>
        </w:trPr>
        <w:tc>
          <w:tcPr>
            <w:tcW w:w="11110" w:type="dxa"/>
            <w:gridSpan w:val="30"/>
            <w:shd w:val="clear" w:color="auto" w:fill="auto"/>
            <w:vAlign w:val="center"/>
          </w:tcPr>
          <w:p w:rsidR="001C1062" w:rsidRPr="00395B6E" w:rsidRDefault="001C1062" w:rsidP="001C10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C1062" w:rsidRPr="00395B6E" w:rsidTr="00FB5C8A">
        <w:trPr>
          <w:trHeight w:val="47"/>
          <w:jc w:val="center"/>
        </w:trPr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81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1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1062" w:rsidRPr="00395B6E" w:rsidRDefault="001C1062" w:rsidP="001C10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85184" w:rsidRPr="00395B6E" w:rsidTr="00FB5C8A">
        <w:trPr>
          <w:trHeight w:val="47"/>
          <w:jc w:val="center"/>
        </w:trPr>
        <w:tc>
          <w:tcPr>
            <w:tcW w:w="2280" w:type="dxa"/>
            <w:gridSpan w:val="5"/>
            <w:shd w:val="clear" w:color="auto" w:fill="auto"/>
            <w:vAlign w:val="center"/>
          </w:tcPr>
          <w:p w:rsidR="00685184" w:rsidRPr="007E4393" w:rsidRDefault="003B1B4A" w:rsidP="00685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</w:t>
            </w:r>
            <w:r w:rsidR="007E4393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.</w:t>
            </w:r>
            <w:r w:rsidR="007E4393">
              <w:rPr>
                <w:rFonts w:ascii="GHEA Grapalat" w:hAnsi="GHEA Grapalat"/>
                <w:b/>
                <w:bCs/>
                <w:sz w:val="14"/>
                <w:szCs w:val="14"/>
              </w:rPr>
              <w:t>Тадевосян</w:t>
            </w:r>
          </w:p>
        </w:tc>
        <w:tc>
          <w:tcPr>
            <w:tcW w:w="4812" w:type="dxa"/>
            <w:gridSpan w:val="13"/>
            <w:shd w:val="clear" w:color="auto" w:fill="auto"/>
            <w:vAlign w:val="center"/>
          </w:tcPr>
          <w:p w:rsidR="00685184" w:rsidRPr="003B1B4A" w:rsidRDefault="00685184" w:rsidP="003B1B4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7678ED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011 513</w:t>
            </w:r>
            <w:r w:rsidR="007E439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432</w:t>
            </w:r>
          </w:p>
        </w:tc>
        <w:tc>
          <w:tcPr>
            <w:tcW w:w="4018" w:type="dxa"/>
            <w:gridSpan w:val="12"/>
            <w:shd w:val="clear" w:color="auto" w:fill="auto"/>
            <w:vAlign w:val="center"/>
          </w:tcPr>
          <w:p w:rsidR="00685184" w:rsidRPr="003B1B4A" w:rsidRDefault="007E4393" w:rsidP="006851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380362">
              <w:rPr>
                <w:rFonts w:ascii="GHEA Grapalat" w:hAnsi="GHEA Grapalat"/>
                <w:b/>
                <w:bCs/>
                <w:sz w:val="14"/>
                <w:szCs w:val="14"/>
              </w:rPr>
              <w:t>heghine.tadevosyan@parliament.am</w:t>
            </w:r>
            <w:bookmarkStart w:id="0" w:name="_GoBack"/>
            <w:bookmarkEnd w:id="0"/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613058" w:rsidP="00651B47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</w:p>
    <w:sectPr w:rsidR="00613058" w:rsidRPr="008503C1" w:rsidSect="002B5ED0">
      <w:footerReference w:type="even" r:id="rId9"/>
      <w:footerReference w:type="default" r:id="rId10"/>
      <w:pgSz w:w="11906" w:h="16838"/>
      <w:pgMar w:top="284" w:right="1418" w:bottom="14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BC4" w:rsidRDefault="00576BC4">
      <w:r>
        <w:separator/>
      </w:r>
    </w:p>
  </w:endnote>
  <w:endnote w:type="continuationSeparator" w:id="0">
    <w:p w:rsidR="00576BC4" w:rsidRDefault="0057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Times New Roman"/>
    <w:charset w:val="00"/>
    <w:family w:val="auto"/>
    <w:pitch w:val="variable"/>
    <w:sig w:usb0="A1002E8F" w:usb1="10000008" w:usb2="00000000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F2A" w:rsidRDefault="000F022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1F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1F2A" w:rsidRDefault="005C1F2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05423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5C1F2A" w:rsidRPr="008257B0" w:rsidRDefault="000F0229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5C1F2A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7E4393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BC4" w:rsidRDefault="00576BC4">
      <w:r>
        <w:separator/>
      </w:r>
    </w:p>
  </w:footnote>
  <w:footnote w:type="continuationSeparator" w:id="0">
    <w:p w:rsidR="00576BC4" w:rsidRDefault="00576BC4">
      <w:r>
        <w:continuationSeparator/>
      </w:r>
    </w:p>
  </w:footnote>
  <w:footnote w:id="1">
    <w:p w:rsidR="005C1F2A" w:rsidRPr="007453DE" w:rsidRDefault="005C1F2A" w:rsidP="004C584B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453DE">
        <w:rPr>
          <w:rFonts w:ascii="GHEA Grapalat" w:hAnsi="GHEA Grapalat"/>
          <w:i/>
          <w:sz w:val="14"/>
          <w:szCs w:val="14"/>
        </w:rPr>
        <w:footnoteRef/>
      </w:r>
      <w:r w:rsidRPr="007453DE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5C1F2A" w:rsidRPr="007453DE" w:rsidRDefault="005C1F2A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453D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453D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453DE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5C1F2A" w:rsidRPr="007453DE" w:rsidRDefault="005C1F2A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453D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453D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453DE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5C1F2A" w:rsidRPr="007453DE" w:rsidRDefault="005C1F2A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453DE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453DE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453DE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5">
    <w:p w:rsidR="0059632C" w:rsidRPr="007453DE" w:rsidRDefault="0059632C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453DE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453DE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FD4D58" w:rsidRPr="00CB4A50" w:rsidRDefault="00FD4D58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CB4A50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CB4A50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1C1062" w:rsidRPr="00CB4A50" w:rsidRDefault="001C1062" w:rsidP="004C584B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CB4A50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CB4A50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A2772"/>
    <w:multiLevelType w:val="hybridMultilevel"/>
    <w:tmpl w:val="0CC2E368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D6F02"/>
    <w:multiLevelType w:val="hybridMultilevel"/>
    <w:tmpl w:val="5D726980"/>
    <w:lvl w:ilvl="0" w:tplc="69206EC8">
      <w:start w:val="1"/>
      <w:numFmt w:val="decimal"/>
      <w:lvlText w:val="%1."/>
      <w:lvlJc w:val="left"/>
      <w:pPr>
        <w:ind w:left="1080" w:hanging="360"/>
      </w:pPr>
      <w:rPr>
        <w:rFonts w:ascii="Sylfaen" w:hAnsi="Sylfaen" w:cs="Times Armeni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5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4"/>
  </w:num>
  <w:num w:numId="2">
    <w:abstractNumId w:val="29"/>
  </w:num>
  <w:num w:numId="3">
    <w:abstractNumId w:val="5"/>
  </w:num>
  <w:num w:numId="4">
    <w:abstractNumId w:val="23"/>
  </w:num>
  <w:num w:numId="5">
    <w:abstractNumId w:val="38"/>
  </w:num>
  <w:num w:numId="6">
    <w:abstractNumId w:val="21"/>
  </w:num>
  <w:num w:numId="7">
    <w:abstractNumId w:val="35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2"/>
  </w:num>
  <w:num w:numId="13">
    <w:abstractNumId w:val="31"/>
  </w:num>
  <w:num w:numId="14">
    <w:abstractNumId w:val="30"/>
  </w:num>
  <w:num w:numId="15">
    <w:abstractNumId w:val="11"/>
  </w:num>
  <w:num w:numId="16">
    <w:abstractNumId w:val="3"/>
  </w:num>
  <w:num w:numId="17">
    <w:abstractNumId w:val="8"/>
  </w:num>
  <w:num w:numId="18">
    <w:abstractNumId w:val="27"/>
  </w:num>
  <w:num w:numId="19">
    <w:abstractNumId w:val="32"/>
  </w:num>
  <w:num w:numId="20">
    <w:abstractNumId w:val="4"/>
  </w:num>
  <w:num w:numId="21">
    <w:abstractNumId w:val="28"/>
  </w:num>
  <w:num w:numId="22">
    <w:abstractNumId w:val="33"/>
  </w:num>
  <w:num w:numId="23">
    <w:abstractNumId w:val="10"/>
  </w:num>
  <w:num w:numId="24">
    <w:abstractNumId w:val="6"/>
  </w:num>
  <w:num w:numId="25">
    <w:abstractNumId w:val="37"/>
  </w:num>
  <w:num w:numId="26">
    <w:abstractNumId w:val="26"/>
  </w:num>
  <w:num w:numId="27">
    <w:abstractNumId w:val="12"/>
  </w:num>
  <w:num w:numId="28">
    <w:abstractNumId w:val="16"/>
  </w:num>
  <w:num w:numId="29">
    <w:abstractNumId w:val="36"/>
  </w:num>
  <w:num w:numId="30">
    <w:abstractNumId w:val="25"/>
  </w:num>
  <w:num w:numId="31">
    <w:abstractNumId w:val="25"/>
  </w:num>
  <w:num w:numId="32">
    <w:abstractNumId w:val="19"/>
  </w:num>
  <w:num w:numId="33">
    <w:abstractNumId w:val="39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D73"/>
    <w:rsid w:val="00025EFB"/>
    <w:rsid w:val="00027904"/>
    <w:rsid w:val="00034417"/>
    <w:rsid w:val="0003635A"/>
    <w:rsid w:val="0004089C"/>
    <w:rsid w:val="00040BA1"/>
    <w:rsid w:val="0004365B"/>
    <w:rsid w:val="000539FA"/>
    <w:rsid w:val="0005765A"/>
    <w:rsid w:val="00061246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961BE"/>
    <w:rsid w:val="000B3F73"/>
    <w:rsid w:val="000C210A"/>
    <w:rsid w:val="000C36DD"/>
    <w:rsid w:val="000C769B"/>
    <w:rsid w:val="000D2565"/>
    <w:rsid w:val="000D3C84"/>
    <w:rsid w:val="000E312B"/>
    <w:rsid w:val="000E517F"/>
    <w:rsid w:val="000F0229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568C"/>
    <w:rsid w:val="001A64A3"/>
    <w:rsid w:val="001B0C0E"/>
    <w:rsid w:val="001B33E6"/>
    <w:rsid w:val="001C1062"/>
    <w:rsid w:val="001C13FF"/>
    <w:rsid w:val="001C220F"/>
    <w:rsid w:val="001C521B"/>
    <w:rsid w:val="001C578F"/>
    <w:rsid w:val="001E1BAB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300C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B5ED0"/>
    <w:rsid w:val="002C5839"/>
    <w:rsid w:val="002C60EF"/>
    <w:rsid w:val="002D09EE"/>
    <w:rsid w:val="002D0BF6"/>
    <w:rsid w:val="002D5910"/>
    <w:rsid w:val="002D6BDC"/>
    <w:rsid w:val="002D7877"/>
    <w:rsid w:val="002E27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1B4A"/>
    <w:rsid w:val="003B24BE"/>
    <w:rsid w:val="003B2BED"/>
    <w:rsid w:val="003C0293"/>
    <w:rsid w:val="003D17D0"/>
    <w:rsid w:val="003D3E75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74980"/>
    <w:rsid w:val="004808DD"/>
    <w:rsid w:val="00480FFF"/>
    <w:rsid w:val="00486700"/>
    <w:rsid w:val="00490C7D"/>
    <w:rsid w:val="004945B6"/>
    <w:rsid w:val="004A1CDD"/>
    <w:rsid w:val="004A5723"/>
    <w:rsid w:val="004A7CF8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0D64"/>
    <w:rsid w:val="00512138"/>
    <w:rsid w:val="005160B9"/>
    <w:rsid w:val="00531EA4"/>
    <w:rsid w:val="00541A77"/>
    <w:rsid w:val="00541BC6"/>
    <w:rsid w:val="005461BC"/>
    <w:rsid w:val="00547DF6"/>
    <w:rsid w:val="00552684"/>
    <w:rsid w:val="005546EB"/>
    <w:rsid w:val="005645A0"/>
    <w:rsid w:val="00565F1E"/>
    <w:rsid w:val="005676AA"/>
    <w:rsid w:val="005722ED"/>
    <w:rsid w:val="00572420"/>
    <w:rsid w:val="00576BC4"/>
    <w:rsid w:val="00586A35"/>
    <w:rsid w:val="00586D45"/>
    <w:rsid w:val="00591093"/>
    <w:rsid w:val="0059197C"/>
    <w:rsid w:val="00591E66"/>
    <w:rsid w:val="00594970"/>
    <w:rsid w:val="0059632C"/>
    <w:rsid w:val="005A05CF"/>
    <w:rsid w:val="005A1214"/>
    <w:rsid w:val="005A17D3"/>
    <w:rsid w:val="005A66C0"/>
    <w:rsid w:val="005A7CDE"/>
    <w:rsid w:val="005B30BE"/>
    <w:rsid w:val="005B3F86"/>
    <w:rsid w:val="005C1F2A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1B6B"/>
    <w:rsid w:val="00644FD7"/>
    <w:rsid w:val="00651536"/>
    <w:rsid w:val="00651B47"/>
    <w:rsid w:val="00652B69"/>
    <w:rsid w:val="006538D5"/>
    <w:rsid w:val="00655074"/>
    <w:rsid w:val="006557FC"/>
    <w:rsid w:val="00656DC4"/>
    <w:rsid w:val="00673895"/>
    <w:rsid w:val="00683E3A"/>
    <w:rsid w:val="006840B6"/>
    <w:rsid w:val="00685184"/>
    <w:rsid w:val="00686425"/>
    <w:rsid w:val="00692C23"/>
    <w:rsid w:val="00694204"/>
    <w:rsid w:val="006A2A16"/>
    <w:rsid w:val="006A5CF4"/>
    <w:rsid w:val="006B2BA7"/>
    <w:rsid w:val="006B7B4E"/>
    <w:rsid w:val="006B7BCF"/>
    <w:rsid w:val="006C14E2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05E19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453DE"/>
    <w:rsid w:val="007513A1"/>
    <w:rsid w:val="00752815"/>
    <w:rsid w:val="0075655D"/>
    <w:rsid w:val="00760A23"/>
    <w:rsid w:val="00760AA2"/>
    <w:rsid w:val="00765F01"/>
    <w:rsid w:val="0077382B"/>
    <w:rsid w:val="00781C6F"/>
    <w:rsid w:val="007868A4"/>
    <w:rsid w:val="00791878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A1A"/>
    <w:rsid w:val="007E4393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30B2E"/>
    <w:rsid w:val="0083535D"/>
    <w:rsid w:val="008503C1"/>
    <w:rsid w:val="0085169A"/>
    <w:rsid w:val="0085228E"/>
    <w:rsid w:val="00866D01"/>
    <w:rsid w:val="00871366"/>
    <w:rsid w:val="00874380"/>
    <w:rsid w:val="008805EC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6820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1099"/>
    <w:rsid w:val="008F1AF3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401A"/>
    <w:rsid w:val="00916899"/>
    <w:rsid w:val="0092549D"/>
    <w:rsid w:val="0093101F"/>
    <w:rsid w:val="009337B2"/>
    <w:rsid w:val="009359D6"/>
    <w:rsid w:val="009402A9"/>
    <w:rsid w:val="00941EC2"/>
    <w:rsid w:val="009507AF"/>
    <w:rsid w:val="00950E42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3370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B6DEB"/>
    <w:rsid w:val="00BC0DBD"/>
    <w:rsid w:val="00BC13C9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B4A50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542"/>
    <w:rsid w:val="00D20BEB"/>
    <w:rsid w:val="00D21F3A"/>
    <w:rsid w:val="00D2725C"/>
    <w:rsid w:val="00D30540"/>
    <w:rsid w:val="00D405E4"/>
    <w:rsid w:val="00D472AC"/>
    <w:rsid w:val="00D50BD5"/>
    <w:rsid w:val="00D523E9"/>
    <w:rsid w:val="00D52421"/>
    <w:rsid w:val="00D52B68"/>
    <w:rsid w:val="00D559F9"/>
    <w:rsid w:val="00D616F2"/>
    <w:rsid w:val="00D63146"/>
    <w:rsid w:val="00D660D3"/>
    <w:rsid w:val="00D673FC"/>
    <w:rsid w:val="00D70B25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DF7967"/>
    <w:rsid w:val="00E03EAA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97AE7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7E7"/>
    <w:rsid w:val="00F04D03"/>
    <w:rsid w:val="00F07934"/>
    <w:rsid w:val="00F1169A"/>
    <w:rsid w:val="00F11DDE"/>
    <w:rsid w:val="00F22D7A"/>
    <w:rsid w:val="00F22EBC"/>
    <w:rsid w:val="00F23628"/>
    <w:rsid w:val="00F313A6"/>
    <w:rsid w:val="00F37F44"/>
    <w:rsid w:val="00F408C7"/>
    <w:rsid w:val="00F50A9B"/>
    <w:rsid w:val="00F50FBC"/>
    <w:rsid w:val="00F546D9"/>
    <w:rsid w:val="00F570A9"/>
    <w:rsid w:val="00F63219"/>
    <w:rsid w:val="00F6785D"/>
    <w:rsid w:val="00F712F6"/>
    <w:rsid w:val="00F714E0"/>
    <w:rsid w:val="00F750C8"/>
    <w:rsid w:val="00F75368"/>
    <w:rsid w:val="00F77FE2"/>
    <w:rsid w:val="00F8167F"/>
    <w:rsid w:val="00F84F61"/>
    <w:rsid w:val="00F9057D"/>
    <w:rsid w:val="00F933CF"/>
    <w:rsid w:val="00F95EC1"/>
    <w:rsid w:val="00F97516"/>
    <w:rsid w:val="00F97BAF"/>
    <w:rsid w:val="00FA127B"/>
    <w:rsid w:val="00FA28CE"/>
    <w:rsid w:val="00FA30EA"/>
    <w:rsid w:val="00FB2C5C"/>
    <w:rsid w:val="00FB5C8A"/>
    <w:rsid w:val="00FB6F91"/>
    <w:rsid w:val="00FC062E"/>
    <w:rsid w:val="00FC5B89"/>
    <w:rsid w:val="00FD0C86"/>
    <w:rsid w:val="00FD1267"/>
    <w:rsid w:val="00FD4D58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2FBA900D"/>
  <w15:docId w15:val="{86B5E55F-61AE-4BCE-B15D-D611897B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DF6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950E42"/>
    <w:pPr>
      <w:ind w:left="720"/>
      <w:contextualSpacing/>
    </w:pPr>
    <w:rPr>
      <w:rFonts w:ascii="Times New Roman" w:hAnsi="Times New Roman"/>
      <w:sz w:val="20"/>
      <w:lang w:val="en-AU" w:bidi="ar-S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B6D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B6DEB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DefaultParagraphFont"/>
    <w:rsid w:val="00BB6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xs234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99B91-1039-41DB-9164-C860D9F5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3</Pages>
  <Words>1098</Words>
  <Characters>6265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7349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56</cp:revision>
  <cp:lastPrinted>2015-07-14T07:47:00Z</cp:lastPrinted>
  <dcterms:created xsi:type="dcterms:W3CDTF">2018-08-09T07:28:00Z</dcterms:created>
  <dcterms:modified xsi:type="dcterms:W3CDTF">2026-01-30T06:01:00Z</dcterms:modified>
</cp:coreProperties>
</file>