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835DB" w14:textId="77777777" w:rsidR="00312D45" w:rsidRPr="00754D8F" w:rsidRDefault="007A0A81" w:rsidP="00CB5E0C">
      <w:pPr>
        <w:spacing w:before="105" w:after="150" w:line="240" w:lineRule="auto"/>
        <w:jc w:val="center"/>
        <w:textAlignment w:val="baseline"/>
        <w:outlineLvl w:val="1"/>
        <w:rPr>
          <w:rFonts w:ascii="GHEA Grapalat" w:eastAsia="Times New Roman" w:hAnsi="GHEA Grapalat" w:cs="Arial"/>
          <w:b/>
          <w:bCs/>
          <w:caps/>
          <w:sz w:val="26"/>
          <w:szCs w:val="26"/>
        </w:rPr>
      </w:pPr>
      <w:proofErr w:type="gramStart"/>
      <w:r w:rsidRPr="00754D8F">
        <w:rPr>
          <w:rFonts w:ascii="GHEA Grapalat" w:eastAsia="Times New Roman" w:hAnsi="GHEA Grapalat" w:cs="Arial"/>
          <w:b/>
          <w:bCs/>
          <w:caps/>
          <w:sz w:val="26"/>
          <w:szCs w:val="26"/>
        </w:rPr>
        <w:t xml:space="preserve">ԸՆԴՀԱՆՈՒՐ </w:t>
      </w:r>
      <w:r w:rsidR="00ED68E0" w:rsidRPr="00754D8F">
        <w:rPr>
          <w:rFonts w:ascii="GHEA Grapalat" w:eastAsia="Times New Roman" w:hAnsi="GHEA Grapalat" w:cs="Arial"/>
          <w:b/>
          <w:bCs/>
          <w:caps/>
          <w:sz w:val="26"/>
          <w:szCs w:val="26"/>
        </w:rPr>
        <w:t xml:space="preserve"> </w:t>
      </w:r>
      <w:r w:rsidR="00312D45" w:rsidRPr="00754D8F">
        <w:rPr>
          <w:rFonts w:ascii="GHEA Grapalat" w:eastAsia="Times New Roman" w:hAnsi="GHEA Grapalat" w:cs="Arial"/>
          <w:b/>
          <w:bCs/>
          <w:caps/>
          <w:sz w:val="26"/>
          <w:szCs w:val="26"/>
          <w:lang w:val="ru-RU"/>
        </w:rPr>
        <w:t>Գնմ</w:t>
      </w:r>
      <w:r w:rsidR="00ED68E0" w:rsidRPr="00754D8F">
        <w:rPr>
          <w:rFonts w:ascii="GHEA Grapalat" w:eastAsia="Times New Roman" w:hAnsi="GHEA Grapalat" w:cs="Arial"/>
          <w:b/>
          <w:bCs/>
          <w:caps/>
          <w:sz w:val="26"/>
          <w:szCs w:val="26"/>
        </w:rPr>
        <w:t>Ա</w:t>
      </w:r>
      <w:r w:rsidR="00312D45" w:rsidRPr="00754D8F">
        <w:rPr>
          <w:rFonts w:ascii="GHEA Grapalat" w:eastAsia="Times New Roman" w:hAnsi="GHEA Grapalat" w:cs="Arial"/>
          <w:b/>
          <w:bCs/>
          <w:caps/>
          <w:sz w:val="26"/>
          <w:szCs w:val="26"/>
          <w:lang w:val="ru-RU"/>
        </w:rPr>
        <w:t>ն</w:t>
      </w:r>
      <w:proofErr w:type="gramEnd"/>
      <w:r w:rsidR="00ED68E0" w:rsidRPr="00754D8F">
        <w:rPr>
          <w:rFonts w:ascii="GHEA Grapalat" w:eastAsia="Times New Roman" w:hAnsi="GHEA Grapalat" w:cs="Arial"/>
          <w:b/>
          <w:bCs/>
          <w:caps/>
          <w:sz w:val="26"/>
          <w:szCs w:val="26"/>
        </w:rPr>
        <w:t xml:space="preserve"> </w:t>
      </w:r>
      <w:r w:rsidR="00312D45" w:rsidRPr="00754D8F">
        <w:rPr>
          <w:rFonts w:ascii="GHEA Grapalat" w:eastAsia="Times New Roman" w:hAnsi="GHEA Grapalat" w:cs="Arial"/>
          <w:b/>
          <w:bCs/>
          <w:caps/>
          <w:sz w:val="26"/>
          <w:szCs w:val="26"/>
        </w:rPr>
        <w:t xml:space="preserve"> </w:t>
      </w:r>
      <w:r w:rsidR="00312D45" w:rsidRPr="00754D8F">
        <w:rPr>
          <w:rFonts w:ascii="GHEA Grapalat" w:eastAsia="Times New Roman" w:hAnsi="GHEA Grapalat" w:cs="Arial"/>
          <w:b/>
          <w:bCs/>
          <w:caps/>
          <w:sz w:val="26"/>
          <w:szCs w:val="26"/>
          <w:lang w:val="ru-RU"/>
        </w:rPr>
        <w:t>ծանուցում</w:t>
      </w:r>
    </w:p>
    <w:tbl>
      <w:tblPr>
        <w:tblW w:w="4676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5024"/>
      </w:tblGrid>
      <w:tr w:rsidR="00312D45" w:rsidRPr="00754D8F" w14:paraId="2B5B3BAF" w14:textId="77777777" w:rsidTr="00B20EC2">
        <w:trPr>
          <w:tblCellSpacing w:w="15" w:type="dxa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AC6D758" w14:textId="77777777" w:rsidR="00BE2DEC" w:rsidRPr="00754D8F" w:rsidRDefault="00312D45" w:rsidP="00312D45">
            <w:pPr>
              <w:spacing w:after="0" w:line="240" w:lineRule="auto"/>
              <w:rPr>
                <w:rFonts w:ascii="GHEA Grapalat" w:eastAsia="Times New Roman" w:hAnsi="GHEA Grapalat" w:cs="Arial"/>
                <w:color w:val="222222"/>
                <w:szCs w:val="20"/>
              </w:rPr>
            </w:pPr>
            <w:r w:rsidRPr="00754D8F">
              <w:rPr>
                <w:rFonts w:ascii="GHEA Grapalat" w:eastAsia="Times New Roman" w:hAnsi="GHEA Grapalat" w:cs="Arial"/>
                <w:b/>
                <w:bCs/>
                <w:color w:val="222222"/>
                <w:szCs w:val="20"/>
                <w:lang w:val="ru-RU"/>
              </w:rPr>
              <w:t>Ծրագրի անվանում</w:t>
            </w:r>
          </w:p>
        </w:tc>
        <w:tc>
          <w:tcPr>
            <w:tcW w:w="28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9401B10" w14:textId="5A9B24DF" w:rsidR="00BE2DEC" w:rsidRPr="00754D8F" w:rsidRDefault="00312D45" w:rsidP="00312D45">
            <w:pPr>
              <w:spacing w:after="0" w:line="240" w:lineRule="auto"/>
              <w:rPr>
                <w:rFonts w:ascii="GHEA Grapalat" w:eastAsia="Times New Roman" w:hAnsi="GHEA Grapalat" w:cs="Arial"/>
                <w:color w:val="222222"/>
                <w:szCs w:val="20"/>
              </w:rPr>
            </w:pPr>
            <w:r w:rsidRPr="00754D8F">
              <w:rPr>
                <w:rFonts w:ascii="GHEA Grapalat" w:eastAsia="Times New Roman" w:hAnsi="GHEA Grapalat" w:cs="Arial"/>
                <w:color w:val="222222"/>
                <w:szCs w:val="20"/>
                <w:lang w:val="ru-RU"/>
              </w:rPr>
              <w:t>Երևանի</w:t>
            </w:r>
            <w:r w:rsidRPr="009A5BB2">
              <w:rPr>
                <w:rFonts w:ascii="GHEA Grapalat" w:eastAsia="Times New Roman" w:hAnsi="GHEA Grapalat" w:cs="Arial"/>
                <w:color w:val="222222"/>
                <w:szCs w:val="20"/>
              </w:rPr>
              <w:t xml:space="preserve"> </w:t>
            </w:r>
            <w:r w:rsidR="009A5BB2">
              <w:rPr>
                <w:rFonts w:ascii="GHEA Grapalat" w:eastAsia="Times New Roman" w:hAnsi="GHEA Grapalat" w:cs="Arial"/>
                <w:color w:val="222222"/>
                <w:szCs w:val="20"/>
                <w:lang w:val="hy-AM"/>
              </w:rPr>
              <w:t xml:space="preserve">համայնքի համար </w:t>
            </w:r>
            <w:r w:rsidRPr="00754D8F">
              <w:rPr>
                <w:rFonts w:ascii="GHEA Grapalat" w:eastAsia="Times New Roman" w:hAnsi="GHEA Grapalat" w:cs="Arial"/>
                <w:color w:val="222222"/>
                <w:szCs w:val="20"/>
                <w:lang w:val="ru-RU"/>
              </w:rPr>
              <w:t>ավտոբուս</w:t>
            </w:r>
            <w:r w:rsidR="009A5BB2">
              <w:rPr>
                <w:rFonts w:ascii="GHEA Grapalat" w:eastAsia="Times New Roman" w:hAnsi="GHEA Grapalat" w:cs="Arial"/>
                <w:color w:val="222222"/>
                <w:szCs w:val="20"/>
                <w:lang w:val="hy-AM"/>
              </w:rPr>
              <w:t>ների ձեռքբերման</w:t>
            </w:r>
            <w:r w:rsidRPr="009A5BB2">
              <w:rPr>
                <w:rFonts w:ascii="GHEA Grapalat" w:eastAsia="Times New Roman" w:hAnsi="GHEA Grapalat" w:cs="Arial"/>
                <w:color w:val="222222"/>
                <w:szCs w:val="20"/>
              </w:rPr>
              <w:t xml:space="preserve"> </w:t>
            </w:r>
            <w:r w:rsidRPr="00754D8F">
              <w:rPr>
                <w:rFonts w:ascii="GHEA Grapalat" w:eastAsia="Times New Roman" w:hAnsi="GHEA Grapalat" w:cs="Arial"/>
                <w:color w:val="222222"/>
                <w:szCs w:val="20"/>
                <w:lang w:val="ru-RU"/>
              </w:rPr>
              <w:t>ծրագիր</w:t>
            </w:r>
          </w:p>
        </w:tc>
      </w:tr>
      <w:tr w:rsidR="00312D45" w:rsidRPr="00754D8F" w14:paraId="783446B9" w14:textId="77777777" w:rsidTr="00B20EC2">
        <w:trPr>
          <w:tblCellSpacing w:w="15" w:type="dxa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60D809D" w14:textId="77777777" w:rsidR="00BE2DEC" w:rsidRPr="00754D8F" w:rsidRDefault="00312D45" w:rsidP="00312D45">
            <w:pPr>
              <w:spacing w:after="0" w:line="240" w:lineRule="auto"/>
              <w:rPr>
                <w:rFonts w:ascii="GHEA Grapalat" w:eastAsia="Times New Roman" w:hAnsi="GHEA Grapalat" w:cs="Arial"/>
                <w:color w:val="222222"/>
                <w:szCs w:val="20"/>
              </w:rPr>
            </w:pPr>
            <w:r w:rsidRPr="00754D8F">
              <w:rPr>
                <w:rFonts w:ascii="GHEA Grapalat" w:eastAsia="Times New Roman" w:hAnsi="GHEA Grapalat" w:cs="Arial"/>
                <w:b/>
                <w:bCs/>
                <w:color w:val="222222"/>
                <w:szCs w:val="20"/>
                <w:lang w:val="ru-RU"/>
              </w:rPr>
              <w:t>ՎԶԵԲ</w:t>
            </w:r>
            <w:r w:rsidRPr="00754D8F">
              <w:rPr>
                <w:rFonts w:ascii="GHEA Grapalat" w:eastAsia="Times New Roman" w:hAnsi="GHEA Grapalat" w:cs="Arial"/>
                <w:b/>
                <w:bCs/>
                <w:color w:val="222222"/>
                <w:szCs w:val="20"/>
              </w:rPr>
              <w:t>-</w:t>
            </w:r>
            <w:r w:rsidRPr="00754D8F">
              <w:rPr>
                <w:rFonts w:ascii="GHEA Grapalat" w:eastAsia="Times New Roman" w:hAnsi="GHEA Grapalat" w:cs="Arial"/>
                <w:b/>
                <w:bCs/>
                <w:color w:val="222222"/>
                <w:szCs w:val="20"/>
                <w:lang w:val="ru-RU"/>
              </w:rPr>
              <w:t>ի</w:t>
            </w:r>
            <w:r w:rsidRPr="00754D8F">
              <w:rPr>
                <w:rFonts w:ascii="GHEA Grapalat" w:eastAsia="Times New Roman" w:hAnsi="GHEA Grapalat" w:cs="Arial"/>
                <w:b/>
                <w:bCs/>
                <w:color w:val="222222"/>
                <w:szCs w:val="20"/>
              </w:rPr>
              <w:t xml:space="preserve"> </w:t>
            </w:r>
            <w:r w:rsidRPr="00754D8F">
              <w:rPr>
                <w:rFonts w:ascii="GHEA Grapalat" w:eastAsia="Times New Roman" w:hAnsi="GHEA Grapalat" w:cs="Arial"/>
                <w:b/>
                <w:bCs/>
                <w:color w:val="222222"/>
                <w:szCs w:val="20"/>
                <w:lang w:val="ru-RU"/>
              </w:rPr>
              <w:t>ծրագրի</w:t>
            </w:r>
            <w:r w:rsidRPr="00754D8F">
              <w:rPr>
                <w:rFonts w:ascii="GHEA Grapalat" w:eastAsia="Times New Roman" w:hAnsi="GHEA Grapalat" w:cs="Arial"/>
                <w:b/>
                <w:bCs/>
                <w:color w:val="222222"/>
                <w:szCs w:val="20"/>
              </w:rPr>
              <w:t xml:space="preserve"> </w:t>
            </w:r>
            <w:r w:rsidRPr="00754D8F">
              <w:rPr>
                <w:rFonts w:ascii="GHEA Grapalat" w:eastAsia="Times New Roman" w:hAnsi="GHEA Grapalat" w:cs="Arial"/>
                <w:b/>
                <w:bCs/>
                <w:color w:val="222222"/>
                <w:szCs w:val="20"/>
                <w:lang w:val="ru-RU"/>
              </w:rPr>
              <w:t>նույնականացման</w:t>
            </w:r>
            <w:r w:rsidRPr="00754D8F">
              <w:rPr>
                <w:rFonts w:ascii="GHEA Grapalat" w:eastAsia="Times New Roman" w:hAnsi="GHEA Grapalat" w:cs="Arial"/>
                <w:b/>
                <w:bCs/>
                <w:color w:val="222222"/>
                <w:szCs w:val="20"/>
              </w:rPr>
              <w:t xml:space="preserve"> </w:t>
            </w:r>
            <w:r w:rsidRPr="00754D8F">
              <w:rPr>
                <w:rFonts w:ascii="GHEA Grapalat" w:eastAsia="Times New Roman" w:hAnsi="GHEA Grapalat" w:cs="Arial"/>
                <w:b/>
                <w:bCs/>
                <w:color w:val="222222"/>
                <w:szCs w:val="20"/>
                <w:lang w:val="ru-RU"/>
              </w:rPr>
              <w:t>համար</w:t>
            </w:r>
          </w:p>
        </w:tc>
        <w:tc>
          <w:tcPr>
            <w:tcW w:w="2845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F0BF149" w14:textId="77777777" w:rsidR="00BE2DEC" w:rsidRPr="00754D8F" w:rsidRDefault="00BE2DEC" w:rsidP="00BE2DEC">
            <w:pPr>
              <w:spacing w:after="0" w:line="240" w:lineRule="auto"/>
              <w:rPr>
                <w:rFonts w:ascii="GHEA Grapalat" w:eastAsia="Times New Roman" w:hAnsi="GHEA Grapalat" w:cs="Arial"/>
                <w:color w:val="222222"/>
                <w:szCs w:val="20"/>
              </w:rPr>
            </w:pPr>
            <w:r w:rsidRPr="00754D8F">
              <w:rPr>
                <w:rFonts w:ascii="GHEA Grapalat" w:eastAsia="Times New Roman" w:hAnsi="GHEA Grapalat" w:cs="Arial"/>
                <w:color w:val="222222"/>
                <w:szCs w:val="20"/>
              </w:rPr>
              <w:t>51749</w:t>
            </w:r>
          </w:p>
        </w:tc>
      </w:tr>
      <w:tr w:rsidR="00312D45" w:rsidRPr="00754D8F" w14:paraId="08194363" w14:textId="77777777" w:rsidTr="00B20EC2">
        <w:trPr>
          <w:tblCellSpacing w:w="15" w:type="dxa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88A12CF" w14:textId="77777777" w:rsidR="00BE2DEC" w:rsidRPr="00754D8F" w:rsidRDefault="00312D45" w:rsidP="00BE2DEC">
            <w:pPr>
              <w:spacing w:after="0" w:line="240" w:lineRule="auto"/>
              <w:rPr>
                <w:rFonts w:ascii="GHEA Grapalat" w:eastAsia="Times New Roman" w:hAnsi="GHEA Grapalat" w:cs="Arial"/>
                <w:color w:val="222222"/>
                <w:szCs w:val="20"/>
                <w:lang w:val="ru-RU"/>
              </w:rPr>
            </w:pPr>
            <w:r w:rsidRPr="00754D8F">
              <w:rPr>
                <w:rFonts w:ascii="GHEA Grapalat" w:eastAsia="Times New Roman" w:hAnsi="GHEA Grapalat" w:cs="Arial"/>
                <w:b/>
                <w:bCs/>
                <w:color w:val="222222"/>
                <w:szCs w:val="20"/>
                <w:lang w:val="ru-RU"/>
              </w:rPr>
              <w:t>Երկիր</w:t>
            </w:r>
          </w:p>
        </w:tc>
        <w:tc>
          <w:tcPr>
            <w:tcW w:w="28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4003C62" w14:textId="77777777" w:rsidR="00BE2DEC" w:rsidRPr="00754D8F" w:rsidRDefault="00312D45" w:rsidP="00BE2DEC">
            <w:pPr>
              <w:spacing w:after="0" w:line="240" w:lineRule="auto"/>
              <w:rPr>
                <w:rFonts w:ascii="GHEA Grapalat" w:eastAsia="Times New Roman" w:hAnsi="GHEA Grapalat" w:cs="Arial"/>
                <w:color w:val="222222"/>
                <w:szCs w:val="20"/>
                <w:lang w:val="ru-RU"/>
              </w:rPr>
            </w:pPr>
            <w:r w:rsidRPr="00754D8F">
              <w:rPr>
                <w:rFonts w:ascii="GHEA Grapalat" w:eastAsia="Times New Roman" w:hAnsi="GHEA Grapalat" w:cs="Arial"/>
                <w:color w:val="222222"/>
                <w:szCs w:val="20"/>
                <w:lang w:val="ru-RU"/>
              </w:rPr>
              <w:t>Հայաստան</w:t>
            </w:r>
          </w:p>
        </w:tc>
      </w:tr>
      <w:tr w:rsidR="00312D45" w:rsidRPr="00754D8F" w14:paraId="66B7ADF0" w14:textId="77777777" w:rsidTr="00B20EC2">
        <w:trPr>
          <w:tblCellSpacing w:w="15" w:type="dxa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C3AE0E4" w14:textId="77777777" w:rsidR="00BE2DEC" w:rsidRPr="00754D8F" w:rsidRDefault="002D4DC2" w:rsidP="00BE2DEC">
            <w:pPr>
              <w:spacing w:after="0" w:line="240" w:lineRule="auto"/>
              <w:rPr>
                <w:rFonts w:ascii="GHEA Grapalat" w:eastAsia="Times New Roman" w:hAnsi="GHEA Grapalat" w:cs="Arial"/>
                <w:color w:val="222222"/>
                <w:szCs w:val="20"/>
                <w:lang w:val="ru-RU"/>
              </w:rPr>
            </w:pPr>
            <w:r w:rsidRPr="00754D8F">
              <w:rPr>
                <w:rFonts w:ascii="GHEA Grapalat" w:eastAsia="Times New Roman" w:hAnsi="GHEA Grapalat" w:cs="Arial"/>
                <w:b/>
                <w:bCs/>
                <w:color w:val="222222"/>
                <w:szCs w:val="20"/>
                <w:lang w:val="ru-RU"/>
              </w:rPr>
              <w:t xml:space="preserve">Պատվիրատու </w:t>
            </w:r>
          </w:p>
        </w:tc>
        <w:tc>
          <w:tcPr>
            <w:tcW w:w="2845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9D25FF3" w14:textId="77777777" w:rsidR="00BE2DEC" w:rsidRPr="00754D8F" w:rsidRDefault="00312D45" w:rsidP="00BE2DEC">
            <w:pPr>
              <w:spacing w:after="0" w:line="240" w:lineRule="auto"/>
              <w:rPr>
                <w:rFonts w:ascii="GHEA Grapalat" w:eastAsia="Times New Roman" w:hAnsi="GHEA Grapalat" w:cs="Arial"/>
                <w:color w:val="222222"/>
                <w:szCs w:val="20"/>
                <w:lang w:val="ru-RU"/>
              </w:rPr>
            </w:pPr>
            <w:r w:rsidRPr="00754D8F">
              <w:rPr>
                <w:rFonts w:ascii="GHEA Grapalat" w:eastAsia="Times New Roman" w:hAnsi="GHEA Grapalat" w:cs="Arial"/>
                <w:color w:val="222222"/>
                <w:szCs w:val="20"/>
                <w:lang w:val="ru-RU"/>
              </w:rPr>
              <w:t>Երևանի քաղաքապետարան</w:t>
            </w:r>
          </w:p>
        </w:tc>
      </w:tr>
      <w:tr w:rsidR="00312D45" w:rsidRPr="00754D8F" w14:paraId="1CE44B0F" w14:textId="77777777" w:rsidTr="00B20EC2">
        <w:trPr>
          <w:tblCellSpacing w:w="15" w:type="dxa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F98C706" w14:textId="77777777" w:rsidR="00BE2DEC" w:rsidRPr="00754D8F" w:rsidRDefault="00312D45" w:rsidP="00312D45">
            <w:pPr>
              <w:spacing w:after="0" w:line="240" w:lineRule="auto"/>
              <w:rPr>
                <w:rFonts w:ascii="GHEA Grapalat" w:eastAsia="Times New Roman" w:hAnsi="GHEA Grapalat" w:cs="Arial"/>
                <w:color w:val="222222"/>
                <w:szCs w:val="20"/>
              </w:rPr>
            </w:pPr>
            <w:r w:rsidRPr="00754D8F">
              <w:rPr>
                <w:rFonts w:ascii="GHEA Grapalat" w:eastAsia="Times New Roman" w:hAnsi="GHEA Grapalat" w:cs="Arial"/>
                <w:b/>
                <w:bCs/>
                <w:color w:val="222222"/>
                <w:szCs w:val="20"/>
                <w:lang w:val="ru-RU"/>
              </w:rPr>
              <w:t>Գնումների տեսակ</w:t>
            </w:r>
          </w:p>
        </w:tc>
        <w:tc>
          <w:tcPr>
            <w:tcW w:w="28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3180E2B" w14:textId="77777777" w:rsidR="00BE2DEC" w:rsidRPr="00754D8F" w:rsidRDefault="00312D45" w:rsidP="00312D45">
            <w:pPr>
              <w:spacing w:after="0" w:line="240" w:lineRule="auto"/>
              <w:rPr>
                <w:rFonts w:ascii="GHEA Grapalat" w:eastAsia="Times New Roman" w:hAnsi="GHEA Grapalat" w:cs="Arial"/>
                <w:color w:val="222222"/>
                <w:szCs w:val="20"/>
              </w:rPr>
            </w:pPr>
            <w:r w:rsidRPr="00754D8F">
              <w:rPr>
                <w:rFonts w:ascii="GHEA Grapalat" w:eastAsia="Times New Roman" w:hAnsi="GHEA Grapalat" w:cs="Arial"/>
                <w:color w:val="222222"/>
                <w:szCs w:val="20"/>
                <w:lang w:val="ru-RU"/>
              </w:rPr>
              <w:t>Ապրանքներ, աշխատանքներ, խորհրդատվություն</w:t>
            </w:r>
          </w:p>
        </w:tc>
      </w:tr>
      <w:tr w:rsidR="00312D45" w:rsidRPr="00754D8F" w14:paraId="54E7A66D" w14:textId="77777777" w:rsidTr="00B20EC2">
        <w:trPr>
          <w:tblCellSpacing w:w="15" w:type="dxa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D204434" w14:textId="77777777" w:rsidR="00BE2DEC" w:rsidRPr="00754D8F" w:rsidRDefault="00312D45" w:rsidP="00BE2DEC">
            <w:pPr>
              <w:spacing w:after="0" w:line="240" w:lineRule="auto"/>
              <w:rPr>
                <w:rFonts w:ascii="GHEA Grapalat" w:eastAsia="Times New Roman" w:hAnsi="GHEA Grapalat" w:cs="Arial"/>
                <w:color w:val="222222"/>
                <w:szCs w:val="20"/>
                <w:lang w:val="ru-RU"/>
              </w:rPr>
            </w:pPr>
            <w:r w:rsidRPr="00754D8F">
              <w:rPr>
                <w:rFonts w:ascii="GHEA Grapalat" w:eastAsia="Times New Roman" w:hAnsi="GHEA Grapalat" w:cs="Arial"/>
                <w:b/>
                <w:bCs/>
                <w:color w:val="222222"/>
                <w:szCs w:val="20"/>
                <w:lang w:val="ru-RU"/>
              </w:rPr>
              <w:t>Բիզնեսի ոլորտ</w:t>
            </w:r>
          </w:p>
        </w:tc>
        <w:tc>
          <w:tcPr>
            <w:tcW w:w="2845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9E58336" w14:textId="77777777" w:rsidR="00BE2DEC" w:rsidRPr="00754D8F" w:rsidRDefault="00312D45" w:rsidP="00312D45">
            <w:pPr>
              <w:spacing w:after="0" w:line="240" w:lineRule="auto"/>
              <w:rPr>
                <w:rFonts w:ascii="GHEA Grapalat" w:eastAsia="Times New Roman" w:hAnsi="GHEA Grapalat" w:cs="Arial"/>
                <w:color w:val="222222"/>
                <w:szCs w:val="20"/>
              </w:rPr>
            </w:pPr>
            <w:r w:rsidRPr="00754D8F">
              <w:rPr>
                <w:rFonts w:ascii="GHEA Grapalat" w:eastAsia="Times New Roman" w:hAnsi="GHEA Grapalat" w:cs="Arial"/>
                <w:color w:val="222222"/>
                <w:szCs w:val="20"/>
                <w:lang w:val="ru-RU"/>
              </w:rPr>
              <w:t>Քաղաքային</w:t>
            </w:r>
            <w:r w:rsidRPr="00754D8F">
              <w:rPr>
                <w:rFonts w:ascii="GHEA Grapalat" w:eastAsia="Times New Roman" w:hAnsi="GHEA Grapalat" w:cs="Arial"/>
                <w:color w:val="222222"/>
                <w:szCs w:val="20"/>
              </w:rPr>
              <w:t xml:space="preserve"> </w:t>
            </w:r>
            <w:r w:rsidRPr="00754D8F">
              <w:rPr>
                <w:rFonts w:ascii="GHEA Grapalat" w:eastAsia="Times New Roman" w:hAnsi="GHEA Grapalat" w:cs="Arial"/>
                <w:color w:val="222222"/>
                <w:szCs w:val="20"/>
                <w:lang w:val="ru-RU"/>
              </w:rPr>
              <w:t>և</w:t>
            </w:r>
            <w:r w:rsidRPr="00754D8F">
              <w:rPr>
                <w:rFonts w:ascii="GHEA Grapalat" w:eastAsia="Times New Roman" w:hAnsi="GHEA Grapalat" w:cs="Arial"/>
                <w:color w:val="222222"/>
                <w:szCs w:val="20"/>
              </w:rPr>
              <w:t xml:space="preserve"> </w:t>
            </w:r>
            <w:r w:rsidRPr="00754D8F">
              <w:rPr>
                <w:rFonts w:ascii="GHEA Grapalat" w:eastAsia="Times New Roman" w:hAnsi="GHEA Grapalat" w:cs="Arial"/>
                <w:color w:val="222222"/>
                <w:szCs w:val="20"/>
                <w:lang w:val="ru-RU"/>
              </w:rPr>
              <w:t>բնապահպանական</w:t>
            </w:r>
            <w:r w:rsidRPr="00754D8F">
              <w:rPr>
                <w:rFonts w:ascii="GHEA Grapalat" w:eastAsia="Times New Roman" w:hAnsi="GHEA Grapalat" w:cs="Arial"/>
                <w:color w:val="222222"/>
                <w:szCs w:val="20"/>
              </w:rPr>
              <w:t xml:space="preserve"> </w:t>
            </w:r>
            <w:r w:rsidRPr="00754D8F">
              <w:rPr>
                <w:rFonts w:ascii="GHEA Grapalat" w:eastAsia="Times New Roman" w:hAnsi="GHEA Grapalat" w:cs="Arial"/>
                <w:color w:val="222222"/>
                <w:szCs w:val="20"/>
                <w:lang w:val="ru-RU"/>
              </w:rPr>
              <w:t>ենթակառուցվածքներ</w:t>
            </w:r>
          </w:p>
        </w:tc>
      </w:tr>
      <w:tr w:rsidR="00312D45" w:rsidRPr="00754D8F" w14:paraId="7CFA9EFD" w14:textId="77777777" w:rsidTr="00B20EC2">
        <w:trPr>
          <w:tblCellSpacing w:w="15" w:type="dxa"/>
        </w:trPr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5E88E72" w14:textId="77777777" w:rsidR="00BE2DEC" w:rsidRPr="00754D8F" w:rsidRDefault="00312D45" w:rsidP="00312D45">
            <w:pPr>
              <w:spacing w:after="0" w:line="240" w:lineRule="auto"/>
              <w:rPr>
                <w:rFonts w:ascii="GHEA Grapalat" w:eastAsia="Times New Roman" w:hAnsi="GHEA Grapalat" w:cs="Arial"/>
                <w:color w:val="222222"/>
                <w:szCs w:val="20"/>
              </w:rPr>
            </w:pPr>
            <w:r w:rsidRPr="00754D8F">
              <w:rPr>
                <w:rFonts w:ascii="GHEA Grapalat" w:eastAsia="Times New Roman" w:hAnsi="GHEA Grapalat" w:cs="Arial"/>
                <w:b/>
                <w:bCs/>
                <w:color w:val="222222"/>
                <w:szCs w:val="20"/>
                <w:lang w:val="ru-RU"/>
              </w:rPr>
              <w:t>Ծանուցման տեսակ</w:t>
            </w:r>
          </w:p>
        </w:tc>
        <w:tc>
          <w:tcPr>
            <w:tcW w:w="28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5AD8600" w14:textId="77777777" w:rsidR="00BE2DEC" w:rsidRPr="00754D8F" w:rsidRDefault="00ED68E0" w:rsidP="00ED68E0">
            <w:pPr>
              <w:spacing w:after="0" w:line="240" w:lineRule="auto"/>
              <w:rPr>
                <w:rFonts w:ascii="GHEA Grapalat" w:eastAsia="Times New Roman" w:hAnsi="GHEA Grapalat" w:cs="Arial"/>
                <w:color w:val="222222"/>
                <w:szCs w:val="20"/>
              </w:rPr>
            </w:pPr>
            <w:proofErr w:type="spellStart"/>
            <w:r w:rsidRPr="00754D8F">
              <w:rPr>
                <w:rFonts w:ascii="GHEA Grapalat" w:eastAsia="Times New Roman" w:hAnsi="GHEA Grapalat" w:cs="Arial"/>
                <w:color w:val="222222"/>
                <w:szCs w:val="20"/>
              </w:rPr>
              <w:t>Ընդհանուր</w:t>
            </w:r>
            <w:proofErr w:type="spellEnd"/>
            <w:r w:rsidRPr="00754D8F">
              <w:rPr>
                <w:rFonts w:ascii="GHEA Grapalat" w:eastAsia="Times New Roman" w:hAnsi="GHEA Grapalat" w:cs="Arial"/>
                <w:color w:val="222222"/>
                <w:szCs w:val="20"/>
              </w:rPr>
              <w:t xml:space="preserve"> գ</w:t>
            </w:r>
            <w:r w:rsidR="00312D45" w:rsidRPr="00754D8F">
              <w:rPr>
                <w:rFonts w:ascii="GHEA Grapalat" w:eastAsia="Times New Roman" w:hAnsi="GHEA Grapalat" w:cs="Arial"/>
                <w:color w:val="222222"/>
                <w:szCs w:val="20"/>
                <w:lang w:val="ru-RU"/>
              </w:rPr>
              <w:t>ն</w:t>
            </w:r>
            <w:proofErr w:type="spellStart"/>
            <w:r w:rsidRPr="00754D8F">
              <w:rPr>
                <w:rFonts w:ascii="GHEA Grapalat" w:eastAsia="Times New Roman" w:hAnsi="GHEA Grapalat" w:cs="Arial"/>
                <w:color w:val="222222"/>
                <w:szCs w:val="20"/>
              </w:rPr>
              <w:t>ման</w:t>
            </w:r>
            <w:proofErr w:type="spellEnd"/>
            <w:r w:rsidR="00312D45" w:rsidRPr="00754D8F">
              <w:rPr>
                <w:rFonts w:ascii="GHEA Grapalat" w:eastAsia="Times New Roman" w:hAnsi="GHEA Grapalat" w:cs="Arial"/>
                <w:color w:val="222222"/>
                <w:szCs w:val="20"/>
                <w:lang w:val="ru-RU"/>
              </w:rPr>
              <w:t xml:space="preserve"> ծանուցում</w:t>
            </w:r>
          </w:p>
        </w:tc>
      </w:tr>
    </w:tbl>
    <w:p w14:paraId="28E59809" w14:textId="77777777" w:rsidR="009A5BB2" w:rsidRDefault="00BE2DEC" w:rsidP="00B20EC2">
      <w:pPr>
        <w:spacing w:after="240" w:line="240" w:lineRule="auto"/>
        <w:jc w:val="both"/>
        <w:textAlignment w:val="baseline"/>
        <w:rPr>
          <w:rFonts w:ascii="GHEA Grapalat" w:eastAsia="Times New Roman" w:hAnsi="GHEA Grapalat" w:cs="Arial"/>
          <w:color w:val="252525"/>
          <w:szCs w:val="20"/>
        </w:rPr>
      </w:pPr>
      <w:r w:rsidRPr="00754D8F">
        <w:rPr>
          <w:rFonts w:ascii="GHEA Grapalat" w:eastAsia="Times New Roman" w:hAnsi="GHEA Grapalat" w:cs="Arial"/>
          <w:color w:val="252525"/>
          <w:szCs w:val="20"/>
        </w:rPr>
        <w:br/>
      </w:r>
      <w:proofErr w:type="spellStart"/>
      <w:r w:rsidR="006752FA" w:rsidRPr="00754D8F">
        <w:rPr>
          <w:rFonts w:ascii="GHEA Grapalat" w:eastAsia="Times New Roman" w:hAnsi="GHEA Grapalat" w:cs="Arial"/>
          <w:color w:val="252525"/>
          <w:szCs w:val="20"/>
        </w:rPr>
        <w:t>Պ</w:t>
      </w:r>
      <w:r w:rsidR="002D4DC2" w:rsidRPr="00754D8F">
        <w:rPr>
          <w:rFonts w:ascii="GHEA Grapalat" w:eastAsia="Times New Roman" w:hAnsi="GHEA Grapalat" w:cs="Arial"/>
          <w:color w:val="252525"/>
          <w:szCs w:val="20"/>
        </w:rPr>
        <w:t>ատվիրատուն</w:t>
      </w:r>
      <w:proofErr w:type="spellEnd"/>
      <w:r w:rsidR="00312D45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312D45" w:rsidRPr="00754D8F">
        <w:rPr>
          <w:rFonts w:ascii="GHEA Grapalat" w:eastAsia="Times New Roman" w:hAnsi="GHEA Grapalat" w:cs="Sylfaen"/>
          <w:color w:val="252525"/>
          <w:szCs w:val="20"/>
        </w:rPr>
        <w:t>մտադիր</w:t>
      </w:r>
      <w:proofErr w:type="spellEnd"/>
      <w:r w:rsidR="00312D45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r w:rsidR="00312D45" w:rsidRPr="00754D8F">
        <w:rPr>
          <w:rFonts w:ascii="GHEA Grapalat" w:eastAsia="Times New Roman" w:hAnsi="GHEA Grapalat" w:cs="Sylfaen"/>
          <w:color w:val="252525"/>
          <w:szCs w:val="20"/>
        </w:rPr>
        <w:t>է</w:t>
      </w:r>
      <w:r w:rsidR="00312D45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312D45" w:rsidRPr="00754D8F">
        <w:rPr>
          <w:rFonts w:ascii="GHEA Grapalat" w:eastAsia="Times New Roman" w:hAnsi="GHEA Grapalat" w:cs="Sylfaen"/>
          <w:color w:val="252525"/>
          <w:szCs w:val="20"/>
        </w:rPr>
        <w:t>նշված</w:t>
      </w:r>
      <w:proofErr w:type="spellEnd"/>
      <w:r w:rsidR="00312D45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ED68E0" w:rsidRPr="00754D8F">
        <w:rPr>
          <w:rFonts w:ascii="GHEA Grapalat" w:eastAsia="Times New Roman" w:hAnsi="GHEA Grapalat" w:cs="Sylfaen"/>
          <w:color w:val="252525"/>
          <w:szCs w:val="20"/>
        </w:rPr>
        <w:t>ծրագրի</w:t>
      </w:r>
      <w:proofErr w:type="spellEnd"/>
      <w:r w:rsidR="00312D45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r w:rsidR="009A5BB2">
        <w:rPr>
          <w:rFonts w:ascii="GHEA Grapalat" w:eastAsia="Times New Roman" w:hAnsi="GHEA Grapalat" w:cs="Arial"/>
          <w:color w:val="252525"/>
          <w:szCs w:val="20"/>
          <w:lang w:val="hy-AM"/>
        </w:rPr>
        <w:t xml:space="preserve">իրականացման </w:t>
      </w:r>
      <w:proofErr w:type="spellStart"/>
      <w:r w:rsidR="00312D45" w:rsidRPr="00754D8F">
        <w:rPr>
          <w:rFonts w:ascii="GHEA Grapalat" w:eastAsia="Times New Roman" w:hAnsi="GHEA Grapalat" w:cs="Sylfaen"/>
          <w:color w:val="252525"/>
          <w:szCs w:val="20"/>
        </w:rPr>
        <w:t>համար</w:t>
      </w:r>
      <w:proofErr w:type="spellEnd"/>
      <w:r w:rsidR="00312D45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312D45" w:rsidRPr="00754D8F">
        <w:rPr>
          <w:rFonts w:ascii="GHEA Grapalat" w:eastAsia="Times New Roman" w:hAnsi="GHEA Grapalat" w:cs="Sylfaen"/>
          <w:color w:val="252525"/>
          <w:szCs w:val="20"/>
        </w:rPr>
        <w:t>օգտագործել</w:t>
      </w:r>
      <w:proofErr w:type="spellEnd"/>
      <w:r w:rsidR="00312D45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312D45" w:rsidRPr="00754D8F">
        <w:rPr>
          <w:rFonts w:ascii="GHEA Grapalat" w:eastAsia="Times New Roman" w:hAnsi="GHEA Grapalat" w:cs="Sylfaen"/>
          <w:color w:val="252525"/>
          <w:szCs w:val="20"/>
        </w:rPr>
        <w:t>վարկ</w:t>
      </w:r>
      <w:proofErr w:type="spellEnd"/>
      <w:r w:rsidR="009A5BB2">
        <w:rPr>
          <w:rFonts w:ascii="GHEA Grapalat" w:eastAsia="Times New Roman" w:hAnsi="GHEA Grapalat" w:cs="Sylfaen"/>
          <w:color w:val="252525"/>
          <w:szCs w:val="20"/>
          <w:lang w:val="hy-AM"/>
        </w:rPr>
        <w:t>ային միջոցների</w:t>
      </w:r>
      <w:r w:rsidR="00312D45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312D45" w:rsidRPr="00754D8F">
        <w:rPr>
          <w:rFonts w:ascii="GHEA Grapalat" w:eastAsia="Times New Roman" w:hAnsi="GHEA Grapalat" w:cs="Sylfaen"/>
          <w:color w:val="252525"/>
          <w:szCs w:val="20"/>
        </w:rPr>
        <w:t>մի</w:t>
      </w:r>
      <w:proofErr w:type="spellEnd"/>
      <w:r w:rsidR="00312D45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312D45" w:rsidRPr="00754D8F">
        <w:rPr>
          <w:rFonts w:ascii="GHEA Grapalat" w:eastAsia="Times New Roman" w:hAnsi="GHEA Grapalat" w:cs="Sylfaen"/>
          <w:color w:val="252525"/>
          <w:szCs w:val="20"/>
        </w:rPr>
        <w:t>մասը</w:t>
      </w:r>
      <w:proofErr w:type="spellEnd"/>
      <w:r w:rsidR="00312D45" w:rsidRPr="00754D8F">
        <w:rPr>
          <w:rFonts w:ascii="GHEA Grapalat" w:eastAsia="Times New Roman" w:hAnsi="GHEA Grapalat" w:cs="Sylfaen"/>
          <w:color w:val="252525"/>
          <w:szCs w:val="20"/>
        </w:rPr>
        <w:t xml:space="preserve"> </w:t>
      </w:r>
      <w:proofErr w:type="spellStart"/>
      <w:r w:rsidR="00312D45" w:rsidRPr="00754D8F">
        <w:rPr>
          <w:rFonts w:ascii="GHEA Grapalat" w:eastAsia="Times New Roman" w:hAnsi="GHEA Grapalat" w:cs="Sylfaen"/>
          <w:color w:val="252525"/>
          <w:szCs w:val="20"/>
        </w:rPr>
        <w:t>կամ</w:t>
      </w:r>
      <w:proofErr w:type="spellEnd"/>
      <w:r w:rsidR="00312D45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r w:rsidR="009A5BB2">
        <w:rPr>
          <w:rFonts w:ascii="GHEA Grapalat" w:eastAsia="Times New Roman" w:hAnsi="GHEA Grapalat" w:cs="Arial"/>
          <w:color w:val="252525"/>
          <w:szCs w:val="20"/>
          <w:lang w:val="hy-AM"/>
        </w:rPr>
        <w:t>դ</w:t>
      </w:r>
      <w:proofErr w:type="spellStart"/>
      <w:r w:rsidR="00312D45" w:rsidRPr="00754D8F">
        <w:rPr>
          <w:rFonts w:ascii="GHEA Grapalat" w:eastAsia="Times New Roman" w:hAnsi="GHEA Grapalat" w:cs="Sylfaen"/>
          <w:color w:val="252525"/>
          <w:szCs w:val="20"/>
        </w:rPr>
        <w:t>րամաշնորհ</w:t>
      </w:r>
      <w:proofErr w:type="spellEnd"/>
      <w:r w:rsidR="009A5BB2">
        <w:rPr>
          <w:rFonts w:ascii="GHEA Grapalat" w:eastAsia="Times New Roman" w:hAnsi="GHEA Grapalat" w:cs="Sylfaen"/>
          <w:color w:val="252525"/>
          <w:szCs w:val="20"/>
          <w:lang w:val="hy-AM"/>
        </w:rPr>
        <w:t>ային միջոցները</w:t>
      </w:r>
      <w:r w:rsidR="00312D45" w:rsidRPr="00754D8F">
        <w:rPr>
          <w:rFonts w:ascii="GHEA Grapalat" w:eastAsia="Times New Roman" w:hAnsi="GHEA Grapalat" w:cs="Sylfaen"/>
          <w:color w:val="252525"/>
          <w:szCs w:val="20"/>
        </w:rPr>
        <w:t xml:space="preserve">, </w:t>
      </w:r>
      <w:r w:rsidR="00312D45" w:rsidRPr="00754D8F">
        <w:rPr>
          <w:rFonts w:ascii="GHEA Grapalat" w:eastAsia="Times New Roman" w:hAnsi="GHEA Grapalat" w:cs="Sylfaen"/>
          <w:color w:val="252525"/>
          <w:szCs w:val="20"/>
          <w:lang w:val="ru-RU"/>
        </w:rPr>
        <w:t>որ</w:t>
      </w:r>
      <w:r w:rsidR="009A5BB2">
        <w:rPr>
          <w:rFonts w:ascii="GHEA Grapalat" w:eastAsia="Times New Roman" w:hAnsi="GHEA Grapalat" w:cs="Sylfaen"/>
          <w:color w:val="252525"/>
          <w:szCs w:val="20"/>
          <w:lang w:val="hy-AM"/>
        </w:rPr>
        <w:t>ոնք</w:t>
      </w:r>
      <w:r w:rsidR="00312D45" w:rsidRPr="00754D8F">
        <w:rPr>
          <w:rFonts w:ascii="GHEA Grapalat" w:eastAsia="Times New Roman" w:hAnsi="GHEA Grapalat" w:cs="Sylfaen"/>
          <w:color w:val="252525"/>
          <w:szCs w:val="20"/>
        </w:rPr>
        <w:t xml:space="preserve"> </w:t>
      </w:r>
      <w:r w:rsidR="00312D45" w:rsidRPr="00754D8F">
        <w:rPr>
          <w:rFonts w:ascii="GHEA Grapalat" w:eastAsia="Times New Roman" w:hAnsi="GHEA Grapalat" w:cs="Sylfaen"/>
          <w:color w:val="252525"/>
          <w:szCs w:val="20"/>
          <w:lang w:val="ru-RU"/>
        </w:rPr>
        <w:t>կառավարվում</w:t>
      </w:r>
      <w:r w:rsidR="00312D45" w:rsidRPr="00754D8F">
        <w:rPr>
          <w:rFonts w:ascii="GHEA Grapalat" w:eastAsia="Times New Roman" w:hAnsi="GHEA Grapalat" w:cs="Sylfaen"/>
          <w:color w:val="252525"/>
          <w:szCs w:val="20"/>
        </w:rPr>
        <w:t xml:space="preserve"> </w:t>
      </w:r>
      <w:r w:rsidR="009A5BB2">
        <w:rPr>
          <w:rFonts w:ascii="GHEA Grapalat" w:eastAsia="Times New Roman" w:hAnsi="GHEA Grapalat" w:cs="Sylfaen"/>
          <w:color w:val="252525"/>
          <w:szCs w:val="20"/>
          <w:lang w:val="hy-AM"/>
        </w:rPr>
        <w:t>են</w:t>
      </w:r>
      <w:r w:rsidR="00312D45" w:rsidRPr="00754D8F">
        <w:rPr>
          <w:rFonts w:ascii="GHEA Grapalat" w:eastAsia="Times New Roman" w:hAnsi="GHEA Grapalat" w:cs="Sylfaen"/>
          <w:color w:val="252525"/>
          <w:szCs w:val="20"/>
        </w:rPr>
        <w:t xml:space="preserve"> Վ</w:t>
      </w:r>
      <w:proofErr w:type="spellStart"/>
      <w:r w:rsidR="00312D45" w:rsidRPr="00754D8F">
        <w:rPr>
          <w:rFonts w:ascii="GHEA Grapalat" w:eastAsia="Times New Roman" w:hAnsi="GHEA Grapalat" w:cs="Sylfaen"/>
          <w:color w:val="252525"/>
          <w:szCs w:val="20"/>
        </w:rPr>
        <w:t>երակառուցման</w:t>
      </w:r>
      <w:proofErr w:type="spellEnd"/>
      <w:r w:rsidR="00312D45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r w:rsidR="00312D45" w:rsidRPr="00754D8F">
        <w:rPr>
          <w:rFonts w:ascii="GHEA Grapalat" w:eastAsia="Times New Roman" w:hAnsi="GHEA Grapalat" w:cs="Sylfaen"/>
          <w:color w:val="252525"/>
          <w:szCs w:val="20"/>
        </w:rPr>
        <w:t>և</w:t>
      </w:r>
      <w:r w:rsidR="00312D45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6752FA" w:rsidRPr="00754D8F">
        <w:rPr>
          <w:rFonts w:ascii="GHEA Grapalat" w:eastAsia="Times New Roman" w:hAnsi="GHEA Grapalat" w:cs="Arial"/>
          <w:color w:val="252525"/>
          <w:szCs w:val="20"/>
        </w:rPr>
        <w:t>զ</w:t>
      </w:r>
      <w:r w:rsidR="00312D45" w:rsidRPr="00754D8F">
        <w:rPr>
          <w:rFonts w:ascii="GHEA Grapalat" w:eastAsia="Times New Roman" w:hAnsi="GHEA Grapalat" w:cs="Sylfaen"/>
          <w:color w:val="252525"/>
          <w:szCs w:val="20"/>
        </w:rPr>
        <w:t>արգացման</w:t>
      </w:r>
      <w:proofErr w:type="spellEnd"/>
      <w:r w:rsidR="00312D45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6752FA" w:rsidRPr="00754D8F">
        <w:rPr>
          <w:rFonts w:ascii="GHEA Grapalat" w:eastAsia="Times New Roman" w:hAnsi="GHEA Grapalat" w:cs="Arial"/>
          <w:color w:val="252525"/>
          <w:szCs w:val="20"/>
        </w:rPr>
        <w:t>ե</w:t>
      </w:r>
      <w:r w:rsidR="00312D45" w:rsidRPr="00754D8F">
        <w:rPr>
          <w:rFonts w:ascii="GHEA Grapalat" w:eastAsia="Times New Roman" w:hAnsi="GHEA Grapalat" w:cs="Sylfaen"/>
          <w:color w:val="252525"/>
          <w:szCs w:val="20"/>
        </w:rPr>
        <w:t>վրոպական</w:t>
      </w:r>
      <w:proofErr w:type="spellEnd"/>
      <w:r w:rsidR="00312D45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6752FA" w:rsidRPr="00754D8F">
        <w:rPr>
          <w:rFonts w:ascii="GHEA Grapalat" w:eastAsia="Times New Roman" w:hAnsi="GHEA Grapalat" w:cs="Arial"/>
          <w:color w:val="252525"/>
          <w:szCs w:val="20"/>
        </w:rPr>
        <w:t>բ</w:t>
      </w:r>
      <w:r w:rsidR="00312D45" w:rsidRPr="00754D8F">
        <w:rPr>
          <w:rFonts w:ascii="GHEA Grapalat" w:eastAsia="Times New Roman" w:hAnsi="GHEA Grapalat" w:cs="Sylfaen"/>
          <w:color w:val="252525"/>
          <w:szCs w:val="20"/>
        </w:rPr>
        <w:t>անկի</w:t>
      </w:r>
      <w:proofErr w:type="spellEnd"/>
      <w:r w:rsidR="00312D45" w:rsidRPr="00754D8F">
        <w:rPr>
          <w:rFonts w:ascii="GHEA Grapalat" w:eastAsia="Times New Roman" w:hAnsi="GHEA Grapalat" w:cs="Arial"/>
          <w:color w:val="252525"/>
          <w:szCs w:val="20"/>
        </w:rPr>
        <w:t xml:space="preserve"> («</w:t>
      </w:r>
      <w:proofErr w:type="spellStart"/>
      <w:r w:rsidR="00312D45" w:rsidRPr="00754D8F">
        <w:rPr>
          <w:rFonts w:ascii="GHEA Grapalat" w:eastAsia="Times New Roman" w:hAnsi="GHEA Grapalat" w:cs="Sylfaen"/>
          <w:color w:val="252525"/>
          <w:szCs w:val="20"/>
        </w:rPr>
        <w:t>Բանկ</w:t>
      </w:r>
      <w:proofErr w:type="spellEnd"/>
      <w:r w:rsidR="00312D45" w:rsidRPr="00754D8F">
        <w:rPr>
          <w:rFonts w:ascii="GHEA Grapalat" w:eastAsia="Times New Roman" w:hAnsi="GHEA Grapalat" w:cs="Arial"/>
          <w:color w:val="252525"/>
          <w:szCs w:val="20"/>
        </w:rPr>
        <w:t xml:space="preserve">») </w:t>
      </w:r>
      <w:r w:rsidR="00312D45" w:rsidRPr="00754D8F">
        <w:rPr>
          <w:rFonts w:ascii="GHEA Grapalat" w:eastAsia="Times New Roman" w:hAnsi="GHEA Grapalat" w:cs="Arial"/>
          <w:color w:val="252525"/>
          <w:szCs w:val="20"/>
          <w:lang w:val="ru-RU"/>
        </w:rPr>
        <w:t>կողմից</w:t>
      </w:r>
      <w:r w:rsidR="00312D45" w:rsidRPr="00754D8F">
        <w:rPr>
          <w:rFonts w:ascii="GHEA Grapalat" w:eastAsia="Times New Roman" w:hAnsi="GHEA Grapalat" w:cs="Arial"/>
          <w:color w:val="252525"/>
          <w:szCs w:val="20"/>
        </w:rPr>
        <w:t xml:space="preserve">: </w:t>
      </w:r>
    </w:p>
    <w:p w14:paraId="71F54D5F" w14:textId="77777777" w:rsidR="009A5BB2" w:rsidRDefault="00312D45" w:rsidP="009A5BB2">
      <w:pPr>
        <w:spacing w:after="240" w:line="240" w:lineRule="auto"/>
        <w:jc w:val="both"/>
        <w:textAlignment w:val="baseline"/>
        <w:rPr>
          <w:rFonts w:ascii="GHEA Grapalat" w:eastAsia="Times New Roman" w:hAnsi="GHEA Grapalat" w:cs="Arial"/>
          <w:color w:val="252525"/>
          <w:szCs w:val="20"/>
        </w:rPr>
      </w:pP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Ֆինանսավորման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լրացուցիչ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մանրամասները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հետևյալն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են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>.</w:t>
      </w:r>
    </w:p>
    <w:p w14:paraId="108FBF9D" w14:textId="3ACE4323" w:rsidR="009A5BB2" w:rsidRPr="009A5BB2" w:rsidRDefault="00312D45" w:rsidP="009A5BB2">
      <w:pPr>
        <w:pStyle w:val="ListParagraph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GHEA Grapalat" w:eastAsia="Times New Roman" w:hAnsi="GHEA Grapalat" w:cs="Sylfaen"/>
          <w:color w:val="252525"/>
          <w:szCs w:val="20"/>
        </w:rPr>
      </w:pP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վարկ`Վերակառուցման</w:t>
      </w:r>
      <w:proofErr w:type="spellEnd"/>
      <w:r w:rsidRPr="009A5BB2">
        <w:rPr>
          <w:rFonts w:ascii="GHEA Grapalat" w:eastAsia="Times New Roman" w:hAnsi="GHEA Grapalat" w:cs="Sylfaen"/>
          <w:color w:val="252525"/>
          <w:szCs w:val="20"/>
        </w:rPr>
        <w:t xml:space="preserve"> և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զարգացման</w:t>
      </w:r>
      <w:proofErr w:type="spellEnd"/>
      <w:r w:rsidRPr="009A5BB2">
        <w:rPr>
          <w:rFonts w:ascii="GHEA Grapalat" w:eastAsia="Times New Roman" w:hAnsi="GHEA Grapalat" w:cs="Sylfaen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եվրոպական</w:t>
      </w:r>
      <w:proofErr w:type="spellEnd"/>
      <w:r w:rsidRPr="009A5BB2">
        <w:rPr>
          <w:rFonts w:ascii="GHEA Grapalat" w:eastAsia="Times New Roman" w:hAnsi="GHEA Grapalat" w:cs="Sylfaen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բանկի</w:t>
      </w:r>
      <w:proofErr w:type="spellEnd"/>
      <w:r w:rsidRPr="009A5BB2">
        <w:rPr>
          <w:rFonts w:ascii="GHEA Grapalat" w:eastAsia="Times New Roman" w:hAnsi="GHEA Grapalat" w:cs="Sylfaen"/>
          <w:color w:val="252525"/>
          <w:szCs w:val="20"/>
        </w:rPr>
        <w:t xml:space="preserve"> (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Բանկ</w:t>
      </w:r>
      <w:proofErr w:type="spellEnd"/>
      <w:r w:rsidRPr="009A5BB2">
        <w:rPr>
          <w:rFonts w:ascii="GHEA Grapalat" w:eastAsia="Times New Roman" w:hAnsi="GHEA Grapalat" w:cs="Sylfaen"/>
          <w:color w:val="252525"/>
          <w:szCs w:val="20"/>
        </w:rPr>
        <w:t xml:space="preserve">)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կողմից</w:t>
      </w:r>
      <w:proofErr w:type="spellEnd"/>
      <w:r w:rsidRPr="009A5BB2">
        <w:rPr>
          <w:rFonts w:ascii="GHEA Grapalat" w:eastAsia="Times New Roman" w:hAnsi="GHEA Grapalat" w:cs="Sylfaen"/>
          <w:color w:val="252525"/>
          <w:szCs w:val="20"/>
        </w:rPr>
        <w:t xml:space="preserve">, </w:t>
      </w:r>
    </w:p>
    <w:p w14:paraId="0E4A27CF" w14:textId="77777777" w:rsidR="009A5BB2" w:rsidRDefault="00312D45" w:rsidP="009A5BB2">
      <w:pPr>
        <w:pStyle w:val="ListParagraph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GHEA Grapalat" w:eastAsia="Times New Roman" w:hAnsi="GHEA Grapalat" w:cs="Arial"/>
          <w:color w:val="252525"/>
          <w:szCs w:val="20"/>
        </w:rPr>
      </w:pP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դրամաշնորհ</w:t>
      </w:r>
      <w:proofErr w:type="spellEnd"/>
      <w:r w:rsidR="00D1052C" w:rsidRPr="009A5BB2">
        <w:rPr>
          <w:rFonts w:ascii="GHEA Grapalat" w:eastAsia="Times New Roman" w:hAnsi="GHEA Grapalat" w:cs="Sylfaen"/>
          <w:color w:val="252525"/>
          <w:szCs w:val="20"/>
          <w:lang w:val="ru-RU"/>
        </w:rPr>
        <w:t>՝</w:t>
      </w:r>
      <w:r w:rsidR="00D1052C" w:rsidRPr="009A5BB2">
        <w:rPr>
          <w:rFonts w:ascii="GHEA Grapalat" w:eastAsia="Times New Roman" w:hAnsi="GHEA Grapalat" w:cs="Sylfaen"/>
          <w:color w:val="252525"/>
          <w:szCs w:val="20"/>
        </w:rPr>
        <w:t xml:space="preserve"> </w:t>
      </w:r>
      <w:r w:rsidR="00D1052C" w:rsidRPr="009A5BB2">
        <w:rPr>
          <w:rFonts w:ascii="GHEA Grapalat" w:eastAsia="Times New Roman" w:hAnsi="GHEA Grapalat" w:cs="Sylfaen"/>
          <w:color w:val="252525"/>
          <w:szCs w:val="20"/>
          <w:lang w:val="ru-RU"/>
        </w:rPr>
        <w:t>կառավարվող</w:t>
      </w:r>
      <w:r w:rsidR="00D1052C" w:rsidRPr="009A5BB2">
        <w:rPr>
          <w:rFonts w:ascii="GHEA Grapalat" w:eastAsia="Times New Roman" w:hAnsi="GHEA Grapalat" w:cs="Sylfaen"/>
          <w:color w:val="252525"/>
          <w:szCs w:val="20"/>
        </w:rPr>
        <w:t xml:space="preserve"> </w:t>
      </w:r>
      <w:proofErr w:type="spellStart"/>
      <w:r w:rsidR="00D1052C" w:rsidRPr="009A5BB2">
        <w:rPr>
          <w:rFonts w:ascii="GHEA Grapalat" w:eastAsia="Times New Roman" w:hAnsi="GHEA Grapalat" w:cs="Sylfaen"/>
          <w:color w:val="252525"/>
          <w:szCs w:val="20"/>
        </w:rPr>
        <w:t>Բանկի</w:t>
      </w:r>
      <w:proofErr w:type="spellEnd"/>
      <w:r w:rsidR="00D1052C"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r w:rsidR="00D1052C" w:rsidRPr="009A5BB2">
        <w:rPr>
          <w:rFonts w:ascii="GHEA Grapalat" w:eastAsia="Times New Roman" w:hAnsi="GHEA Grapalat" w:cs="Arial"/>
          <w:color w:val="252525"/>
          <w:szCs w:val="20"/>
          <w:lang w:val="ru-RU"/>
        </w:rPr>
        <w:t>կողմից</w:t>
      </w:r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, </w:t>
      </w:r>
    </w:p>
    <w:p w14:paraId="35B24CD1" w14:textId="3ED93927" w:rsidR="00312D45" w:rsidRPr="009A5BB2" w:rsidRDefault="002D4DC2" w:rsidP="009A5BB2">
      <w:pPr>
        <w:pStyle w:val="ListParagraph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GHEA Grapalat" w:eastAsia="Times New Roman" w:hAnsi="GHEA Grapalat" w:cs="Arial"/>
          <w:color w:val="252525"/>
          <w:szCs w:val="20"/>
        </w:rPr>
      </w:pPr>
      <w:proofErr w:type="spellStart"/>
      <w:r w:rsidRPr="009A5BB2">
        <w:rPr>
          <w:rFonts w:ascii="GHEA Grapalat" w:eastAsia="Times New Roman" w:hAnsi="GHEA Grapalat" w:cs="Arial"/>
          <w:color w:val="252525"/>
          <w:szCs w:val="20"/>
        </w:rPr>
        <w:t>Պատվիրատուի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Arial"/>
          <w:color w:val="252525"/>
          <w:szCs w:val="20"/>
        </w:rPr>
        <w:t>սեփական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Arial"/>
          <w:color w:val="252525"/>
          <w:szCs w:val="20"/>
        </w:rPr>
        <w:t>միջոցները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, </w:t>
      </w:r>
      <w:proofErr w:type="spellStart"/>
      <w:r w:rsidRPr="009A5BB2">
        <w:rPr>
          <w:rFonts w:ascii="GHEA Grapalat" w:eastAsia="Times New Roman" w:hAnsi="GHEA Grapalat" w:cs="Arial"/>
          <w:color w:val="252525"/>
          <w:szCs w:val="20"/>
        </w:rPr>
        <w:t>որոնք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Arial"/>
          <w:color w:val="252525"/>
          <w:szCs w:val="20"/>
        </w:rPr>
        <w:t>կօգտագործվեն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Arial"/>
          <w:color w:val="252525"/>
          <w:szCs w:val="20"/>
        </w:rPr>
        <w:t>վեր</w:t>
      </w:r>
      <w:proofErr w:type="spellEnd"/>
      <w:r w:rsidR="009A5BB2">
        <w:rPr>
          <w:rFonts w:ascii="GHEA Grapalat" w:eastAsia="Times New Roman" w:hAnsi="GHEA Grapalat" w:cs="Arial"/>
          <w:color w:val="252525"/>
          <w:szCs w:val="20"/>
          <w:lang w:val="hy-AM"/>
        </w:rPr>
        <w:t xml:space="preserve">ոնշյալ </w:t>
      </w:r>
      <w:proofErr w:type="spellStart"/>
      <w:r w:rsidRPr="009A5BB2">
        <w:rPr>
          <w:rFonts w:ascii="GHEA Grapalat" w:eastAsia="Times New Roman" w:hAnsi="GHEA Grapalat" w:cs="Arial"/>
          <w:color w:val="252525"/>
          <w:szCs w:val="20"/>
        </w:rPr>
        <w:t>ծրագրի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Arial"/>
          <w:color w:val="252525"/>
          <w:szCs w:val="20"/>
        </w:rPr>
        <w:t>իրականացման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Arial"/>
          <w:color w:val="252525"/>
          <w:szCs w:val="20"/>
        </w:rPr>
        <w:t>համար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: </w:t>
      </w:r>
    </w:p>
    <w:p w14:paraId="1439BFFA" w14:textId="77777777" w:rsidR="00FD6768" w:rsidRPr="00754D8F" w:rsidRDefault="00FD6768" w:rsidP="00B20EC2">
      <w:pPr>
        <w:spacing w:after="240" w:line="240" w:lineRule="auto"/>
        <w:jc w:val="both"/>
        <w:textAlignment w:val="baseline"/>
        <w:rPr>
          <w:rFonts w:ascii="GHEA Grapalat" w:eastAsia="Times New Roman" w:hAnsi="GHEA Grapalat" w:cs="Arial"/>
          <w:color w:val="252525"/>
          <w:szCs w:val="20"/>
        </w:rPr>
      </w:pP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Ծրագիրը</w:t>
      </w:r>
      <w:proofErr w:type="spellEnd"/>
      <w:r w:rsidRPr="00754D8F">
        <w:rPr>
          <w:rFonts w:ascii="GHEA Grapalat" w:eastAsia="Times New Roman" w:hAnsi="GHEA Grapalat" w:cs="Sylfaen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կ</w:t>
      </w:r>
      <w:r w:rsidR="00312D45" w:rsidRPr="00754D8F">
        <w:rPr>
          <w:rFonts w:ascii="GHEA Grapalat" w:eastAsia="Times New Roman" w:hAnsi="GHEA Grapalat" w:cs="Sylfaen"/>
          <w:color w:val="252525"/>
          <w:szCs w:val="20"/>
        </w:rPr>
        <w:t>ֆինանսավորվ</w:t>
      </w:r>
      <w:r w:rsidRPr="00754D8F">
        <w:rPr>
          <w:rFonts w:ascii="GHEA Grapalat" w:eastAsia="Times New Roman" w:hAnsi="GHEA Grapalat" w:cs="Sylfaen"/>
          <w:color w:val="252525"/>
          <w:szCs w:val="20"/>
        </w:rPr>
        <w:t>ի</w:t>
      </w:r>
      <w:proofErr w:type="spellEnd"/>
      <w:r w:rsidRPr="00754D8F">
        <w:rPr>
          <w:rFonts w:ascii="GHEA Grapalat" w:eastAsia="Times New Roman" w:hAnsi="GHEA Grapalat" w:cs="Sylfaen"/>
          <w:color w:val="252525"/>
          <w:szCs w:val="20"/>
        </w:rPr>
        <w:t xml:space="preserve"> </w:t>
      </w:r>
      <w:r w:rsidR="00312D45" w:rsidRPr="00754D8F">
        <w:rPr>
          <w:rFonts w:ascii="GHEA Grapalat" w:eastAsia="Times New Roman" w:hAnsi="GHEA Grapalat" w:cs="Sylfaen"/>
          <w:color w:val="252525"/>
          <w:szCs w:val="20"/>
        </w:rPr>
        <w:t>ՎԶԵԲ</w:t>
      </w:r>
      <w:r w:rsidR="00312D45" w:rsidRPr="00754D8F">
        <w:rPr>
          <w:rFonts w:ascii="GHEA Grapalat" w:eastAsia="Times New Roman" w:hAnsi="GHEA Grapalat" w:cs="Arial"/>
          <w:color w:val="252525"/>
          <w:szCs w:val="20"/>
        </w:rPr>
        <w:t>-</w:t>
      </w:r>
      <w:r w:rsidR="00312D45" w:rsidRPr="00754D8F">
        <w:rPr>
          <w:rFonts w:ascii="GHEA Grapalat" w:eastAsia="Times New Roman" w:hAnsi="GHEA Grapalat" w:cs="Sylfaen"/>
          <w:color w:val="252525"/>
          <w:szCs w:val="20"/>
        </w:rPr>
        <w:t>ի</w:t>
      </w:r>
      <w:r w:rsidR="00312D45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312D45" w:rsidRPr="00754D8F">
        <w:rPr>
          <w:rFonts w:ascii="GHEA Grapalat" w:eastAsia="Times New Roman" w:hAnsi="GHEA Grapalat" w:cs="Sylfaen"/>
          <w:color w:val="252525"/>
          <w:szCs w:val="20"/>
        </w:rPr>
        <w:t>վարկ</w:t>
      </w:r>
      <w:r w:rsidRPr="00754D8F">
        <w:rPr>
          <w:rFonts w:ascii="GHEA Grapalat" w:eastAsia="Times New Roman" w:hAnsi="GHEA Grapalat" w:cs="Sylfaen"/>
          <w:color w:val="252525"/>
          <w:szCs w:val="20"/>
        </w:rPr>
        <w:t>ով</w:t>
      </w:r>
      <w:proofErr w:type="spellEnd"/>
      <w:r w:rsidR="00312D45" w:rsidRPr="00754D8F">
        <w:rPr>
          <w:rFonts w:ascii="GHEA Grapalat" w:eastAsia="Times New Roman" w:hAnsi="GHEA Grapalat" w:cs="Arial"/>
          <w:color w:val="252525"/>
          <w:szCs w:val="20"/>
        </w:rPr>
        <w:t xml:space="preserve">, </w:t>
      </w:r>
      <w:r w:rsidR="00312D45" w:rsidRPr="00754D8F">
        <w:rPr>
          <w:rFonts w:ascii="GHEA Grapalat" w:eastAsia="Times New Roman" w:hAnsi="GHEA Grapalat" w:cs="Sylfaen"/>
          <w:color w:val="252525"/>
          <w:szCs w:val="20"/>
        </w:rPr>
        <w:t>ՎԶԵԲ</w:t>
      </w:r>
      <w:r w:rsidR="00312D45" w:rsidRPr="00754D8F">
        <w:rPr>
          <w:rFonts w:ascii="GHEA Grapalat" w:eastAsia="Times New Roman" w:hAnsi="GHEA Grapalat" w:cs="Arial"/>
          <w:color w:val="252525"/>
          <w:szCs w:val="20"/>
        </w:rPr>
        <w:t>-</w:t>
      </w:r>
      <w:r w:rsidR="00312D45" w:rsidRPr="00754D8F">
        <w:rPr>
          <w:rFonts w:ascii="GHEA Grapalat" w:eastAsia="Times New Roman" w:hAnsi="GHEA Grapalat" w:cs="Sylfaen"/>
          <w:color w:val="252525"/>
          <w:szCs w:val="20"/>
        </w:rPr>
        <w:t>ի</w:t>
      </w:r>
      <w:r w:rsidR="00312D45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312D45" w:rsidRPr="00754D8F">
        <w:rPr>
          <w:rFonts w:ascii="GHEA Grapalat" w:eastAsia="Times New Roman" w:hAnsi="GHEA Grapalat" w:cs="Sylfaen"/>
          <w:color w:val="252525"/>
          <w:szCs w:val="20"/>
        </w:rPr>
        <w:t>կողմից</w:t>
      </w:r>
      <w:proofErr w:type="spellEnd"/>
      <w:r w:rsidR="00312D45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312D45" w:rsidRPr="00754D8F">
        <w:rPr>
          <w:rFonts w:ascii="GHEA Grapalat" w:eastAsia="Times New Roman" w:hAnsi="GHEA Grapalat" w:cs="Sylfaen"/>
          <w:color w:val="252525"/>
          <w:szCs w:val="20"/>
        </w:rPr>
        <w:t>կառավարվող</w:t>
      </w:r>
      <w:proofErr w:type="spellEnd"/>
      <w:r w:rsidR="00312D45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312D45" w:rsidRPr="00754D8F">
        <w:rPr>
          <w:rFonts w:ascii="GHEA Grapalat" w:eastAsia="Times New Roman" w:hAnsi="GHEA Grapalat" w:cs="Sylfaen"/>
          <w:color w:val="252525"/>
          <w:szCs w:val="20"/>
        </w:rPr>
        <w:t>դրամաշնորհ</w:t>
      </w:r>
      <w:r w:rsidRPr="00754D8F">
        <w:rPr>
          <w:rFonts w:ascii="GHEA Grapalat" w:eastAsia="Times New Roman" w:hAnsi="GHEA Grapalat" w:cs="Sylfaen"/>
          <w:color w:val="252525"/>
          <w:szCs w:val="20"/>
        </w:rPr>
        <w:t>ով</w:t>
      </w:r>
      <w:proofErr w:type="spellEnd"/>
      <w:r w:rsidR="00312D45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r w:rsidR="00312D45" w:rsidRPr="00754D8F">
        <w:rPr>
          <w:rFonts w:ascii="GHEA Grapalat" w:eastAsia="Times New Roman" w:hAnsi="GHEA Grapalat" w:cs="Sylfaen"/>
          <w:color w:val="252525"/>
          <w:szCs w:val="20"/>
        </w:rPr>
        <w:t>և</w:t>
      </w:r>
      <w:r w:rsidR="00312D45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ED68E0" w:rsidRPr="00754D8F">
        <w:rPr>
          <w:rFonts w:ascii="GHEA Grapalat" w:eastAsia="Times New Roman" w:hAnsi="GHEA Grapalat" w:cs="Sylfaen"/>
          <w:color w:val="252525"/>
          <w:szCs w:val="20"/>
        </w:rPr>
        <w:t>պատվիրատուի</w:t>
      </w:r>
      <w:proofErr w:type="spellEnd"/>
      <w:r w:rsidRPr="00754D8F">
        <w:rPr>
          <w:rFonts w:ascii="GHEA Grapalat" w:eastAsia="Times New Roman" w:hAnsi="GHEA Grapalat" w:cs="Sylfaen"/>
          <w:color w:val="252525"/>
          <w:szCs w:val="20"/>
        </w:rPr>
        <w:t xml:space="preserve"> </w:t>
      </w:r>
      <w:proofErr w:type="spellStart"/>
      <w:r w:rsidR="00312D45" w:rsidRPr="00754D8F">
        <w:rPr>
          <w:rFonts w:ascii="GHEA Grapalat" w:eastAsia="Times New Roman" w:hAnsi="GHEA Grapalat" w:cs="Sylfaen"/>
          <w:color w:val="252525"/>
          <w:szCs w:val="20"/>
        </w:rPr>
        <w:t>համաֆինանսավորմամբ</w:t>
      </w:r>
      <w:proofErr w:type="spellEnd"/>
      <w:r w:rsidRPr="00754D8F">
        <w:rPr>
          <w:rFonts w:ascii="GHEA Grapalat" w:eastAsia="Times New Roman" w:hAnsi="GHEA Grapalat" w:cs="Sylfaen"/>
          <w:color w:val="252525"/>
          <w:szCs w:val="20"/>
        </w:rPr>
        <w:t>՝</w:t>
      </w:r>
      <w:r w:rsidR="00312D45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312D45" w:rsidRPr="00754D8F">
        <w:rPr>
          <w:rFonts w:ascii="GHEA Grapalat" w:eastAsia="Times New Roman" w:hAnsi="GHEA Grapalat" w:cs="Sylfaen"/>
          <w:color w:val="252525"/>
          <w:szCs w:val="20"/>
        </w:rPr>
        <w:t>տեղական</w:t>
      </w:r>
      <w:proofErr w:type="spellEnd"/>
      <w:r w:rsidR="00312D45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312D45" w:rsidRPr="00754D8F">
        <w:rPr>
          <w:rFonts w:ascii="GHEA Grapalat" w:eastAsia="Times New Roman" w:hAnsi="GHEA Grapalat" w:cs="Sylfaen"/>
          <w:color w:val="252525"/>
          <w:szCs w:val="20"/>
        </w:rPr>
        <w:t>անուղղակի</w:t>
      </w:r>
      <w:proofErr w:type="spellEnd"/>
      <w:r w:rsidR="00312D45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312D45" w:rsidRPr="00754D8F">
        <w:rPr>
          <w:rFonts w:ascii="GHEA Grapalat" w:eastAsia="Times New Roman" w:hAnsi="GHEA Grapalat" w:cs="Sylfaen"/>
          <w:color w:val="252525"/>
          <w:szCs w:val="20"/>
        </w:rPr>
        <w:t>հարկերի</w:t>
      </w:r>
      <w:proofErr w:type="spellEnd"/>
      <w:r w:rsidR="00312D45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312D45" w:rsidRPr="00754D8F">
        <w:rPr>
          <w:rFonts w:ascii="GHEA Grapalat" w:eastAsia="Times New Roman" w:hAnsi="GHEA Grapalat" w:cs="Sylfaen"/>
          <w:color w:val="252525"/>
          <w:szCs w:val="20"/>
        </w:rPr>
        <w:t>համար</w:t>
      </w:r>
      <w:proofErr w:type="spellEnd"/>
      <w:r w:rsidR="00312D45" w:rsidRPr="00754D8F">
        <w:rPr>
          <w:rFonts w:ascii="GHEA Grapalat" w:eastAsia="Times New Roman" w:hAnsi="GHEA Grapalat" w:cs="Arial"/>
          <w:color w:val="252525"/>
          <w:szCs w:val="20"/>
        </w:rPr>
        <w:t>:</w:t>
      </w:r>
    </w:p>
    <w:p w14:paraId="06868954" w14:textId="2E727565" w:rsidR="00BE2DEC" w:rsidRPr="00754D8F" w:rsidRDefault="00FD6768" w:rsidP="00312D45">
      <w:pPr>
        <w:spacing w:after="240" w:line="240" w:lineRule="auto"/>
        <w:textAlignment w:val="baseline"/>
        <w:rPr>
          <w:rFonts w:ascii="GHEA Grapalat" w:eastAsia="Times New Roman" w:hAnsi="GHEA Grapalat" w:cs="Arial"/>
          <w:color w:val="252525"/>
          <w:szCs w:val="20"/>
        </w:rPr>
      </w:pPr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Առաջարկվող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ED68E0" w:rsidRPr="00754D8F">
        <w:rPr>
          <w:rFonts w:ascii="GHEA Grapalat" w:eastAsia="Times New Roman" w:hAnsi="GHEA Grapalat" w:cs="Sylfaen"/>
          <w:color w:val="252525"/>
          <w:szCs w:val="20"/>
        </w:rPr>
        <w:t>ծրագիրը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,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որի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ընդհանուր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արժեքը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կազմում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r w:rsidRPr="00754D8F">
        <w:rPr>
          <w:rFonts w:ascii="GHEA Grapalat" w:eastAsia="Times New Roman" w:hAnsi="GHEA Grapalat" w:cs="Sylfaen"/>
          <w:color w:val="252525"/>
          <w:szCs w:val="20"/>
        </w:rPr>
        <w:t>է</w:t>
      </w:r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120,000,000.00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եվրո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,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կպահանջի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հետևյալ</w:t>
      </w:r>
      <w:proofErr w:type="spellEnd"/>
      <w:r w:rsidRPr="00754D8F">
        <w:rPr>
          <w:rFonts w:ascii="GHEA Grapalat" w:eastAsia="Times New Roman" w:hAnsi="GHEA Grapalat" w:cs="Sylfaen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գնումներ</w:t>
      </w:r>
      <w:r w:rsidR="002D4DC2" w:rsidRPr="00754D8F">
        <w:rPr>
          <w:rFonts w:ascii="GHEA Grapalat" w:eastAsia="Times New Roman" w:hAnsi="GHEA Grapalat" w:cs="Sylfaen"/>
          <w:color w:val="252525"/>
          <w:szCs w:val="20"/>
        </w:rPr>
        <w:t>ի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Arial"/>
          <w:color w:val="252525"/>
          <w:szCs w:val="20"/>
        </w:rPr>
        <w:t>իրականացում</w:t>
      </w:r>
      <w:r w:rsidR="002D4DC2" w:rsidRPr="00754D8F">
        <w:rPr>
          <w:rFonts w:ascii="GHEA Grapalat" w:eastAsia="Times New Roman" w:hAnsi="GHEA Grapalat" w:cs="Arial"/>
          <w:color w:val="252525"/>
          <w:szCs w:val="20"/>
        </w:rPr>
        <w:t>ը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>.</w:t>
      </w:r>
    </w:p>
    <w:p w14:paraId="724F1522" w14:textId="6249643A" w:rsidR="00754D8F" w:rsidRDefault="00ED68E0" w:rsidP="009A5BB2">
      <w:pPr>
        <w:pStyle w:val="ListParagraph"/>
        <w:numPr>
          <w:ilvl w:val="0"/>
          <w:numId w:val="3"/>
        </w:numPr>
        <w:spacing w:after="0" w:line="240" w:lineRule="auto"/>
        <w:ind w:left="709" w:hanging="283"/>
        <w:jc w:val="both"/>
        <w:textAlignment w:val="baseline"/>
        <w:rPr>
          <w:rFonts w:ascii="GHEA Grapalat" w:eastAsia="Times New Roman" w:hAnsi="GHEA Grapalat" w:cs="Arial"/>
          <w:color w:val="252525"/>
          <w:szCs w:val="20"/>
        </w:rPr>
      </w:pPr>
      <w:r w:rsidRPr="009A5BB2">
        <w:rPr>
          <w:rFonts w:ascii="GHEA Grapalat" w:eastAsia="Times New Roman" w:hAnsi="GHEA Grapalat" w:cs="Arial"/>
          <w:color w:val="222222"/>
          <w:szCs w:val="20"/>
          <w:lang w:val="ru-RU"/>
        </w:rPr>
        <w:t>Երևանի</w:t>
      </w:r>
      <w:r w:rsidRPr="009A5BB2">
        <w:rPr>
          <w:rFonts w:ascii="GHEA Grapalat" w:eastAsia="Times New Roman" w:hAnsi="GHEA Grapalat" w:cs="Arial"/>
          <w:color w:val="222222"/>
          <w:szCs w:val="20"/>
        </w:rPr>
        <w:t xml:space="preserve"> </w:t>
      </w:r>
      <w:r w:rsidRPr="009A5BB2">
        <w:rPr>
          <w:rFonts w:ascii="GHEA Grapalat" w:eastAsia="Times New Roman" w:hAnsi="GHEA Grapalat" w:cs="Arial"/>
          <w:color w:val="222222"/>
          <w:szCs w:val="20"/>
          <w:lang w:val="ru-RU"/>
        </w:rPr>
        <w:t>քաղաքապետարան</w:t>
      </w:r>
      <w:r w:rsidR="00FD6768" w:rsidRPr="009A5BB2">
        <w:rPr>
          <w:rFonts w:ascii="GHEA Grapalat" w:eastAsia="Times New Roman" w:hAnsi="GHEA Grapalat" w:cs="Sylfaen"/>
          <w:color w:val="252525"/>
          <w:szCs w:val="20"/>
        </w:rPr>
        <w:t>ը</w:t>
      </w:r>
      <w:r w:rsidR="00FD6768"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FD6768" w:rsidRPr="009A5BB2">
        <w:rPr>
          <w:rFonts w:ascii="GHEA Grapalat" w:eastAsia="Times New Roman" w:hAnsi="GHEA Grapalat" w:cs="Sylfaen"/>
          <w:color w:val="252525"/>
          <w:szCs w:val="20"/>
        </w:rPr>
        <w:t>մտադիր</w:t>
      </w:r>
      <w:proofErr w:type="spellEnd"/>
      <w:r w:rsidR="00FD6768"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r w:rsidR="00FD6768" w:rsidRPr="009A5BB2">
        <w:rPr>
          <w:rFonts w:ascii="GHEA Grapalat" w:eastAsia="Times New Roman" w:hAnsi="GHEA Grapalat" w:cs="Sylfaen"/>
          <w:color w:val="252525"/>
          <w:szCs w:val="20"/>
        </w:rPr>
        <w:t>է</w:t>
      </w:r>
      <w:r w:rsidR="00FD6768"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FD6768" w:rsidRPr="009A5BB2">
        <w:rPr>
          <w:rFonts w:ascii="GHEA Grapalat" w:eastAsia="Times New Roman" w:hAnsi="GHEA Grapalat" w:cs="Sylfaen"/>
          <w:color w:val="252525"/>
          <w:szCs w:val="20"/>
        </w:rPr>
        <w:t>վերակազմակերպել</w:t>
      </w:r>
      <w:proofErr w:type="spellEnd"/>
      <w:r w:rsidR="00FD6768"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FD6768" w:rsidRPr="009A5BB2">
        <w:rPr>
          <w:rFonts w:ascii="GHEA Grapalat" w:eastAsia="Times New Roman" w:hAnsi="GHEA Grapalat" w:cs="Sylfaen"/>
          <w:color w:val="252525"/>
          <w:szCs w:val="20"/>
        </w:rPr>
        <w:t>հանրային</w:t>
      </w:r>
      <w:proofErr w:type="spellEnd"/>
      <w:r w:rsidR="00FD6768"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FD6768" w:rsidRPr="009A5BB2">
        <w:rPr>
          <w:rFonts w:ascii="GHEA Grapalat" w:eastAsia="Times New Roman" w:hAnsi="GHEA Grapalat" w:cs="Sylfaen"/>
          <w:color w:val="252525"/>
          <w:szCs w:val="20"/>
        </w:rPr>
        <w:t>տրանսպորտի</w:t>
      </w:r>
      <w:proofErr w:type="spellEnd"/>
      <w:r w:rsidR="00FD6768"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FD6768" w:rsidRPr="009A5BB2">
        <w:rPr>
          <w:rFonts w:ascii="GHEA Grapalat" w:eastAsia="Times New Roman" w:hAnsi="GHEA Grapalat" w:cs="Sylfaen"/>
          <w:color w:val="252525"/>
          <w:szCs w:val="20"/>
        </w:rPr>
        <w:t>ցանցը</w:t>
      </w:r>
      <w:proofErr w:type="spellEnd"/>
      <w:r w:rsidR="00FD6768" w:rsidRPr="009A5BB2">
        <w:rPr>
          <w:rFonts w:ascii="GHEA Grapalat" w:eastAsia="Times New Roman" w:hAnsi="GHEA Grapalat" w:cs="Arial"/>
          <w:color w:val="252525"/>
          <w:szCs w:val="20"/>
        </w:rPr>
        <w:t xml:space="preserve">, </w:t>
      </w:r>
      <w:proofErr w:type="spellStart"/>
      <w:r w:rsidR="00FD6768" w:rsidRPr="009A5BB2">
        <w:rPr>
          <w:rFonts w:ascii="GHEA Grapalat" w:eastAsia="Times New Roman" w:hAnsi="GHEA Grapalat" w:cs="Sylfaen"/>
          <w:color w:val="252525"/>
          <w:szCs w:val="20"/>
        </w:rPr>
        <w:t>ձեռք</w:t>
      </w:r>
      <w:proofErr w:type="spellEnd"/>
      <w:r w:rsidR="00FD6768"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FD6768" w:rsidRPr="009A5BB2">
        <w:rPr>
          <w:rFonts w:ascii="GHEA Grapalat" w:eastAsia="Times New Roman" w:hAnsi="GHEA Grapalat" w:cs="Sylfaen"/>
          <w:color w:val="252525"/>
          <w:szCs w:val="20"/>
        </w:rPr>
        <w:t>բերել</w:t>
      </w:r>
      <w:proofErr w:type="spellEnd"/>
      <w:r w:rsidR="00FD6768"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FD6768" w:rsidRPr="009A5BB2">
        <w:rPr>
          <w:rFonts w:ascii="GHEA Grapalat" w:eastAsia="Times New Roman" w:hAnsi="GHEA Grapalat" w:cs="Sylfaen"/>
          <w:color w:val="252525"/>
          <w:szCs w:val="20"/>
        </w:rPr>
        <w:t>ավտոբուսների</w:t>
      </w:r>
      <w:proofErr w:type="spellEnd"/>
      <w:r w:rsidR="00FD6768"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r w:rsidR="00FD6768" w:rsidRPr="009A5BB2">
        <w:rPr>
          <w:rFonts w:ascii="GHEA Grapalat" w:eastAsia="Times New Roman" w:hAnsi="GHEA Grapalat" w:cs="Sylfaen"/>
          <w:color w:val="252525"/>
          <w:szCs w:val="20"/>
        </w:rPr>
        <w:t>և</w:t>
      </w:r>
      <w:r w:rsidR="00FD6768" w:rsidRPr="009A5BB2">
        <w:rPr>
          <w:rFonts w:ascii="GHEA Grapalat" w:eastAsia="Times New Roman" w:hAnsi="GHEA Grapalat" w:cs="Arial"/>
          <w:color w:val="252525"/>
          <w:szCs w:val="20"/>
        </w:rPr>
        <w:t>/</w:t>
      </w:r>
      <w:proofErr w:type="spellStart"/>
      <w:r w:rsidR="00FD6768" w:rsidRPr="009A5BB2">
        <w:rPr>
          <w:rFonts w:ascii="GHEA Grapalat" w:eastAsia="Times New Roman" w:hAnsi="GHEA Grapalat" w:cs="Sylfaen"/>
          <w:color w:val="252525"/>
          <w:szCs w:val="20"/>
        </w:rPr>
        <w:t>կամ</w:t>
      </w:r>
      <w:proofErr w:type="spellEnd"/>
      <w:r w:rsidR="00FD6768"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FD6768" w:rsidRPr="009A5BB2">
        <w:rPr>
          <w:rFonts w:ascii="GHEA Grapalat" w:eastAsia="Times New Roman" w:hAnsi="GHEA Grapalat" w:cs="Sylfaen"/>
          <w:color w:val="252525"/>
          <w:szCs w:val="20"/>
        </w:rPr>
        <w:t>տրոլեյբուսների</w:t>
      </w:r>
      <w:proofErr w:type="spellEnd"/>
      <w:r w:rsidR="00FD6768"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FD6768" w:rsidRPr="009A5BB2">
        <w:rPr>
          <w:rFonts w:ascii="GHEA Grapalat" w:eastAsia="Times New Roman" w:hAnsi="GHEA Grapalat" w:cs="Sylfaen"/>
          <w:color w:val="252525"/>
          <w:szCs w:val="20"/>
        </w:rPr>
        <w:t>նոր</w:t>
      </w:r>
      <w:proofErr w:type="spellEnd"/>
      <w:r w:rsidR="00FD6768"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FD6768" w:rsidRPr="009A5BB2">
        <w:rPr>
          <w:rFonts w:ascii="GHEA Grapalat" w:eastAsia="Times New Roman" w:hAnsi="GHEA Grapalat" w:cs="Sylfaen"/>
          <w:color w:val="252525"/>
          <w:szCs w:val="20"/>
        </w:rPr>
        <w:t>շարժակազմ</w:t>
      </w:r>
      <w:proofErr w:type="spellEnd"/>
      <w:r w:rsidR="00FD6768" w:rsidRPr="009A5BB2">
        <w:rPr>
          <w:rFonts w:ascii="GHEA Grapalat" w:eastAsia="Times New Roman" w:hAnsi="GHEA Grapalat" w:cs="Arial"/>
          <w:color w:val="252525"/>
          <w:szCs w:val="20"/>
        </w:rPr>
        <w:t xml:space="preserve">, </w:t>
      </w:r>
      <w:proofErr w:type="spellStart"/>
      <w:r w:rsidR="00FD6768" w:rsidRPr="009A5BB2">
        <w:rPr>
          <w:rFonts w:ascii="GHEA Grapalat" w:eastAsia="Times New Roman" w:hAnsi="GHEA Grapalat" w:cs="Sylfaen"/>
          <w:color w:val="252525"/>
          <w:szCs w:val="20"/>
        </w:rPr>
        <w:t>ինչպես</w:t>
      </w:r>
      <w:proofErr w:type="spellEnd"/>
      <w:r w:rsidR="00FD6768"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FD6768" w:rsidRPr="009A5BB2">
        <w:rPr>
          <w:rFonts w:ascii="GHEA Grapalat" w:eastAsia="Times New Roman" w:hAnsi="GHEA Grapalat" w:cs="Sylfaen"/>
          <w:color w:val="252525"/>
          <w:szCs w:val="20"/>
        </w:rPr>
        <w:t>նաև</w:t>
      </w:r>
      <w:proofErr w:type="spellEnd"/>
      <w:r w:rsidR="00FD6768"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FD6768" w:rsidRPr="009A5BB2">
        <w:rPr>
          <w:rFonts w:ascii="GHEA Grapalat" w:eastAsia="Times New Roman" w:hAnsi="GHEA Grapalat" w:cs="Sylfaen"/>
          <w:color w:val="252525"/>
          <w:szCs w:val="20"/>
        </w:rPr>
        <w:t>մշակել</w:t>
      </w:r>
      <w:proofErr w:type="spellEnd"/>
      <w:r w:rsidR="00FD6768"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r w:rsidR="00FD6768" w:rsidRPr="009A5BB2">
        <w:rPr>
          <w:rFonts w:ascii="GHEA Grapalat" w:eastAsia="Times New Roman" w:hAnsi="GHEA Grapalat" w:cs="Sylfaen"/>
          <w:color w:val="252525"/>
          <w:szCs w:val="20"/>
        </w:rPr>
        <w:t>և</w:t>
      </w:r>
      <w:r w:rsidR="00FD6768"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FD6768" w:rsidRPr="009A5BB2">
        <w:rPr>
          <w:rFonts w:ascii="GHEA Grapalat" w:eastAsia="Times New Roman" w:hAnsi="GHEA Grapalat" w:cs="Sylfaen"/>
          <w:color w:val="252525"/>
          <w:szCs w:val="20"/>
        </w:rPr>
        <w:t>տեղադրել</w:t>
      </w:r>
      <w:proofErr w:type="spellEnd"/>
      <w:r w:rsidR="00FD6768"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9A5BB2" w:rsidRPr="009A5BB2">
        <w:rPr>
          <w:rFonts w:ascii="GHEA Grapalat" w:eastAsia="Times New Roman" w:hAnsi="GHEA Grapalat" w:cs="Arial"/>
          <w:color w:val="252525"/>
          <w:szCs w:val="20"/>
        </w:rPr>
        <w:t>միասնական</w:t>
      </w:r>
      <w:proofErr w:type="spellEnd"/>
      <w:r w:rsidR="009A5BB2" w:rsidRPr="009A5BB2">
        <w:rPr>
          <w:rFonts w:ascii="GHEA Grapalat" w:eastAsia="Times New Roman" w:hAnsi="GHEA Grapalat" w:cs="Sylfaen"/>
          <w:color w:val="252525"/>
          <w:szCs w:val="20"/>
        </w:rPr>
        <w:t xml:space="preserve"> </w:t>
      </w:r>
      <w:proofErr w:type="spellStart"/>
      <w:r w:rsidR="006752FA" w:rsidRPr="009A5BB2">
        <w:rPr>
          <w:rFonts w:ascii="GHEA Grapalat" w:eastAsia="Times New Roman" w:hAnsi="GHEA Grapalat" w:cs="Sylfaen"/>
          <w:color w:val="252525"/>
          <w:szCs w:val="20"/>
        </w:rPr>
        <w:t>տոմսային</w:t>
      </w:r>
      <w:proofErr w:type="spellEnd"/>
      <w:r w:rsidR="00FD6768"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FD6768" w:rsidRPr="009A5BB2">
        <w:rPr>
          <w:rFonts w:ascii="GHEA Grapalat" w:eastAsia="Times New Roman" w:hAnsi="GHEA Grapalat" w:cs="Sylfaen"/>
          <w:color w:val="252525"/>
          <w:szCs w:val="20"/>
        </w:rPr>
        <w:t>համակարգ</w:t>
      </w:r>
      <w:proofErr w:type="spellEnd"/>
      <w:r w:rsidR="00FD6768" w:rsidRPr="009A5BB2">
        <w:rPr>
          <w:rFonts w:ascii="GHEA Grapalat" w:eastAsia="Times New Roman" w:hAnsi="GHEA Grapalat" w:cs="Arial"/>
          <w:color w:val="252525"/>
          <w:szCs w:val="20"/>
        </w:rPr>
        <w:t xml:space="preserve">: </w:t>
      </w:r>
    </w:p>
    <w:p w14:paraId="3496E2CE" w14:textId="77777777" w:rsidR="009A5BB2" w:rsidRPr="009A5BB2" w:rsidRDefault="009A5BB2" w:rsidP="009A5BB2">
      <w:pPr>
        <w:spacing w:after="0" w:line="240" w:lineRule="auto"/>
        <w:ind w:left="709" w:hanging="283"/>
        <w:jc w:val="both"/>
        <w:textAlignment w:val="baseline"/>
        <w:rPr>
          <w:rFonts w:ascii="GHEA Grapalat" w:eastAsia="Times New Roman" w:hAnsi="GHEA Grapalat" w:cs="Arial"/>
          <w:color w:val="252525"/>
          <w:szCs w:val="20"/>
        </w:rPr>
      </w:pPr>
    </w:p>
    <w:p w14:paraId="032C5897" w14:textId="6A0284C3" w:rsidR="009A5BB2" w:rsidRPr="009A5BB2" w:rsidRDefault="00FD6768" w:rsidP="009A5BB2">
      <w:pPr>
        <w:pStyle w:val="ListParagraph"/>
        <w:numPr>
          <w:ilvl w:val="0"/>
          <w:numId w:val="3"/>
        </w:numPr>
        <w:spacing w:after="0" w:line="240" w:lineRule="auto"/>
        <w:ind w:left="709" w:hanging="283"/>
        <w:textAlignment w:val="baseline"/>
        <w:rPr>
          <w:rFonts w:ascii="GHEA Grapalat" w:eastAsia="Times New Roman" w:hAnsi="GHEA Grapalat" w:cs="Arial"/>
          <w:color w:val="252525"/>
          <w:szCs w:val="20"/>
        </w:rPr>
      </w:pP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Նախատեսվում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r w:rsidRPr="009A5BB2">
        <w:rPr>
          <w:rFonts w:ascii="GHEA Grapalat" w:eastAsia="Times New Roman" w:hAnsi="GHEA Grapalat" w:cs="Sylfaen"/>
          <w:color w:val="252525"/>
          <w:szCs w:val="20"/>
        </w:rPr>
        <w:t>է</w:t>
      </w:r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ունենալ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r w:rsidR="002D4DC2" w:rsidRPr="009A5BB2">
        <w:rPr>
          <w:rFonts w:ascii="GHEA Grapalat" w:eastAsia="Times New Roman" w:hAnsi="GHEA Grapalat" w:cs="Arial"/>
          <w:color w:val="252525"/>
          <w:szCs w:val="20"/>
        </w:rPr>
        <w:t xml:space="preserve">42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ավտոբուսի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>/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տրոլեյբուսի</w:t>
      </w:r>
      <w:proofErr w:type="spellEnd"/>
      <w:r w:rsidR="00754D8F" w:rsidRPr="009A5BB2">
        <w:rPr>
          <w:rFonts w:ascii="GHEA Grapalat" w:eastAsia="Times New Roman" w:hAnsi="GHEA Grapalat" w:cs="Sylfaen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երթուղի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>:</w:t>
      </w:r>
      <w:r w:rsidR="00BE2DEC" w:rsidRPr="009A5BB2">
        <w:rPr>
          <w:rFonts w:ascii="GHEA Grapalat" w:eastAsia="Times New Roman" w:hAnsi="GHEA Grapalat" w:cs="Arial"/>
          <w:color w:val="252525"/>
          <w:szCs w:val="20"/>
        </w:rPr>
        <w:br/>
      </w:r>
    </w:p>
    <w:p w14:paraId="7CBB6CCE" w14:textId="77777777" w:rsidR="009A5BB2" w:rsidRPr="009A5BB2" w:rsidRDefault="00FD6768" w:rsidP="009A5BB2">
      <w:pPr>
        <w:pStyle w:val="ListParagraph"/>
        <w:numPr>
          <w:ilvl w:val="0"/>
          <w:numId w:val="3"/>
        </w:numPr>
        <w:spacing w:after="0" w:line="240" w:lineRule="auto"/>
        <w:ind w:left="709" w:hanging="283"/>
        <w:textAlignment w:val="baseline"/>
        <w:rPr>
          <w:rFonts w:ascii="GHEA Grapalat" w:eastAsia="Times New Roman" w:hAnsi="GHEA Grapalat" w:cs="Arial"/>
          <w:color w:val="252525"/>
          <w:szCs w:val="20"/>
        </w:rPr>
      </w:pP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Ծրագիրը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ներառում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r w:rsidRPr="009A5BB2">
        <w:rPr>
          <w:rFonts w:ascii="GHEA Grapalat" w:eastAsia="Times New Roman" w:hAnsi="GHEA Grapalat" w:cs="Sylfaen"/>
          <w:color w:val="252525"/>
          <w:szCs w:val="20"/>
        </w:rPr>
        <w:t>է</w:t>
      </w:r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տարբեր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proofErr w:type="gramStart"/>
      <w:r w:rsidRPr="009A5BB2">
        <w:rPr>
          <w:rFonts w:ascii="GHEA Grapalat" w:eastAsia="Times New Roman" w:hAnsi="GHEA Grapalat" w:cs="Sylfaen"/>
          <w:color w:val="252525"/>
          <w:szCs w:val="20"/>
        </w:rPr>
        <w:t>չափերի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ավտոբուսների</w:t>
      </w:r>
      <w:proofErr w:type="spellEnd"/>
      <w:proofErr w:type="gramEnd"/>
      <w:r w:rsidRPr="009A5BB2">
        <w:rPr>
          <w:rFonts w:ascii="GHEA Grapalat" w:eastAsia="Times New Roman" w:hAnsi="GHEA Grapalat" w:cs="Sylfaen"/>
          <w:color w:val="252525"/>
          <w:szCs w:val="20"/>
        </w:rPr>
        <w:t xml:space="preserve"> </w:t>
      </w:r>
      <w:r w:rsidR="002D4DC2" w:rsidRPr="009A5BB2">
        <w:rPr>
          <w:rFonts w:ascii="GHEA Grapalat" w:eastAsia="Times New Roman" w:hAnsi="GHEA Grapalat" w:cs="Arial"/>
          <w:color w:val="252525"/>
          <w:szCs w:val="20"/>
        </w:rPr>
        <w:t xml:space="preserve">(18 </w:t>
      </w:r>
      <w:r w:rsidR="002D4DC2" w:rsidRPr="009A5BB2">
        <w:rPr>
          <w:rFonts w:ascii="GHEA Grapalat" w:eastAsia="Times New Roman" w:hAnsi="GHEA Grapalat" w:cs="Sylfaen"/>
          <w:color w:val="252525"/>
          <w:szCs w:val="20"/>
        </w:rPr>
        <w:t>մ</w:t>
      </w:r>
      <w:r w:rsidR="002D4DC2" w:rsidRPr="009A5BB2">
        <w:rPr>
          <w:rFonts w:ascii="GHEA Grapalat" w:eastAsia="Times New Roman" w:hAnsi="GHEA Grapalat" w:cs="Arial"/>
          <w:color w:val="252525"/>
          <w:szCs w:val="20"/>
        </w:rPr>
        <w:t xml:space="preserve">, 12 </w:t>
      </w:r>
      <w:r w:rsidR="002D4DC2" w:rsidRPr="009A5BB2">
        <w:rPr>
          <w:rFonts w:ascii="GHEA Grapalat" w:eastAsia="Times New Roman" w:hAnsi="GHEA Grapalat" w:cs="Sylfaen"/>
          <w:color w:val="252525"/>
          <w:szCs w:val="20"/>
        </w:rPr>
        <w:t>մ</w:t>
      </w:r>
      <w:r w:rsidR="002D4DC2" w:rsidRPr="009A5BB2">
        <w:rPr>
          <w:rFonts w:ascii="GHEA Grapalat" w:eastAsia="Times New Roman" w:hAnsi="GHEA Grapalat" w:cs="Arial"/>
          <w:color w:val="252525"/>
          <w:szCs w:val="20"/>
        </w:rPr>
        <w:t xml:space="preserve">, 7,5-8,5 </w:t>
      </w:r>
      <w:r w:rsidR="002D4DC2" w:rsidRPr="009A5BB2">
        <w:rPr>
          <w:rFonts w:ascii="GHEA Grapalat" w:eastAsia="Times New Roman" w:hAnsi="GHEA Grapalat" w:cs="Sylfaen"/>
          <w:color w:val="252525"/>
          <w:szCs w:val="20"/>
        </w:rPr>
        <w:t>մ</w:t>
      </w:r>
      <w:r w:rsidR="002D4DC2" w:rsidRPr="009A5BB2">
        <w:rPr>
          <w:rFonts w:ascii="GHEA Grapalat" w:eastAsia="Times New Roman" w:hAnsi="GHEA Grapalat" w:cs="Arial"/>
          <w:color w:val="252525"/>
          <w:szCs w:val="20"/>
        </w:rPr>
        <w:t xml:space="preserve">)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գնում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>,</w:t>
      </w:r>
      <w:r w:rsidR="002D4DC2"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D4DC2" w:rsidRPr="009A5BB2">
        <w:rPr>
          <w:rFonts w:ascii="GHEA Grapalat" w:eastAsia="Times New Roman" w:hAnsi="GHEA Grapalat" w:cs="Arial"/>
          <w:color w:val="252525"/>
          <w:szCs w:val="20"/>
        </w:rPr>
        <w:t>ինչպես</w:t>
      </w:r>
      <w:proofErr w:type="spellEnd"/>
      <w:r w:rsidR="002D4DC2"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D4DC2" w:rsidRPr="009A5BB2">
        <w:rPr>
          <w:rFonts w:ascii="GHEA Grapalat" w:eastAsia="Times New Roman" w:hAnsi="GHEA Grapalat" w:cs="Arial"/>
          <w:color w:val="252525"/>
          <w:szCs w:val="20"/>
        </w:rPr>
        <w:t>նաև</w:t>
      </w:r>
      <w:proofErr w:type="spellEnd"/>
      <w:r w:rsidR="002D4DC2"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D4DC2" w:rsidRPr="009A5BB2">
        <w:rPr>
          <w:rFonts w:ascii="GHEA Grapalat" w:eastAsia="Times New Roman" w:hAnsi="GHEA Grapalat" w:cs="Sylfaen"/>
          <w:color w:val="252525"/>
          <w:szCs w:val="20"/>
        </w:rPr>
        <w:t>տրոլեյբուսների</w:t>
      </w:r>
      <w:proofErr w:type="spellEnd"/>
      <w:r w:rsidR="002D4DC2" w:rsidRPr="009A5BB2">
        <w:rPr>
          <w:rFonts w:ascii="GHEA Grapalat" w:eastAsia="Times New Roman" w:hAnsi="GHEA Grapalat" w:cs="Sylfaen"/>
          <w:color w:val="252525"/>
          <w:szCs w:val="20"/>
        </w:rPr>
        <w:t xml:space="preserve"> </w:t>
      </w:r>
      <w:proofErr w:type="spellStart"/>
      <w:r w:rsidR="002D4DC2" w:rsidRPr="009A5BB2">
        <w:rPr>
          <w:rFonts w:ascii="GHEA Grapalat" w:eastAsia="Times New Roman" w:hAnsi="GHEA Grapalat" w:cs="Sylfaen"/>
          <w:color w:val="252525"/>
          <w:szCs w:val="20"/>
        </w:rPr>
        <w:t>գնում</w:t>
      </w:r>
      <w:proofErr w:type="spellEnd"/>
      <w:r w:rsidR="002D4DC2" w:rsidRPr="009A5BB2">
        <w:rPr>
          <w:rFonts w:ascii="GHEA Grapalat" w:eastAsia="Times New Roman" w:hAnsi="GHEA Grapalat" w:cs="Sylfaen"/>
          <w:color w:val="252525"/>
          <w:szCs w:val="20"/>
        </w:rPr>
        <w:t xml:space="preserve">, </w:t>
      </w:r>
      <w:proofErr w:type="spellStart"/>
      <w:r w:rsidR="002D4DC2" w:rsidRPr="009A5BB2">
        <w:rPr>
          <w:rFonts w:ascii="GHEA Grapalat" w:eastAsia="Times New Roman" w:hAnsi="GHEA Grapalat" w:cs="Sylfaen"/>
          <w:color w:val="252525"/>
          <w:szCs w:val="20"/>
        </w:rPr>
        <w:t>ինչը</w:t>
      </w:r>
      <w:proofErr w:type="spellEnd"/>
      <w:r w:rsidRPr="009A5BB2">
        <w:rPr>
          <w:rFonts w:ascii="GHEA Grapalat" w:eastAsia="Times New Roman" w:hAnsi="GHEA Grapalat" w:cs="Sylfaen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ենթակա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r w:rsidR="009A5BB2">
        <w:rPr>
          <w:rFonts w:ascii="GHEA Grapalat" w:eastAsia="Times New Roman" w:hAnsi="GHEA Grapalat" w:cs="Sylfaen"/>
          <w:color w:val="252525"/>
          <w:szCs w:val="20"/>
          <w:lang w:val="hy-AM"/>
        </w:rPr>
        <w:t>է</w:t>
      </w:r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հաստատման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>`</w:t>
      </w:r>
      <w:r w:rsidR="002D4DC2"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D4DC2" w:rsidRPr="009A5BB2">
        <w:rPr>
          <w:rFonts w:ascii="GHEA Grapalat" w:eastAsia="Times New Roman" w:hAnsi="GHEA Grapalat" w:cs="Arial"/>
          <w:color w:val="252525"/>
          <w:szCs w:val="20"/>
        </w:rPr>
        <w:t>հիմնվելով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պատշաճ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ուսումնասիրության</w:t>
      </w:r>
      <w:proofErr w:type="spellEnd"/>
      <w:r w:rsidR="002D4DC2" w:rsidRPr="009A5BB2">
        <w:rPr>
          <w:rFonts w:ascii="GHEA Grapalat" w:eastAsia="Times New Roman" w:hAnsi="GHEA Grapalat" w:cs="Sylfaen"/>
          <w:color w:val="252525"/>
          <w:szCs w:val="20"/>
        </w:rPr>
        <w:t xml:space="preserve"> </w:t>
      </w:r>
      <w:proofErr w:type="spellStart"/>
      <w:r w:rsidR="002D4DC2" w:rsidRPr="009A5BB2">
        <w:rPr>
          <w:rFonts w:ascii="GHEA Grapalat" w:eastAsia="Times New Roman" w:hAnsi="GHEA Grapalat" w:cs="Sylfaen"/>
          <w:color w:val="252525"/>
          <w:szCs w:val="20"/>
        </w:rPr>
        <w:t>վրա</w:t>
      </w:r>
      <w:proofErr w:type="spellEnd"/>
      <w:r w:rsidRPr="009A5BB2">
        <w:rPr>
          <w:rFonts w:ascii="GHEA Grapalat" w:eastAsia="Times New Roman" w:hAnsi="GHEA Grapalat" w:cs="Sylfaen"/>
          <w:color w:val="252525"/>
          <w:szCs w:val="20"/>
        </w:rPr>
        <w:t>:</w:t>
      </w:r>
      <w:r w:rsidR="00BE2DEC" w:rsidRPr="009A5BB2">
        <w:rPr>
          <w:rFonts w:ascii="GHEA Grapalat" w:eastAsia="Times New Roman" w:hAnsi="GHEA Grapalat" w:cs="Arial"/>
          <w:color w:val="252525"/>
          <w:szCs w:val="20"/>
        </w:rPr>
        <w:br/>
      </w:r>
    </w:p>
    <w:p w14:paraId="1C726D51" w14:textId="7DAC1B95" w:rsidR="009A5BB2" w:rsidRPr="009A5BB2" w:rsidRDefault="00FD6768" w:rsidP="009A5BB2">
      <w:pPr>
        <w:pStyle w:val="ListParagraph"/>
        <w:numPr>
          <w:ilvl w:val="0"/>
          <w:numId w:val="3"/>
        </w:numPr>
        <w:spacing w:after="0" w:line="240" w:lineRule="auto"/>
        <w:ind w:left="709" w:hanging="283"/>
        <w:textAlignment w:val="baseline"/>
        <w:rPr>
          <w:rFonts w:ascii="GHEA Grapalat" w:eastAsia="Times New Roman" w:hAnsi="GHEA Grapalat" w:cs="Arial"/>
          <w:color w:val="252525"/>
          <w:szCs w:val="20"/>
        </w:rPr>
      </w:pP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lastRenderedPageBreak/>
        <w:t>Բացի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այդ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,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ծրագիրը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նախատեսում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r w:rsidRPr="009A5BB2">
        <w:rPr>
          <w:rFonts w:ascii="GHEA Grapalat" w:eastAsia="Times New Roman" w:hAnsi="GHEA Grapalat" w:cs="Sylfaen"/>
          <w:color w:val="252525"/>
          <w:szCs w:val="20"/>
        </w:rPr>
        <w:t>է</w:t>
      </w:r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հասարակական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տրանսպորտի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r w:rsidR="009A5BB2">
        <w:rPr>
          <w:rFonts w:ascii="GHEA Grapalat" w:eastAsia="Times New Roman" w:hAnsi="GHEA Grapalat" w:cs="Sylfaen"/>
          <w:color w:val="252525"/>
          <w:szCs w:val="20"/>
          <w:lang w:val="hy-AM"/>
        </w:rPr>
        <w:t>գործարկման</w:t>
      </w:r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համար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անհրաժեշտ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ենթակառուցվածքների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(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ավտոբուսների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կանգառներ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,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կառավարման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կենտրոն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, </w:t>
      </w:r>
      <w:proofErr w:type="spellStart"/>
      <w:r w:rsidR="002D4DC2" w:rsidRPr="009A5BB2">
        <w:rPr>
          <w:rFonts w:ascii="GHEA Grapalat" w:eastAsia="Times New Roman" w:hAnsi="GHEA Grapalat" w:cs="Sylfaen"/>
          <w:color w:val="252525"/>
          <w:szCs w:val="20"/>
        </w:rPr>
        <w:t>հավաքատեղիներ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r w:rsidRPr="009A5BB2">
        <w:rPr>
          <w:rFonts w:ascii="GHEA Grapalat" w:eastAsia="Times New Roman" w:hAnsi="GHEA Grapalat" w:cs="Sylfaen"/>
          <w:color w:val="252525"/>
          <w:szCs w:val="20"/>
        </w:rPr>
        <w:t>և</w:t>
      </w:r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այլն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)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կառուցում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/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վերակառուցում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,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ինչպես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նաև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տոմս</w:t>
      </w:r>
      <w:r w:rsidR="002D4DC2" w:rsidRPr="009A5BB2">
        <w:rPr>
          <w:rFonts w:ascii="GHEA Grapalat" w:eastAsia="Times New Roman" w:hAnsi="GHEA Grapalat" w:cs="Sylfaen"/>
          <w:color w:val="252525"/>
          <w:szCs w:val="20"/>
        </w:rPr>
        <w:t>ային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117E2A" w:rsidRPr="009A5BB2">
        <w:rPr>
          <w:rFonts w:ascii="GHEA Grapalat" w:eastAsia="Times New Roman" w:hAnsi="GHEA Grapalat" w:cs="Arial"/>
          <w:color w:val="252525"/>
          <w:szCs w:val="20"/>
        </w:rPr>
        <w:t>միասնական</w:t>
      </w:r>
      <w:proofErr w:type="spellEnd"/>
      <w:r w:rsidR="00117E2A"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համակարգի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r w:rsidRPr="009A5BB2">
        <w:rPr>
          <w:rFonts w:ascii="GHEA Grapalat" w:eastAsia="Times New Roman" w:hAnsi="GHEA Grapalat" w:cs="Sylfaen"/>
          <w:color w:val="252525"/>
          <w:szCs w:val="20"/>
        </w:rPr>
        <w:t>և</w:t>
      </w:r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ավտոբուսի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ժամանման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էլեկտրոնային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proofErr w:type="gramStart"/>
      <w:r w:rsidRPr="009A5BB2">
        <w:rPr>
          <w:rFonts w:ascii="GHEA Grapalat" w:eastAsia="Times New Roman" w:hAnsi="GHEA Grapalat" w:cs="Sylfaen"/>
          <w:color w:val="252525"/>
          <w:szCs w:val="20"/>
        </w:rPr>
        <w:t>ցուցատախտակների</w:t>
      </w:r>
      <w:proofErr w:type="spellEnd"/>
      <w:r w:rsidRPr="009A5BB2">
        <w:rPr>
          <w:rFonts w:ascii="GHEA Grapalat" w:eastAsia="Times New Roman" w:hAnsi="GHEA Grapalat" w:cs="Sylfaen"/>
          <w:color w:val="252525"/>
          <w:szCs w:val="20"/>
        </w:rPr>
        <w:t xml:space="preserve"> </w:t>
      </w:r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գնում</w:t>
      </w:r>
      <w:proofErr w:type="spellEnd"/>
      <w:proofErr w:type="gram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r w:rsidRPr="009A5BB2">
        <w:rPr>
          <w:rFonts w:ascii="GHEA Grapalat" w:eastAsia="Times New Roman" w:hAnsi="GHEA Grapalat" w:cs="Sylfaen"/>
          <w:color w:val="252525"/>
          <w:szCs w:val="20"/>
        </w:rPr>
        <w:t>և</w:t>
      </w:r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Sylfaen"/>
          <w:color w:val="252525"/>
          <w:szCs w:val="20"/>
        </w:rPr>
        <w:t>տեղադրում</w:t>
      </w:r>
      <w:proofErr w:type="spellEnd"/>
      <w:r w:rsidR="002D4DC2" w:rsidRPr="009A5BB2">
        <w:rPr>
          <w:rFonts w:ascii="GHEA Grapalat" w:eastAsia="Times New Roman" w:hAnsi="GHEA Grapalat" w:cs="Sylfaen"/>
          <w:color w:val="252525"/>
          <w:szCs w:val="20"/>
        </w:rPr>
        <w:t xml:space="preserve">: </w:t>
      </w:r>
    </w:p>
    <w:p w14:paraId="4EAB0ECD" w14:textId="77777777" w:rsidR="009A5BB2" w:rsidRPr="009A5BB2" w:rsidRDefault="009A5BB2" w:rsidP="009A5BB2">
      <w:pPr>
        <w:spacing w:after="0" w:line="240" w:lineRule="auto"/>
        <w:ind w:left="1080"/>
        <w:textAlignment w:val="baseline"/>
        <w:rPr>
          <w:rFonts w:ascii="GHEA Grapalat" w:eastAsia="Times New Roman" w:hAnsi="GHEA Grapalat" w:cs="Arial"/>
          <w:color w:val="252525"/>
          <w:szCs w:val="20"/>
        </w:rPr>
      </w:pPr>
    </w:p>
    <w:p w14:paraId="5EEAAD57" w14:textId="7379A316" w:rsidR="00BE2DEC" w:rsidRPr="009A5BB2" w:rsidRDefault="002D4DC2" w:rsidP="009A5BB2">
      <w:pPr>
        <w:pStyle w:val="ListParagraph"/>
        <w:numPr>
          <w:ilvl w:val="0"/>
          <w:numId w:val="3"/>
        </w:numPr>
        <w:spacing w:after="0" w:line="240" w:lineRule="auto"/>
        <w:ind w:left="709" w:hanging="283"/>
        <w:textAlignment w:val="baseline"/>
        <w:rPr>
          <w:rFonts w:ascii="GHEA Grapalat" w:eastAsia="Times New Roman" w:hAnsi="GHEA Grapalat" w:cs="Arial"/>
          <w:color w:val="252525"/>
          <w:szCs w:val="20"/>
        </w:rPr>
      </w:pPr>
      <w:proofErr w:type="spellStart"/>
      <w:r w:rsidRPr="009A5BB2">
        <w:rPr>
          <w:rFonts w:ascii="GHEA Grapalat" w:eastAsia="Times New Roman" w:hAnsi="GHEA Grapalat" w:cs="Arial"/>
          <w:color w:val="252525"/>
          <w:szCs w:val="20"/>
        </w:rPr>
        <w:t>Ք</w:t>
      </w:r>
      <w:r w:rsidR="00FD6768" w:rsidRPr="009A5BB2">
        <w:rPr>
          <w:rFonts w:ascii="GHEA Grapalat" w:eastAsia="Times New Roman" w:hAnsi="GHEA Grapalat" w:cs="Sylfaen"/>
          <w:color w:val="252525"/>
          <w:szCs w:val="20"/>
        </w:rPr>
        <w:t>աղաքը</w:t>
      </w:r>
      <w:proofErr w:type="spellEnd"/>
      <w:r w:rsidR="00FD6768"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FD6768" w:rsidRPr="009A5BB2">
        <w:rPr>
          <w:rFonts w:ascii="GHEA Grapalat" w:eastAsia="Times New Roman" w:hAnsi="GHEA Grapalat" w:cs="Sylfaen"/>
          <w:color w:val="252525"/>
          <w:szCs w:val="20"/>
        </w:rPr>
        <w:t>մտադիր</w:t>
      </w:r>
      <w:proofErr w:type="spellEnd"/>
      <w:r w:rsidR="00FD6768"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r w:rsidR="00FD6768" w:rsidRPr="009A5BB2">
        <w:rPr>
          <w:rFonts w:ascii="GHEA Grapalat" w:eastAsia="Times New Roman" w:hAnsi="GHEA Grapalat" w:cs="Sylfaen"/>
          <w:color w:val="252525"/>
          <w:szCs w:val="20"/>
        </w:rPr>
        <w:t>է</w:t>
      </w:r>
      <w:r w:rsidR="00FD6768"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Arial"/>
          <w:color w:val="252525"/>
          <w:szCs w:val="20"/>
        </w:rPr>
        <w:t>նաև</w:t>
      </w:r>
      <w:proofErr w:type="spellEnd"/>
      <w:r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FD6768" w:rsidRPr="009A5BB2">
        <w:rPr>
          <w:rFonts w:ascii="GHEA Grapalat" w:eastAsia="Times New Roman" w:hAnsi="GHEA Grapalat" w:cs="Sylfaen"/>
          <w:color w:val="252525"/>
          <w:szCs w:val="20"/>
        </w:rPr>
        <w:t>ունենալ</w:t>
      </w:r>
      <w:proofErr w:type="spellEnd"/>
      <w:r w:rsidR="00FD6768"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9A5BB2">
        <w:rPr>
          <w:rFonts w:ascii="GHEA Grapalat" w:eastAsia="Times New Roman" w:hAnsi="GHEA Grapalat" w:cs="Arial"/>
          <w:color w:val="252525"/>
          <w:szCs w:val="20"/>
        </w:rPr>
        <w:t>ծ</w:t>
      </w:r>
      <w:r w:rsidR="00754D8F" w:rsidRPr="009A5BB2">
        <w:rPr>
          <w:rFonts w:ascii="GHEA Grapalat" w:eastAsia="Times New Roman" w:hAnsi="GHEA Grapalat" w:cs="Arial"/>
          <w:color w:val="252525"/>
          <w:szCs w:val="20"/>
        </w:rPr>
        <w:t>առայությունների</w:t>
      </w:r>
      <w:proofErr w:type="spellEnd"/>
      <w:r w:rsidR="00754D8F"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754D8F" w:rsidRPr="009A5BB2">
        <w:rPr>
          <w:rFonts w:ascii="GHEA Grapalat" w:eastAsia="Times New Roman" w:hAnsi="GHEA Grapalat" w:cs="Arial"/>
          <w:color w:val="252525"/>
          <w:szCs w:val="20"/>
        </w:rPr>
        <w:t>մատուցման</w:t>
      </w:r>
      <w:proofErr w:type="spellEnd"/>
      <w:r w:rsidR="00754D8F"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FD6768" w:rsidRPr="009A5BB2">
        <w:rPr>
          <w:rFonts w:ascii="GHEA Grapalat" w:eastAsia="Times New Roman" w:hAnsi="GHEA Grapalat" w:cs="Sylfaen"/>
          <w:color w:val="252525"/>
          <w:szCs w:val="20"/>
        </w:rPr>
        <w:t>բաղադրիչ</w:t>
      </w:r>
      <w:proofErr w:type="spellEnd"/>
      <w:r w:rsidR="00285072" w:rsidRPr="009A5BB2">
        <w:rPr>
          <w:rFonts w:ascii="GHEA Grapalat" w:eastAsia="Times New Roman" w:hAnsi="GHEA Grapalat" w:cs="Sylfaen"/>
          <w:color w:val="252525"/>
          <w:szCs w:val="20"/>
        </w:rPr>
        <w:t xml:space="preserve">՝ </w:t>
      </w:r>
      <w:proofErr w:type="spellStart"/>
      <w:r w:rsidR="00FD6768" w:rsidRPr="009A5BB2">
        <w:rPr>
          <w:rFonts w:ascii="GHEA Grapalat" w:eastAsia="Times New Roman" w:hAnsi="GHEA Grapalat" w:cs="Sylfaen"/>
          <w:color w:val="252525"/>
          <w:szCs w:val="20"/>
        </w:rPr>
        <w:t>տեխնիկական</w:t>
      </w:r>
      <w:proofErr w:type="spellEnd"/>
      <w:r w:rsidR="00FD6768"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FD6768" w:rsidRPr="009A5BB2">
        <w:rPr>
          <w:rFonts w:ascii="GHEA Grapalat" w:eastAsia="Times New Roman" w:hAnsi="GHEA Grapalat" w:cs="Sylfaen"/>
          <w:color w:val="252525"/>
          <w:szCs w:val="20"/>
        </w:rPr>
        <w:t>օժանդակությ</w:t>
      </w:r>
      <w:r w:rsidR="006752FA" w:rsidRPr="009A5BB2">
        <w:rPr>
          <w:rFonts w:ascii="GHEA Grapalat" w:eastAsia="Times New Roman" w:hAnsi="GHEA Grapalat" w:cs="Sylfaen"/>
          <w:color w:val="252525"/>
          <w:szCs w:val="20"/>
        </w:rPr>
        <w:t>ա</w:t>
      </w:r>
      <w:r w:rsidR="00FD6768" w:rsidRPr="009A5BB2">
        <w:rPr>
          <w:rFonts w:ascii="GHEA Grapalat" w:eastAsia="Times New Roman" w:hAnsi="GHEA Grapalat" w:cs="Sylfaen"/>
          <w:color w:val="252525"/>
          <w:szCs w:val="20"/>
        </w:rPr>
        <w:t>ն</w:t>
      </w:r>
      <w:proofErr w:type="spellEnd"/>
      <w:r w:rsidR="00FD6768"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FD6768" w:rsidRPr="009A5BB2">
        <w:rPr>
          <w:rFonts w:ascii="GHEA Grapalat" w:eastAsia="Times New Roman" w:hAnsi="GHEA Grapalat" w:cs="Sylfaen"/>
          <w:color w:val="252525"/>
          <w:szCs w:val="20"/>
        </w:rPr>
        <w:t>իրականացման</w:t>
      </w:r>
      <w:proofErr w:type="spellEnd"/>
      <w:r w:rsidR="00FD6768" w:rsidRPr="009A5BB2">
        <w:rPr>
          <w:rFonts w:ascii="GHEA Grapalat" w:eastAsia="Times New Roman" w:hAnsi="GHEA Grapalat" w:cs="Arial"/>
          <w:color w:val="252525"/>
          <w:szCs w:val="20"/>
        </w:rPr>
        <w:t xml:space="preserve">, </w:t>
      </w:r>
      <w:proofErr w:type="spellStart"/>
      <w:r w:rsidR="00FD6768" w:rsidRPr="009A5BB2">
        <w:rPr>
          <w:rFonts w:ascii="GHEA Grapalat" w:eastAsia="Times New Roman" w:hAnsi="GHEA Grapalat" w:cs="Sylfaen"/>
          <w:color w:val="252525"/>
          <w:szCs w:val="20"/>
        </w:rPr>
        <w:t>տեխնիկական</w:t>
      </w:r>
      <w:proofErr w:type="spellEnd"/>
      <w:r w:rsidR="00FD6768"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FD6768" w:rsidRPr="009A5BB2">
        <w:rPr>
          <w:rFonts w:ascii="GHEA Grapalat" w:eastAsia="Times New Roman" w:hAnsi="GHEA Grapalat" w:cs="Sylfaen"/>
          <w:color w:val="252525"/>
          <w:szCs w:val="20"/>
        </w:rPr>
        <w:t>վերանայման</w:t>
      </w:r>
      <w:proofErr w:type="spellEnd"/>
      <w:r w:rsidR="00FD6768"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r w:rsidR="00FD6768" w:rsidRPr="009A5BB2">
        <w:rPr>
          <w:rFonts w:ascii="GHEA Grapalat" w:eastAsia="Times New Roman" w:hAnsi="GHEA Grapalat" w:cs="Sylfaen"/>
          <w:color w:val="252525"/>
          <w:szCs w:val="20"/>
        </w:rPr>
        <w:t>և</w:t>
      </w:r>
      <w:r w:rsidR="00FD6768"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FD6768" w:rsidRPr="009A5BB2">
        <w:rPr>
          <w:rFonts w:ascii="GHEA Grapalat" w:eastAsia="Times New Roman" w:hAnsi="GHEA Grapalat" w:cs="Sylfaen"/>
          <w:color w:val="252525"/>
          <w:szCs w:val="20"/>
        </w:rPr>
        <w:t>կարողությունների</w:t>
      </w:r>
      <w:proofErr w:type="spellEnd"/>
      <w:r w:rsidR="00FD6768"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FD6768" w:rsidRPr="009A5BB2">
        <w:rPr>
          <w:rFonts w:ascii="GHEA Grapalat" w:eastAsia="Times New Roman" w:hAnsi="GHEA Grapalat" w:cs="Sylfaen"/>
          <w:color w:val="252525"/>
          <w:szCs w:val="20"/>
        </w:rPr>
        <w:t>զարգացման</w:t>
      </w:r>
      <w:proofErr w:type="spellEnd"/>
      <w:r w:rsidR="00FD6768" w:rsidRPr="009A5BB2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FD6768" w:rsidRPr="009A5BB2">
        <w:rPr>
          <w:rFonts w:ascii="GHEA Grapalat" w:eastAsia="Times New Roman" w:hAnsi="GHEA Grapalat" w:cs="Sylfaen"/>
          <w:color w:val="252525"/>
          <w:szCs w:val="20"/>
        </w:rPr>
        <w:t>համար</w:t>
      </w:r>
      <w:proofErr w:type="spellEnd"/>
      <w:r w:rsidR="00FD6768" w:rsidRPr="009A5BB2">
        <w:rPr>
          <w:rFonts w:ascii="GHEA Grapalat" w:eastAsia="Times New Roman" w:hAnsi="GHEA Grapalat" w:cs="Arial"/>
          <w:color w:val="252525"/>
          <w:szCs w:val="20"/>
        </w:rPr>
        <w:t>:</w:t>
      </w:r>
    </w:p>
    <w:p w14:paraId="6C08C356" w14:textId="08393862" w:rsidR="00FD6768" w:rsidRPr="00754D8F" w:rsidRDefault="00BE2DEC" w:rsidP="00754D8F">
      <w:pPr>
        <w:spacing w:after="0" w:line="240" w:lineRule="auto"/>
        <w:rPr>
          <w:rFonts w:ascii="GHEA Grapalat" w:eastAsia="Times New Roman" w:hAnsi="GHEA Grapalat" w:cs="Arial"/>
          <w:color w:val="252525"/>
          <w:szCs w:val="20"/>
        </w:rPr>
      </w:pPr>
      <w:r w:rsidRPr="00754D8F">
        <w:rPr>
          <w:rFonts w:ascii="GHEA Grapalat" w:eastAsia="Times New Roman" w:hAnsi="GHEA Grapalat" w:cs="Arial"/>
          <w:color w:val="252525"/>
          <w:szCs w:val="20"/>
        </w:rPr>
        <w:br/>
      </w:r>
      <w:r w:rsidRPr="00754D8F">
        <w:rPr>
          <w:rFonts w:ascii="GHEA Grapalat" w:eastAsia="Times New Roman" w:hAnsi="GHEA Grapalat" w:cs="Arial"/>
          <w:color w:val="252525"/>
          <w:szCs w:val="20"/>
        </w:rPr>
        <w:br/>
      </w:r>
      <w:r w:rsidR="009A5BB2">
        <w:rPr>
          <w:rFonts w:ascii="GHEA Grapalat" w:eastAsia="Times New Roman" w:hAnsi="GHEA Grapalat" w:cs="Sylfaen"/>
          <w:color w:val="252525"/>
          <w:szCs w:val="20"/>
          <w:lang w:val="hy-AM"/>
        </w:rPr>
        <w:t xml:space="preserve">  </w:t>
      </w:r>
      <w:proofErr w:type="spellStart"/>
      <w:r w:rsidR="00FD6768" w:rsidRPr="00754D8F">
        <w:rPr>
          <w:rFonts w:ascii="GHEA Grapalat" w:eastAsia="Times New Roman" w:hAnsi="GHEA Grapalat" w:cs="Sylfaen"/>
          <w:color w:val="252525"/>
          <w:szCs w:val="20"/>
        </w:rPr>
        <w:t>Վերոնշյալ</w:t>
      </w:r>
      <w:proofErr w:type="spellEnd"/>
      <w:r w:rsidR="00FD6768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FD6768" w:rsidRPr="00754D8F">
        <w:rPr>
          <w:rFonts w:ascii="GHEA Grapalat" w:eastAsia="Times New Roman" w:hAnsi="GHEA Grapalat" w:cs="Sylfaen"/>
          <w:color w:val="252525"/>
          <w:szCs w:val="20"/>
        </w:rPr>
        <w:t>պայմանագրերի</w:t>
      </w:r>
      <w:proofErr w:type="spellEnd"/>
      <w:r w:rsidR="00FD6768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FD6768" w:rsidRPr="00754D8F">
        <w:rPr>
          <w:rFonts w:ascii="GHEA Grapalat" w:eastAsia="Times New Roman" w:hAnsi="GHEA Grapalat" w:cs="Sylfaen"/>
          <w:color w:val="252525"/>
          <w:szCs w:val="20"/>
        </w:rPr>
        <w:t>համար</w:t>
      </w:r>
      <w:proofErr w:type="spellEnd"/>
      <w:r w:rsidR="00FD6768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FD6768" w:rsidRPr="00754D8F">
        <w:rPr>
          <w:rFonts w:ascii="GHEA Grapalat" w:eastAsia="Times New Roman" w:hAnsi="GHEA Grapalat" w:cs="Sylfaen"/>
          <w:color w:val="252525"/>
          <w:szCs w:val="20"/>
        </w:rPr>
        <w:t>մրցույթն</w:t>
      </w:r>
      <w:proofErr w:type="spellEnd"/>
      <w:r w:rsidR="00FD6768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FD6768" w:rsidRPr="00754D8F">
        <w:rPr>
          <w:rFonts w:ascii="GHEA Grapalat" w:eastAsia="Times New Roman" w:hAnsi="GHEA Grapalat" w:cs="Sylfaen"/>
          <w:color w:val="252525"/>
          <w:szCs w:val="20"/>
        </w:rPr>
        <w:t>ակնկալվում</w:t>
      </w:r>
      <w:proofErr w:type="spellEnd"/>
      <w:r w:rsidR="00FD6768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r w:rsidR="00FD6768" w:rsidRPr="00754D8F">
        <w:rPr>
          <w:rFonts w:ascii="GHEA Grapalat" w:eastAsia="Times New Roman" w:hAnsi="GHEA Grapalat" w:cs="Sylfaen"/>
          <w:color w:val="252525"/>
          <w:szCs w:val="20"/>
        </w:rPr>
        <w:t>է</w:t>
      </w:r>
      <w:r w:rsidR="00FD6768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FD6768" w:rsidRPr="00754D8F">
        <w:rPr>
          <w:rFonts w:ascii="GHEA Grapalat" w:eastAsia="Times New Roman" w:hAnsi="GHEA Grapalat" w:cs="Sylfaen"/>
          <w:color w:val="252525"/>
          <w:szCs w:val="20"/>
        </w:rPr>
        <w:t>սկսել</w:t>
      </w:r>
      <w:proofErr w:type="spellEnd"/>
      <w:r w:rsidR="00FD6768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r w:rsidR="009A5BB2">
        <w:rPr>
          <w:rFonts w:ascii="GHEA Grapalat" w:eastAsia="Times New Roman" w:hAnsi="GHEA Grapalat" w:cs="Arial"/>
          <w:color w:val="252525"/>
          <w:szCs w:val="20"/>
          <w:lang w:val="hy-AM"/>
        </w:rPr>
        <w:t xml:space="preserve">մինչև </w:t>
      </w:r>
      <w:r w:rsidR="00FD6768" w:rsidRPr="00754D8F">
        <w:rPr>
          <w:rFonts w:ascii="GHEA Grapalat" w:eastAsia="Times New Roman" w:hAnsi="GHEA Grapalat" w:cs="Arial"/>
          <w:color w:val="252525"/>
          <w:szCs w:val="20"/>
        </w:rPr>
        <w:t>2020</w:t>
      </w:r>
      <w:r w:rsidR="00285072" w:rsidRPr="00754D8F">
        <w:rPr>
          <w:rFonts w:ascii="GHEA Grapalat" w:eastAsia="Times New Roman" w:hAnsi="GHEA Grapalat" w:cs="Arial"/>
          <w:color w:val="252525"/>
          <w:szCs w:val="20"/>
        </w:rPr>
        <w:t>թ</w:t>
      </w:r>
      <w:r w:rsidR="00FD6768" w:rsidRPr="00754D8F">
        <w:rPr>
          <w:rFonts w:ascii="GHEA Grapalat" w:eastAsia="Times New Roman" w:hAnsi="GHEA Grapalat" w:cs="Arial"/>
          <w:color w:val="252525"/>
          <w:szCs w:val="20"/>
        </w:rPr>
        <w:t>-</w:t>
      </w:r>
      <w:r w:rsidR="00FD6768" w:rsidRPr="00754D8F">
        <w:rPr>
          <w:rFonts w:ascii="GHEA Grapalat" w:eastAsia="Times New Roman" w:hAnsi="GHEA Grapalat" w:cs="Sylfaen"/>
          <w:color w:val="252525"/>
          <w:szCs w:val="20"/>
        </w:rPr>
        <w:t>ի</w:t>
      </w:r>
      <w:r w:rsidR="009A5BB2">
        <w:rPr>
          <w:rFonts w:ascii="GHEA Grapalat" w:eastAsia="Times New Roman" w:hAnsi="GHEA Grapalat" w:cs="Sylfaen"/>
          <w:color w:val="252525"/>
          <w:szCs w:val="20"/>
          <w:lang w:val="hy-AM"/>
        </w:rPr>
        <w:t xml:space="preserve"> ապրիլի 20-ը</w:t>
      </w:r>
      <w:r w:rsidR="00FD6768" w:rsidRPr="00754D8F">
        <w:rPr>
          <w:rFonts w:ascii="GHEA Grapalat" w:eastAsia="Times New Roman" w:hAnsi="GHEA Grapalat" w:cs="Arial"/>
          <w:color w:val="252525"/>
          <w:szCs w:val="20"/>
        </w:rPr>
        <w:t>:</w:t>
      </w:r>
    </w:p>
    <w:p w14:paraId="273AA731" w14:textId="531D818C" w:rsidR="00AE0123" w:rsidRPr="00754D8F" w:rsidRDefault="00BE2DEC" w:rsidP="009A5BB2">
      <w:pPr>
        <w:spacing w:after="0" w:line="240" w:lineRule="auto"/>
        <w:ind w:left="150"/>
        <w:textAlignment w:val="baseline"/>
        <w:rPr>
          <w:rFonts w:ascii="GHEA Grapalat" w:eastAsia="Times New Roman" w:hAnsi="GHEA Grapalat" w:cs="Arial"/>
          <w:color w:val="252525"/>
          <w:szCs w:val="20"/>
        </w:rPr>
      </w:pPr>
      <w:r w:rsidRPr="00754D8F">
        <w:rPr>
          <w:rFonts w:ascii="GHEA Grapalat" w:eastAsia="Times New Roman" w:hAnsi="GHEA Grapalat" w:cs="Arial"/>
          <w:color w:val="252525"/>
          <w:szCs w:val="20"/>
        </w:rPr>
        <w:br/>
      </w:r>
      <w:proofErr w:type="spellStart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>Վարկ</w:t>
      </w:r>
      <w:proofErr w:type="spellEnd"/>
      <w:r w:rsidR="009A5BB2">
        <w:rPr>
          <w:rFonts w:ascii="GHEA Grapalat" w:eastAsia="Times New Roman" w:hAnsi="GHEA Grapalat" w:cs="Arial"/>
          <w:color w:val="252525"/>
          <w:szCs w:val="20"/>
          <w:lang w:val="hy-AM"/>
        </w:rPr>
        <w:t>ային միջոցներից</w:t>
      </w:r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, </w:t>
      </w:r>
      <w:proofErr w:type="spellStart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>Բանկի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>կողմից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>կառավարվող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r w:rsidR="009A5BB2">
        <w:rPr>
          <w:rFonts w:ascii="GHEA Grapalat" w:eastAsia="Times New Roman" w:hAnsi="GHEA Grapalat" w:cs="Arial"/>
          <w:color w:val="252525"/>
          <w:szCs w:val="20"/>
          <w:lang w:val="hy-AM"/>
        </w:rPr>
        <w:t>դ</w:t>
      </w:r>
      <w:proofErr w:type="spellStart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>րամաշնորհից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>ֆինանսավորվող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>Պայմանագրերը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>բաց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>կլինեն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FD6768" w:rsidRPr="00754D8F">
        <w:rPr>
          <w:rFonts w:ascii="GHEA Grapalat" w:eastAsia="Times New Roman" w:hAnsi="GHEA Grapalat" w:cs="Sylfaen"/>
          <w:color w:val="252525"/>
          <w:szCs w:val="20"/>
        </w:rPr>
        <w:t>ցանկացած</w:t>
      </w:r>
      <w:proofErr w:type="spellEnd"/>
      <w:r w:rsidR="00FD6768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FD6768" w:rsidRPr="00754D8F">
        <w:rPr>
          <w:rFonts w:ascii="GHEA Grapalat" w:eastAsia="Times New Roman" w:hAnsi="GHEA Grapalat" w:cs="Sylfaen"/>
          <w:color w:val="252525"/>
          <w:szCs w:val="20"/>
        </w:rPr>
        <w:t>երկրի</w:t>
      </w:r>
      <w:proofErr w:type="spellEnd"/>
      <w:r w:rsidR="00FD6768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FD6768" w:rsidRPr="00754D8F">
        <w:rPr>
          <w:rFonts w:ascii="GHEA Grapalat" w:eastAsia="Times New Roman" w:hAnsi="GHEA Grapalat" w:cs="Sylfaen"/>
          <w:color w:val="252525"/>
          <w:szCs w:val="20"/>
        </w:rPr>
        <w:t>ձեռնարկությունների</w:t>
      </w:r>
      <w:proofErr w:type="spellEnd"/>
      <w:r w:rsidR="00FD6768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r w:rsidR="009A5BB2">
        <w:rPr>
          <w:rFonts w:ascii="GHEA Grapalat" w:eastAsia="Times New Roman" w:hAnsi="GHEA Grapalat" w:cs="Arial"/>
          <w:color w:val="252525"/>
          <w:szCs w:val="20"/>
          <w:lang w:val="hy-AM"/>
        </w:rPr>
        <w:t xml:space="preserve">մասնակցության </w:t>
      </w:r>
      <w:proofErr w:type="spellStart"/>
      <w:r w:rsidR="00FD6768" w:rsidRPr="00754D8F">
        <w:rPr>
          <w:rFonts w:ascii="GHEA Grapalat" w:eastAsia="Times New Roman" w:hAnsi="GHEA Grapalat" w:cs="Sylfaen"/>
          <w:color w:val="252525"/>
          <w:szCs w:val="20"/>
        </w:rPr>
        <w:t>համար</w:t>
      </w:r>
      <w:proofErr w:type="spellEnd"/>
      <w:r w:rsidR="00FD6768" w:rsidRPr="00754D8F">
        <w:rPr>
          <w:rFonts w:ascii="GHEA Grapalat" w:eastAsia="Times New Roman" w:hAnsi="GHEA Grapalat" w:cs="Arial"/>
          <w:color w:val="252525"/>
          <w:szCs w:val="20"/>
        </w:rPr>
        <w:t>:</w:t>
      </w:r>
      <w:r w:rsidRPr="00754D8F">
        <w:rPr>
          <w:rFonts w:ascii="GHEA Grapalat" w:eastAsia="Times New Roman" w:hAnsi="GHEA Grapalat" w:cs="Arial"/>
          <w:color w:val="252525"/>
          <w:szCs w:val="20"/>
        </w:rPr>
        <w:br/>
      </w:r>
      <w:r w:rsidRPr="00754D8F">
        <w:rPr>
          <w:rFonts w:ascii="GHEA Grapalat" w:eastAsia="Times New Roman" w:hAnsi="GHEA Grapalat" w:cs="Arial"/>
          <w:color w:val="252525"/>
          <w:szCs w:val="20"/>
        </w:rPr>
        <w:br/>
      </w:r>
      <w:proofErr w:type="spellStart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>Վարկ</w:t>
      </w:r>
      <w:proofErr w:type="spellEnd"/>
      <w:r w:rsidR="009A5BB2">
        <w:rPr>
          <w:rFonts w:ascii="GHEA Grapalat" w:eastAsia="Times New Roman" w:hAnsi="GHEA Grapalat" w:cs="Sylfaen"/>
          <w:color w:val="252525"/>
          <w:szCs w:val="20"/>
          <w:lang w:val="hy-AM"/>
        </w:rPr>
        <w:t>ային միջոցները</w:t>
      </w:r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>կամ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>Բանկի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>կողմից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>կառավարվող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r w:rsidR="009A5BB2">
        <w:rPr>
          <w:rFonts w:ascii="GHEA Grapalat" w:eastAsia="Times New Roman" w:hAnsi="GHEA Grapalat" w:cs="Arial"/>
          <w:color w:val="252525"/>
          <w:szCs w:val="20"/>
          <w:lang w:val="hy-AM"/>
        </w:rPr>
        <w:t>դ</w:t>
      </w:r>
      <w:proofErr w:type="spellStart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>րամաշնորհի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>միջոցները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>չեն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>օգտագործվի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>ֆիզիկական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>կամ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>իրավաբանական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>անձանց</w:t>
      </w:r>
      <w:proofErr w:type="spellEnd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>վճարաման</w:t>
      </w:r>
      <w:proofErr w:type="spellEnd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 xml:space="preserve">  </w:t>
      </w:r>
      <w:proofErr w:type="spellStart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>կամ</w:t>
      </w:r>
      <w:proofErr w:type="spellEnd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 xml:space="preserve"> </w:t>
      </w:r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>ապրանքների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>ներմուծման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>վճարման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>համար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, </w:t>
      </w:r>
      <w:proofErr w:type="spellStart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>եթե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>այդպիսի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>վճարումը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>կամ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>ներմուծում</w:t>
      </w:r>
      <w:r w:rsidR="00AE0123" w:rsidRPr="00754D8F">
        <w:rPr>
          <w:rFonts w:ascii="GHEA Grapalat" w:eastAsia="Times New Roman" w:hAnsi="GHEA Grapalat" w:cs="Sylfaen"/>
          <w:color w:val="252525"/>
          <w:szCs w:val="20"/>
        </w:rPr>
        <w:t>ն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>արգելված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>է</w:t>
      </w:r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>Միավորված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>ազգերի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r w:rsidR="009A5BB2">
        <w:rPr>
          <w:rFonts w:ascii="GHEA Grapalat" w:eastAsia="Times New Roman" w:hAnsi="GHEA Grapalat" w:cs="Sylfaen"/>
          <w:color w:val="252525"/>
          <w:szCs w:val="20"/>
          <w:lang w:val="hy-AM"/>
        </w:rPr>
        <w:t>ա</w:t>
      </w:r>
      <w:proofErr w:type="spellStart"/>
      <w:r w:rsidR="00AE0123" w:rsidRPr="00754D8F">
        <w:rPr>
          <w:rFonts w:ascii="GHEA Grapalat" w:eastAsia="Times New Roman" w:hAnsi="GHEA Grapalat" w:cs="Sylfaen"/>
          <w:color w:val="252525"/>
          <w:szCs w:val="20"/>
        </w:rPr>
        <w:t>նվտանգության</w:t>
      </w:r>
      <w:proofErr w:type="spellEnd"/>
      <w:r w:rsidR="00AE0123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AE0123" w:rsidRPr="00754D8F">
        <w:rPr>
          <w:rFonts w:ascii="GHEA Grapalat" w:eastAsia="Times New Roman" w:hAnsi="GHEA Grapalat" w:cs="Sylfaen"/>
          <w:color w:val="252525"/>
          <w:szCs w:val="20"/>
        </w:rPr>
        <w:t>խորհուրդի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>որոշմամբ</w:t>
      </w:r>
      <w:proofErr w:type="spellEnd"/>
      <w:r w:rsidR="00AE0123" w:rsidRPr="00754D8F">
        <w:rPr>
          <w:rFonts w:ascii="GHEA Grapalat" w:eastAsia="Times New Roman" w:hAnsi="GHEA Grapalat" w:cs="Sylfaen"/>
          <w:color w:val="252525"/>
          <w:szCs w:val="20"/>
        </w:rPr>
        <w:t xml:space="preserve">՝ </w:t>
      </w:r>
      <w:proofErr w:type="spellStart"/>
      <w:r w:rsidR="00AE0123" w:rsidRPr="00754D8F">
        <w:rPr>
          <w:rFonts w:ascii="GHEA Grapalat" w:eastAsia="Times New Roman" w:hAnsi="GHEA Grapalat" w:cs="Sylfaen"/>
          <w:color w:val="252525"/>
          <w:szCs w:val="20"/>
        </w:rPr>
        <w:t>հիմք</w:t>
      </w:r>
      <w:proofErr w:type="spellEnd"/>
      <w:r w:rsidR="00AE0123" w:rsidRPr="00754D8F">
        <w:rPr>
          <w:rFonts w:ascii="GHEA Grapalat" w:eastAsia="Times New Roman" w:hAnsi="GHEA Grapalat" w:cs="Sylfaen"/>
          <w:color w:val="252525"/>
          <w:szCs w:val="20"/>
        </w:rPr>
        <w:t xml:space="preserve"> </w:t>
      </w:r>
      <w:proofErr w:type="spellStart"/>
      <w:r w:rsidR="00AE0123" w:rsidRPr="00754D8F">
        <w:rPr>
          <w:rFonts w:ascii="GHEA Grapalat" w:eastAsia="Times New Roman" w:hAnsi="GHEA Grapalat" w:cs="Sylfaen"/>
          <w:color w:val="252525"/>
          <w:szCs w:val="20"/>
        </w:rPr>
        <w:t>ընդունելով</w:t>
      </w:r>
      <w:proofErr w:type="spellEnd"/>
      <w:r w:rsidR="00AE0123" w:rsidRPr="00754D8F">
        <w:rPr>
          <w:rFonts w:ascii="GHEA Grapalat" w:eastAsia="Times New Roman" w:hAnsi="GHEA Grapalat" w:cs="Sylfaen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>Միավորված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>ազգերի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>կազմակերպության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>կանոնադրության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VII </w:t>
      </w:r>
      <w:proofErr w:type="spellStart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>գլ</w:t>
      </w:r>
      <w:r w:rsidR="00AE0123" w:rsidRPr="00754D8F">
        <w:rPr>
          <w:rFonts w:ascii="GHEA Grapalat" w:eastAsia="Times New Roman" w:hAnsi="GHEA Grapalat" w:cs="Sylfaen"/>
          <w:color w:val="252525"/>
          <w:szCs w:val="20"/>
        </w:rPr>
        <w:t>ու</w:t>
      </w:r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>խ</w:t>
      </w:r>
      <w:r w:rsidR="00AE0123" w:rsidRPr="00754D8F">
        <w:rPr>
          <w:rFonts w:ascii="GHEA Grapalat" w:eastAsia="Times New Roman" w:hAnsi="GHEA Grapalat" w:cs="Sylfaen"/>
          <w:color w:val="252525"/>
          <w:szCs w:val="20"/>
        </w:rPr>
        <w:t>ը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>կամ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AE0123" w:rsidRPr="00754D8F">
        <w:rPr>
          <w:rFonts w:ascii="GHEA Grapalat" w:eastAsia="Times New Roman" w:hAnsi="GHEA Grapalat" w:cs="Arial"/>
          <w:color w:val="252525"/>
          <w:szCs w:val="20"/>
        </w:rPr>
        <w:t>Պատվիր</w:t>
      </w:r>
      <w:r w:rsidR="006752FA" w:rsidRPr="00754D8F">
        <w:rPr>
          <w:rFonts w:ascii="GHEA Grapalat" w:eastAsia="Times New Roman" w:hAnsi="GHEA Grapalat" w:cs="Arial"/>
          <w:color w:val="252525"/>
          <w:szCs w:val="20"/>
        </w:rPr>
        <w:t>ա</w:t>
      </w:r>
      <w:r w:rsidR="00AE0123" w:rsidRPr="00754D8F">
        <w:rPr>
          <w:rFonts w:ascii="GHEA Grapalat" w:eastAsia="Times New Roman" w:hAnsi="GHEA Grapalat" w:cs="Arial"/>
          <w:color w:val="252525"/>
          <w:szCs w:val="20"/>
        </w:rPr>
        <w:t>տու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>երկրի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>օրենք</w:t>
      </w:r>
      <w:r w:rsidR="00AE0123" w:rsidRPr="00754D8F">
        <w:rPr>
          <w:rFonts w:ascii="GHEA Grapalat" w:eastAsia="Times New Roman" w:hAnsi="GHEA Grapalat" w:cs="Sylfaen"/>
          <w:color w:val="252525"/>
          <w:szCs w:val="20"/>
        </w:rPr>
        <w:t>ը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>կամ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285072" w:rsidRPr="00754D8F">
        <w:rPr>
          <w:rFonts w:ascii="GHEA Grapalat" w:eastAsia="Times New Roman" w:hAnsi="GHEA Grapalat" w:cs="Sylfaen"/>
          <w:color w:val="252525"/>
          <w:szCs w:val="20"/>
        </w:rPr>
        <w:t>պաշտոնական</w:t>
      </w:r>
      <w:proofErr w:type="spellEnd"/>
      <w:r w:rsidR="00285072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AE0123" w:rsidRPr="00754D8F">
        <w:rPr>
          <w:rFonts w:ascii="GHEA Grapalat" w:eastAsia="Times New Roman" w:hAnsi="GHEA Grapalat" w:cs="Sylfaen"/>
          <w:color w:val="252525"/>
          <w:szCs w:val="20"/>
        </w:rPr>
        <w:t>կանոնակարգերը</w:t>
      </w:r>
      <w:proofErr w:type="spellEnd"/>
      <w:r w:rsidR="00AE0123" w:rsidRPr="00754D8F">
        <w:rPr>
          <w:rFonts w:ascii="GHEA Grapalat" w:eastAsia="Times New Roman" w:hAnsi="GHEA Grapalat" w:cs="Sylfaen"/>
          <w:color w:val="252525"/>
          <w:szCs w:val="20"/>
        </w:rPr>
        <w:t>:</w:t>
      </w:r>
      <w:r w:rsidRPr="00754D8F">
        <w:rPr>
          <w:rFonts w:ascii="GHEA Grapalat" w:eastAsia="Times New Roman" w:hAnsi="GHEA Grapalat" w:cs="Arial"/>
          <w:color w:val="252525"/>
          <w:szCs w:val="20"/>
        </w:rPr>
        <w:br/>
      </w:r>
    </w:p>
    <w:p w14:paraId="017C48F0" w14:textId="77777777" w:rsidR="00E67C8E" w:rsidRDefault="00AE0123" w:rsidP="009A5BB2">
      <w:pPr>
        <w:spacing w:after="0" w:line="240" w:lineRule="auto"/>
        <w:ind w:left="150"/>
        <w:textAlignment w:val="baseline"/>
        <w:rPr>
          <w:rFonts w:ascii="GHEA Grapalat" w:eastAsia="Times New Roman" w:hAnsi="GHEA Grapalat" w:cs="Arial"/>
          <w:color w:val="252525"/>
          <w:szCs w:val="20"/>
        </w:rPr>
      </w:pP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Սույն</w:t>
      </w:r>
      <w:proofErr w:type="spellEnd"/>
      <w:r w:rsidRPr="00754D8F">
        <w:rPr>
          <w:rFonts w:ascii="GHEA Grapalat" w:eastAsia="Times New Roman" w:hAnsi="GHEA Grapalat" w:cs="Sylfaen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ծրագրի</w:t>
      </w:r>
      <w:proofErr w:type="spellEnd"/>
      <w:r w:rsidRPr="00754D8F">
        <w:rPr>
          <w:rFonts w:ascii="GHEA Grapalat" w:eastAsia="Times New Roman" w:hAnsi="GHEA Grapalat" w:cs="Sylfaen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մրցույթն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իրականացվելու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է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էլեկտրոնային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գնումների</w:t>
      </w:r>
      <w:proofErr w:type="spellEnd"/>
      <w:r w:rsidRPr="00754D8F">
        <w:rPr>
          <w:rFonts w:ascii="GHEA Grapalat" w:eastAsia="Times New Roman" w:hAnsi="GHEA Grapalat" w:cs="Sylfaen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միջոցով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`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օգտագործելով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ՎԶԵԲ-ի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էլեկտրոնային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գնումների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պորտալը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(ECEPP):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Հնարավոր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մասնակիցները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,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ովքեր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գրանցվել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են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ECEPP-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ում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r w:rsidRPr="00754D8F">
        <w:rPr>
          <w:rFonts w:ascii="GHEA Grapalat" w:eastAsia="Times New Roman" w:hAnsi="GHEA Grapalat" w:cs="Sylfaen"/>
          <w:color w:val="252525"/>
          <w:szCs w:val="20"/>
        </w:rPr>
        <w:t>և</w:t>
      </w:r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հետաքրքրված</w:t>
      </w:r>
      <w:proofErr w:type="spellEnd"/>
      <w:r w:rsidRPr="00754D8F">
        <w:rPr>
          <w:rFonts w:ascii="GHEA Grapalat" w:eastAsia="Times New Roman" w:hAnsi="GHEA Grapalat" w:cs="Sylfaen"/>
          <w:color w:val="252525"/>
          <w:szCs w:val="20"/>
        </w:rPr>
        <w:t xml:space="preserve"> </w:t>
      </w:r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են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պայմանագրով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,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կարող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են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EB4A17">
        <w:rPr>
          <w:rFonts w:ascii="GHEA Grapalat" w:eastAsia="Times New Roman" w:hAnsi="GHEA Grapalat" w:cs="Arial"/>
          <w:color w:val="252525"/>
          <w:szCs w:val="20"/>
        </w:rPr>
        <w:t>ծանոթանալ</w:t>
      </w:r>
      <w:proofErr w:type="spellEnd"/>
      <w:r w:rsidR="00EB4A17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փաստաթղթեր</w:t>
      </w:r>
      <w:r w:rsidR="00EB4A17">
        <w:rPr>
          <w:rFonts w:ascii="GHEA Grapalat" w:eastAsia="Times New Roman" w:hAnsi="GHEA Grapalat" w:cs="Sylfaen"/>
          <w:color w:val="252525"/>
          <w:szCs w:val="20"/>
        </w:rPr>
        <w:t>ին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r w:rsidRPr="00754D8F">
        <w:rPr>
          <w:rFonts w:ascii="GHEA Grapalat" w:eastAsia="Times New Roman" w:hAnsi="GHEA Grapalat" w:cs="Sylfaen"/>
          <w:color w:val="252525"/>
          <w:szCs w:val="20"/>
        </w:rPr>
        <w:t>և</w:t>
      </w:r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կարող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են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B568B4" w:rsidRPr="00754D8F">
        <w:rPr>
          <w:rFonts w:ascii="GHEA Grapalat" w:eastAsia="Times New Roman" w:hAnsi="GHEA Grapalat" w:cs="Sylfaen"/>
          <w:color w:val="252525"/>
          <w:szCs w:val="20"/>
        </w:rPr>
        <w:t>Պատվիրատուից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պահանջել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պարզաբանում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r w:rsidRPr="00754D8F">
        <w:rPr>
          <w:rFonts w:ascii="GHEA Grapalat" w:eastAsia="Times New Roman" w:hAnsi="GHEA Grapalat" w:cs="Sylfaen"/>
          <w:color w:val="252525"/>
          <w:szCs w:val="20"/>
        </w:rPr>
        <w:t>և</w:t>
      </w:r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լրացուցիչ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տեղեկատվություն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ECEPP- </w:t>
      </w:r>
      <w:r w:rsidRPr="00754D8F">
        <w:rPr>
          <w:rFonts w:ascii="GHEA Grapalat" w:eastAsia="Times New Roman" w:hAnsi="GHEA Grapalat" w:cs="Sylfaen"/>
          <w:color w:val="252525"/>
          <w:szCs w:val="20"/>
        </w:rPr>
        <w:t>ի</w:t>
      </w:r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միջոցով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: </w:t>
      </w:r>
      <w:proofErr w:type="spellStart"/>
      <w:r w:rsidR="00B568B4" w:rsidRPr="00754D8F">
        <w:rPr>
          <w:rFonts w:ascii="GHEA Grapalat" w:eastAsia="Times New Roman" w:hAnsi="GHEA Grapalat" w:cs="Sylfaen"/>
          <w:color w:val="252525"/>
          <w:szCs w:val="20"/>
        </w:rPr>
        <w:t>Այն</w:t>
      </w:r>
      <w:proofErr w:type="spellEnd"/>
      <w:r w:rsidR="00B568B4" w:rsidRPr="00754D8F">
        <w:rPr>
          <w:rFonts w:ascii="GHEA Grapalat" w:eastAsia="Times New Roman" w:hAnsi="GHEA Grapalat" w:cs="Sylfaen"/>
          <w:color w:val="252525"/>
          <w:szCs w:val="20"/>
        </w:rPr>
        <w:t xml:space="preserve"> </w:t>
      </w:r>
      <w:proofErr w:type="spellStart"/>
      <w:r w:rsidR="00B568B4" w:rsidRPr="00754D8F">
        <w:rPr>
          <w:rFonts w:ascii="GHEA Grapalat" w:eastAsia="Times New Roman" w:hAnsi="GHEA Grapalat" w:cs="Sylfaen"/>
          <w:color w:val="252525"/>
          <w:szCs w:val="20"/>
        </w:rPr>
        <w:t>ձեռ</w:t>
      </w:r>
      <w:r w:rsidRPr="00754D8F">
        <w:rPr>
          <w:rFonts w:ascii="GHEA Grapalat" w:eastAsia="Times New Roman" w:hAnsi="GHEA Grapalat" w:cs="Sylfaen"/>
          <w:color w:val="252525"/>
          <w:szCs w:val="20"/>
        </w:rPr>
        <w:t>նարկությունները</w:t>
      </w:r>
      <w:proofErr w:type="spellEnd"/>
      <w:r w:rsidR="00B568B4" w:rsidRPr="00754D8F">
        <w:rPr>
          <w:rFonts w:ascii="GHEA Grapalat" w:eastAsia="Times New Roman" w:hAnsi="GHEA Grapalat" w:cs="Arial"/>
          <w:color w:val="252525"/>
          <w:szCs w:val="20"/>
        </w:rPr>
        <w:t xml:space="preserve">, </w:t>
      </w:r>
      <w:proofErr w:type="spellStart"/>
      <w:r w:rsidR="00B568B4" w:rsidRPr="00754D8F">
        <w:rPr>
          <w:rFonts w:ascii="GHEA Grapalat" w:eastAsia="Times New Roman" w:hAnsi="GHEA Grapalat" w:cs="Arial"/>
          <w:color w:val="252525"/>
          <w:szCs w:val="20"/>
        </w:rPr>
        <w:t>որոնք</w:t>
      </w:r>
      <w:proofErr w:type="spellEnd"/>
      <w:r w:rsidR="00B568B4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B568B4" w:rsidRPr="00754D8F">
        <w:rPr>
          <w:rFonts w:ascii="GHEA Grapalat" w:eastAsia="Times New Roman" w:hAnsi="GHEA Grapalat" w:cs="Arial"/>
          <w:color w:val="252525"/>
          <w:szCs w:val="20"/>
        </w:rPr>
        <w:t>գրանցված</w:t>
      </w:r>
      <w:proofErr w:type="spellEnd"/>
      <w:r w:rsidR="00B568B4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B568B4" w:rsidRPr="00754D8F">
        <w:rPr>
          <w:rFonts w:ascii="GHEA Grapalat" w:eastAsia="Times New Roman" w:hAnsi="GHEA Grapalat" w:cs="Arial"/>
          <w:color w:val="252525"/>
          <w:szCs w:val="20"/>
        </w:rPr>
        <w:t>չեն</w:t>
      </w:r>
      <w:proofErr w:type="spellEnd"/>
      <w:r w:rsidR="00B568B4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պետք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r w:rsidRPr="00754D8F">
        <w:rPr>
          <w:rFonts w:ascii="GHEA Grapalat" w:eastAsia="Times New Roman" w:hAnsi="GHEA Grapalat" w:cs="Sylfaen"/>
          <w:color w:val="252525"/>
          <w:szCs w:val="20"/>
        </w:rPr>
        <w:t>է</w:t>
      </w:r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գրանցվեն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ECEPP-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ում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r w:rsidRPr="00754D8F">
        <w:rPr>
          <w:rFonts w:ascii="GHEA Grapalat" w:eastAsia="Times New Roman" w:hAnsi="GHEA Grapalat" w:cs="Sylfaen"/>
          <w:color w:val="252525"/>
          <w:szCs w:val="20"/>
        </w:rPr>
        <w:t>՝</w:t>
      </w:r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B568B4" w:rsidRPr="00754D8F">
        <w:rPr>
          <w:rFonts w:ascii="GHEA Grapalat" w:eastAsia="Times New Roman" w:hAnsi="GHEA Grapalat" w:cs="Arial"/>
          <w:color w:val="252525"/>
          <w:szCs w:val="20"/>
        </w:rPr>
        <w:t>հետևյալ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հղումով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hyperlink r:id="rId5" w:tgtFrame="_blank" w:history="1">
        <w:r w:rsidR="00B568B4" w:rsidRPr="00754D8F">
          <w:rPr>
            <w:rFonts w:ascii="GHEA Grapalat" w:eastAsia="Times New Roman" w:hAnsi="GHEA Grapalat" w:cs="Arial"/>
            <w:color w:val="1F509A"/>
            <w:szCs w:val="20"/>
            <w:bdr w:val="none" w:sz="0" w:space="0" w:color="auto" w:frame="1"/>
          </w:rPr>
          <w:t>https://ecepp.ebrd.com/delta/viewNotice.html?displayNoticeId=10328723</w:t>
        </w:r>
      </w:hyperlink>
      <w:r w:rsidR="00B568B4" w:rsidRPr="00754D8F">
        <w:rPr>
          <w:rFonts w:ascii="GHEA Grapalat" w:eastAsia="Times New Roman" w:hAnsi="GHEA Grapalat" w:cs="Arial"/>
          <w:color w:val="252525"/>
          <w:szCs w:val="20"/>
        </w:rPr>
        <w:t xml:space="preserve">, 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ծանուցումներ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ստանալու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Sylfaen"/>
          <w:color w:val="252525"/>
          <w:szCs w:val="20"/>
        </w:rPr>
        <w:t>համար</w:t>
      </w:r>
      <w:proofErr w:type="spellEnd"/>
      <w:r w:rsidR="00B568B4" w:rsidRPr="00754D8F">
        <w:rPr>
          <w:rFonts w:ascii="GHEA Grapalat" w:eastAsia="Times New Roman" w:hAnsi="GHEA Grapalat" w:cs="Arial"/>
          <w:color w:val="252525"/>
          <w:szCs w:val="20"/>
        </w:rPr>
        <w:t>:</w:t>
      </w:r>
      <w:r w:rsidR="00BE2DEC" w:rsidRPr="00754D8F">
        <w:rPr>
          <w:rFonts w:ascii="GHEA Grapalat" w:eastAsia="Times New Roman" w:hAnsi="GHEA Grapalat" w:cs="Arial"/>
          <w:color w:val="252525"/>
          <w:szCs w:val="20"/>
        </w:rPr>
        <w:br/>
      </w:r>
      <w:r w:rsidR="00BE2DEC" w:rsidRPr="00754D8F">
        <w:rPr>
          <w:rFonts w:ascii="GHEA Grapalat" w:eastAsia="Times New Roman" w:hAnsi="GHEA Grapalat" w:cs="Arial"/>
          <w:color w:val="252525"/>
          <w:szCs w:val="20"/>
        </w:rPr>
        <w:br/>
      </w:r>
      <w:proofErr w:type="spellStart"/>
      <w:r w:rsidR="00B568B4" w:rsidRPr="00754D8F">
        <w:rPr>
          <w:rFonts w:ascii="GHEA Grapalat" w:eastAsia="Times New Roman" w:hAnsi="GHEA Grapalat" w:cs="Arial"/>
          <w:color w:val="252525"/>
          <w:szCs w:val="20"/>
        </w:rPr>
        <w:t>Պատվիրատուի</w:t>
      </w:r>
      <w:proofErr w:type="spellEnd"/>
      <w:r w:rsidR="00B568B4"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="00B568B4" w:rsidRPr="00754D8F">
        <w:rPr>
          <w:rFonts w:ascii="GHEA Grapalat" w:eastAsia="Times New Roman" w:hAnsi="GHEA Grapalat" w:cs="Arial"/>
          <w:color w:val="252525"/>
          <w:szCs w:val="20"/>
        </w:rPr>
        <w:t>հասցե</w:t>
      </w:r>
      <w:proofErr w:type="spellEnd"/>
      <w:r w:rsidR="00BE2DEC" w:rsidRPr="00754D8F">
        <w:rPr>
          <w:rFonts w:ascii="GHEA Grapalat" w:eastAsia="Times New Roman" w:hAnsi="GHEA Grapalat" w:cs="Arial"/>
          <w:color w:val="252525"/>
          <w:szCs w:val="20"/>
        </w:rPr>
        <w:br/>
      </w:r>
    </w:p>
    <w:p w14:paraId="102CBA7A" w14:textId="2A5B0930" w:rsidR="00BE2DEC" w:rsidRPr="00754D8F" w:rsidRDefault="00B568B4" w:rsidP="009A5BB2">
      <w:pPr>
        <w:spacing w:after="0" w:line="240" w:lineRule="auto"/>
        <w:ind w:left="150"/>
        <w:textAlignment w:val="baseline"/>
        <w:rPr>
          <w:rFonts w:ascii="GHEA Grapalat" w:eastAsia="Times New Roman" w:hAnsi="GHEA Grapalat" w:cs="Arial"/>
          <w:color w:val="252525"/>
          <w:szCs w:val="20"/>
        </w:rPr>
      </w:pPr>
      <w:bookmarkStart w:id="0" w:name="_GoBack"/>
      <w:bookmarkEnd w:id="0"/>
      <w:proofErr w:type="spellStart"/>
      <w:r w:rsidRPr="00754D8F">
        <w:rPr>
          <w:rFonts w:ascii="GHEA Grapalat" w:eastAsia="Times New Roman" w:hAnsi="GHEA Grapalat" w:cs="Arial"/>
          <w:color w:val="252525"/>
          <w:szCs w:val="20"/>
        </w:rPr>
        <w:t>Հրաչյա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Arial"/>
          <w:color w:val="252525"/>
          <w:szCs w:val="20"/>
        </w:rPr>
        <w:t>Սարգսյան</w:t>
      </w:r>
      <w:proofErr w:type="spellEnd"/>
      <w:r w:rsidR="00BE2DEC" w:rsidRPr="00754D8F">
        <w:rPr>
          <w:rFonts w:ascii="GHEA Grapalat" w:eastAsia="Times New Roman" w:hAnsi="GHEA Grapalat" w:cs="Arial"/>
          <w:color w:val="252525"/>
          <w:szCs w:val="20"/>
        </w:rPr>
        <w:br/>
      </w:r>
      <w:proofErr w:type="spellStart"/>
      <w:r w:rsidRPr="00754D8F">
        <w:rPr>
          <w:rFonts w:ascii="GHEA Grapalat" w:eastAsia="Times New Roman" w:hAnsi="GHEA Grapalat" w:cs="Arial"/>
          <w:color w:val="252525"/>
          <w:szCs w:val="20"/>
        </w:rPr>
        <w:t>Երևանի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Arial"/>
          <w:color w:val="252525"/>
          <w:szCs w:val="20"/>
        </w:rPr>
        <w:t>Քաղաքապետարան</w:t>
      </w:r>
      <w:proofErr w:type="spellEnd"/>
      <w:r w:rsidR="00BE2DEC" w:rsidRPr="00754D8F">
        <w:rPr>
          <w:rFonts w:ascii="GHEA Grapalat" w:eastAsia="Times New Roman" w:hAnsi="GHEA Grapalat" w:cs="Arial"/>
          <w:color w:val="252525"/>
          <w:szCs w:val="20"/>
        </w:rPr>
        <w:br/>
        <w:t xml:space="preserve">1 </w:t>
      </w:r>
      <w:proofErr w:type="spellStart"/>
      <w:r w:rsidRPr="00754D8F">
        <w:rPr>
          <w:rFonts w:ascii="GHEA Grapalat" w:eastAsia="Times New Roman" w:hAnsi="GHEA Grapalat" w:cs="Arial"/>
          <w:color w:val="252525"/>
          <w:szCs w:val="20"/>
        </w:rPr>
        <w:t>արգիշտի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proofErr w:type="gramStart"/>
      <w:r w:rsidRPr="00754D8F">
        <w:rPr>
          <w:rFonts w:ascii="GHEA Grapalat" w:eastAsia="Times New Roman" w:hAnsi="GHEA Grapalat" w:cs="Arial"/>
          <w:color w:val="252525"/>
          <w:szCs w:val="20"/>
        </w:rPr>
        <w:t>փողոց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,  </w:t>
      </w:r>
      <w:proofErr w:type="spellStart"/>
      <w:r w:rsidRPr="00754D8F">
        <w:rPr>
          <w:rFonts w:ascii="GHEA Grapalat" w:eastAsia="Times New Roman" w:hAnsi="GHEA Grapalat" w:cs="Arial"/>
          <w:color w:val="252525"/>
          <w:szCs w:val="20"/>
        </w:rPr>
        <w:t>Երևան</w:t>
      </w:r>
      <w:proofErr w:type="spellEnd"/>
      <w:proofErr w:type="gramEnd"/>
      <w:r w:rsidR="00BE2DEC" w:rsidRPr="00754D8F">
        <w:rPr>
          <w:rFonts w:ascii="GHEA Grapalat" w:eastAsia="Times New Roman" w:hAnsi="GHEA Grapalat" w:cs="Arial"/>
          <w:color w:val="252525"/>
          <w:szCs w:val="20"/>
        </w:rPr>
        <w:t xml:space="preserve">, 0015, </w:t>
      </w:r>
      <w:proofErr w:type="spellStart"/>
      <w:r w:rsidRPr="00754D8F">
        <w:rPr>
          <w:rFonts w:ascii="GHEA Grapalat" w:eastAsia="Times New Roman" w:hAnsi="GHEA Grapalat" w:cs="Arial"/>
          <w:color w:val="252525"/>
          <w:szCs w:val="20"/>
        </w:rPr>
        <w:t>Հայաստան</w:t>
      </w:r>
      <w:proofErr w:type="spellEnd"/>
      <w:r w:rsidR="00BE2DEC" w:rsidRPr="00754D8F">
        <w:rPr>
          <w:rFonts w:ascii="GHEA Grapalat" w:eastAsia="Times New Roman" w:hAnsi="GHEA Grapalat" w:cs="Arial"/>
          <w:color w:val="252525"/>
          <w:szCs w:val="20"/>
        </w:rPr>
        <w:br/>
      </w:r>
      <w:proofErr w:type="spellStart"/>
      <w:r w:rsidRPr="00754D8F">
        <w:rPr>
          <w:rFonts w:ascii="GHEA Grapalat" w:eastAsia="Times New Roman" w:hAnsi="GHEA Grapalat" w:cs="Arial"/>
          <w:color w:val="252525"/>
          <w:szCs w:val="20"/>
        </w:rPr>
        <w:t>հեռ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>՝</w:t>
      </w:r>
      <w:r w:rsidR="00BE2DEC" w:rsidRPr="00754D8F">
        <w:rPr>
          <w:rFonts w:ascii="GHEA Grapalat" w:eastAsia="Times New Roman" w:hAnsi="GHEA Grapalat" w:cs="Arial"/>
          <w:color w:val="252525"/>
          <w:szCs w:val="20"/>
        </w:rPr>
        <w:t xml:space="preserve"> +37411514150, </w:t>
      </w:r>
      <w:proofErr w:type="spellStart"/>
      <w:r w:rsidRPr="00754D8F">
        <w:rPr>
          <w:rFonts w:ascii="GHEA Grapalat" w:eastAsia="Times New Roman" w:hAnsi="GHEA Grapalat" w:cs="Arial"/>
          <w:color w:val="252525"/>
          <w:szCs w:val="20"/>
        </w:rPr>
        <w:t>էլ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 xml:space="preserve"> </w:t>
      </w:r>
      <w:proofErr w:type="spellStart"/>
      <w:r w:rsidRPr="00754D8F">
        <w:rPr>
          <w:rFonts w:ascii="GHEA Grapalat" w:eastAsia="Times New Roman" w:hAnsi="GHEA Grapalat" w:cs="Arial"/>
          <w:color w:val="252525"/>
          <w:szCs w:val="20"/>
        </w:rPr>
        <w:t>հասցե</w:t>
      </w:r>
      <w:proofErr w:type="spellEnd"/>
      <w:r w:rsidRPr="00754D8F">
        <w:rPr>
          <w:rFonts w:ascii="GHEA Grapalat" w:eastAsia="Times New Roman" w:hAnsi="GHEA Grapalat" w:cs="Arial"/>
          <w:color w:val="252525"/>
          <w:szCs w:val="20"/>
        </w:rPr>
        <w:t>՝</w:t>
      </w:r>
      <w:r w:rsidR="00BE2DEC" w:rsidRPr="00754D8F">
        <w:rPr>
          <w:rFonts w:ascii="GHEA Grapalat" w:eastAsia="Times New Roman" w:hAnsi="GHEA Grapalat" w:cs="Arial"/>
          <w:color w:val="252525"/>
          <w:szCs w:val="20"/>
        </w:rPr>
        <w:t xml:space="preserve"> newtransport@yerevan.am</w:t>
      </w:r>
    </w:p>
    <w:p w14:paraId="1EFA8C3A" w14:textId="77777777" w:rsidR="009A1139" w:rsidRPr="00754D8F" w:rsidRDefault="00E67C8E">
      <w:pPr>
        <w:rPr>
          <w:rFonts w:ascii="GHEA Grapalat" w:hAnsi="GHEA Grapalat" w:cs="Arial"/>
        </w:rPr>
      </w:pPr>
    </w:p>
    <w:sectPr w:rsidR="009A1139" w:rsidRPr="00754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95CCE"/>
    <w:multiLevelType w:val="hybridMultilevel"/>
    <w:tmpl w:val="532C2352"/>
    <w:lvl w:ilvl="0" w:tplc="042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B14D97"/>
    <w:multiLevelType w:val="multilevel"/>
    <w:tmpl w:val="DC34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B57B82"/>
    <w:multiLevelType w:val="hybridMultilevel"/>
    <w:tmpl w:val="8A88E916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EC"/>
    <w:rsid w:val="00117E2A"/>
    <w:rsid w:val="00285072"/>
    <w:rsid w:val="002D4DC2"/>
    <w:rsid w:val="00312D45"/>
    <w:rsid w:val="004F02BD"/>
    <w:rsid w:val="00550E0B"/>
    <w:rsid w:val="006752FA"/>
    <w:rsid w:val="00704E2B"/>
    <w:rsid w:val="00754D8F"/>
    <w:rsid w:val="00797632"/>
    <w:rsid w:val="007A0A81"/>
    <w:rsid w:val="00813B94"/>
    <w:rsid w:val="008E3ADB"/>
    <w:rsid w:val="00996551"/>
    <w:rsid w:val="009A5BB2"/>
    <w:rsid w:val="00A878D3"/>
    <w:rsid w:val="00AE0123"/>
    <w:rsid w:val="00B20EC2"/>
    <w:rsid w:val="00B568B4"/>
    <w:rsid w:val="00BE2DEC"/>
    <w:rsid w:val="00BE4A63"/>
    <w:rsid w:val="00C4745A"/>
    <w:rsid w:val="00CB5E0C"/>
    <w:rsid w:val="00D1052C"/>
    <w:rsid w:val="00D17C43"/>
    <w:rsid w:val="00E34520"/>
    <w:rsid w:val="00E67C8E"/>
    <w:rsid w:val="00EA1062"/>
    <w:rsid w:val="00EA57D4"/>
    <w:rsid w:val="00EB4A17"/>
    <w:rsid w:val="00ED68E0"/>
    <w:rsid w:val="00F606C1"/>
    <w:rsid w:val="00FD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ACE57"/>
  <w15:docId w15:val="{E7B38CF3-8BC2-491C-B3F1-96CF9FFE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2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l1">
    <w:name w:val="ml1"/>
    <w:basedOn w:val="Normal"/>
    <w:rsid w:val="00BE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2DE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E2D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E2DEC"/>
    <w:rPr>
      <w:b/>
      <w:bCs/>
    </w:rPr>
  </w:style>
  <w:style w:type="paragraph" w:styleId="ListParagraph">
    <w:name w:val="List Paragraph"/>
    <w:basedOn w:val="Normal"/>
    <w:uiPriority w:val="34"/>
    <w:qFormat/>
    <w:rsid w:val="009A5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1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603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6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1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8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446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46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epp.ebrd.com/delta/viewNotice.html?displayNoticeId=103287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sudip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 Petrosyan</dc:creator>
  <cp:lastModifiedBy>Nora Martirosyan</cp:lastModifiedBy>
  <cp:revision>2</cp:revision>
  <cp:lastPrinted>2020-01-30T09:48:00Z</cp:lastPrinted>
  <dcterms:created xsi:type="dcterms:W3CDTF">2020-02-01T12:43:00Z</dcterms:created>
  <dcterms:modified xsi:type="dcterms:W3CDTF">2020-02-01T12:43:00Z</dcterms:modified>
</cp:coreProperties>
</file>