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E864D" w14:textId="47F44FB2" w:rsidR="00096865" w:rsidRPr="00A71D81" w:rsidRDefault="00096865" w:rsidP="00EF3662">
      <w:pPr>
        <w:pStyle w:val="aa"/>
        <w:spacing w:after="0"/>
        <w:ind w:right="-7" w:firstLine="567"/>
        <w:jc w:val="right"/>
        <w:rPr>
          <w:rFonts w:ascii="GHEA Grapalat" w:hAnsi="GHEA Grapalat" w:cs="Sylfaen"/>
          <w:i/>
          <w:u w:val="single"/>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721D6535" w:rsidR="00642EFE" w:rsidRPr="00A71D81" w:rsidRDefault="00D70B18" w:rsidP="00EF3662">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A71D81">
        <w:rPr>
          <w:rFonts w:ascii="GHEA Grapalat" w:hAnsi="GHEA Grapalat"/>
          <w:i w:val="0"/>
          <w:lang w:val="af-ZA"/>
        </w:rPr>
        <w:t xml:space="preserve"> ՄԱՍԻՆ</w:t>
      </w:r>
    </w:p>
    <w:p w14:paraId="638CA66E" w14:textId="77777777" w:rsidR="00642EFE" w:rsidRPr="00363773"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8D93423" w:rsidR="0091042F" w:rsidRPr="00A54272" w:rsidRDefault="00642EFE" w:rsidP="00D21F8D">
      <w:pPr>
        <w:pStyle w:val="a3"/>
        <w:spacing w:line="240" w:lineRule="auto"/>
        <w:jc w:val="center"/>
        <w:rPr>
          <w:rFonts w:ascii="GHEA Grapalat" w:hAnsi="GHEA Grapalat"/>
          <w:i w:val="0"/>
          <w:color w:val="000000" w:themeColor="text1"/>
          <w:lang w:val="af-ZA"/>
        </w:rPr>
      </w:pPr>
      <w:r w:rsidRPr="00A54272">
        <w:rPr>
          <w:rFonts w:ascii="GHEA Grapalat" w:hAnsi="GHEA Grapalat"/>
          <w:i w:val="0"/>
          <w:color w:val="000000" w:themeColor="text1"/>
          <w:lang w:val="af-ZA"/>
        </w:rPr>
        <w:t>20</w:t>
      </w:r>
      <w:r w:rsidR="00D70B18" w:rsidRPr="00A54272">
        <w:rPr>
          <w:rFonts w:ascii="GHEA Grapalat" w:hAnsi="GHEA Grapalat"/>
          <w:i w:val="0"/>
          <w:color w:val="000000" w:themeColor="text1"/>
          <w:lang w:val="hy-AM"/>
        </w:rPr>
        <w:t>2</w:t>
      </w:r>
      <w:r w:rsidR="00A35F75" w:rsidRPr="00A54272">
        <w:rPr>
          <w:rFonts w:ascii="GHEA Grapalat" w:hAnsi="GHEA Grapalat"/>
          <w:i w:val="0"/>
          <w:color w:val="000000" w:themeColor="text1"/>
          <w:lang w:val="hy-AM"/>
        </w:rPr>
        <w:t>5</w:t>
      </w:r>
      <w:r w:rsidR="00F5653D" w:rsidRPr="00A54272">
        <w:rPr>
          <w:rFonts w:ascii="GHEA Grapalat" w:hAnsi="GHEA Grapalat"/>
          <w:i w:val="0"/>
          <w:color w:val="000000" w:themeColor="text1"/>
          <w:lang w:val="af-ZA"/>
        </w:rPr>
        <w:t xml:space="preserve"> </w:t>
      </w:r>
      <w:r w:rsidRPr="00A54272">
        <w:rPr>
          <w:rFonts w:ascii="GHEA Grapalat" w:hAnsi="GHEA Grapalat"/>
          <w:i w:val="0"/>
          <w:color w:val="000000" w:themeColor="text1"/>
          <w:lang w:val="af-ZA"/>
        </w:rPr>
        <w:t xml:space="preserve">թվականի </w:t>
      </w:r>
      <w:r w:rsidR="00D70B18" w:rsidRPr="00A54272">
        <w:rPr>
          <w:rFonts w:ascii="GHEA Grapalat" w:hAnsi="GHEA Grapalat"/>
          <w:i w:val="0"/>
          <w:color w:val="000000" w:themeColor="text1"/>
          <w:lang w:val="hy-AM"/>
        </w:rPr>
        <w:t>հունվարի 2</w:t>
      </w:r>
      <w:r w:rsidR="00A35F75" w:rsidRPr="00A54272">
        <w:rPr>
          <w:rFonts w:ascii="GHEA Grapalat" w:hAnsi="GHEA Grapalat"/>
          <w:i w:val="0"/>
          <w:color w:val="000000" w:themeColor="text1"/>
          <w:lang w:val="hy-AM"/>
        </w:rPr>
        <w:t>3</w:t>
      </w:r>
      <w:r w:rsidR="00D70B18" w:rsidRPr="00A54272">
        <w:rPr>
          <w:rFonts w:ascii="GHEA Grapalat" w:hAnsi="GHEA Grapalat"/>
          <w:i w:val="0"/>
          <w:color w:val="000000" w:themeColor="text1"/>
          <w:lang w:val="hy-AM"/>
        </w:rPr>
        <w:t xml:space="preserve">-ի </w:t>
      </w:r>
      <w:r w:rsidR="00D70B18" w:rsidRPr="00A54272">
        <w:rPr>
          <w:rFonts w:ascii="GHEA Grapalat" w:hAnsi="GHEA Grapalat"/>
          <w:i w:val="0"/>
          <w:color w:val="000000" w:themeColor="text1"/>
          <w:lang w:val="af-ZA"/>
        </w:rPr>
        <w:t>N 1</w:t>
      </w:r>
      <w:r w:rsidRPr="00A54272">
        <w:rPr>
          <w:rFonts w:ascii="GHEA Grapalat" w:hAnsi="GHEA Grapalat"/>
          <w:i w:val="0"/>
          <w:color w:val="000000" w:themeColor="text1"/>
          <w:lang w:val="af-ZA"/>
        </w:rPr>
        <w:t xml:space="preserve"> </w:t>
      </w:r>
      <w:r w:rsidR="003C53D4" w:rsidRPr="00A54272">
        <w:rPr>
          <w:rFonts w:ascii="GHEA Grapalat" w:hAnsi="GHEA Grapalat"/>
          <w:i w:val="0"/>
          <w:color w:val="000000" w:themeColor="text1"/>
          <w:lang w:val="af-ZA"/>
        </w:rPr>
        <w:t xml:space="preserve"> </w:t>
      </w:r>
      <w:r w:rsidRPr="00A54272">
        <w:rPr>
          <w:rFonts w:ascii="GHEA Grapalat" w:hAnsi="GHEA Grapalat"/>
          <w:i w:val="0"/>
          <w:color w:val="000000" w:themeColor="text1"/>
          <w:lang w:val="af-ZA"/>
        </w:rPr>
        <w:t xml:space="preserve">որոշմամբ </w:t>
      </w:r>
    </w:p>
    <w:p w14:paraId="4A7CC1BC" w14:textId="77777777" w:rsidR="0091042F" w:rsidRPr="00A54272" w:rsidRDefault="0091042F" w:rsidP="00EF3662">
      <w:pPr>
        <w:pStyle w:val="a3"/>
        <w:spacing w:line="240" w:lineRule="auto"/>
        <w:jc w:val="center"/>
        <w:rPr>
          <w:rFonts w:ascii="GHEA Grapalat" w:hAnsi="GHEA Grapalat"/>
          <w:i w:val="0"/>
          <w:color w:val="000000" w:themeColor="text1"/>
          <w:lang w:val="af-ZA"/>
        </w:rPr>
      </w:pPr>
    </w:p>
    <w:p w14:paraId="2F2134AC" w14:textId="31D9BFAF"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70B18">
        <w:rPr>
          <w:rFonts w:ascii="GHEA Grapalat" w:hAnsi="GHEA Grapalat"/>
          <w:i w:val="0"/>
          <w:lang w:val="hy-AM"/>
        </w:rPr>
        <w:t>ՏԱՎՈւՇ-ՋՕԸ-ԳՀԱՊՁԲ-2</w:t>
      </w:r>
      <w:r w:rsidR="00A35F75">
        <w:rPr>
          <w:rFonts w:ascii="GHEA Grapalat" w:hAnsi="GHEA Grapalat"/>
          <w:i w:val="0"/>
          <w:lang w:val="hy-AM"/>
        </w:rPr>
        <w:t>5</w:t>
      </w:r>
      <w:r w:rsidR="00D70B18">
        <w:rPr>
          <w:rFonts w:ascii="GHEA Grapalat" w:hAnsi="GHEA Grapalat"/>
          <w:i w:val="0"/>
          <w:lang w:val="hy-AM"/>
        </w:rPr>
        <w:t>/0</w:t>
      </w:r>
      <w:r w:rsidR="00A35F75">
        <w:rPr>
          <w:rFonts w:ascii="GHEA Grapalat" w:hAnsi="GHEA Grapalat"/>
          <w:i w:val="0"/>
          <w:lang w:val="hy-AM"/>
        </w:rPr>
        <w:t>3</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3B554474" w:rsidR="00642EFE" w:rsidRPr="00A71D81" w:rsidRDefault="00642EFE" w:rsidP="00D70B18">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70B18">
        <w:rPr>
          <w:rFonts w:ascii="GHEA Grapalat" w:hAnsi="GHEA Grapalat"/>
          <w:i w:val="0"/>
          <w:lang w:val="hy-AM"/>
        </w:rPr>
        <w:t>«Տավուշ» ջրօգտագործողների ընկերությունը</w:t>
      </w:r>
      <w:r w:rsidRPr="00A71D81">
        <w:rPr>
          <w:rFonts w:ascii="GHEA Grapalat" w:hAnsi="GHEA Grapalat"/>
          <w:i w:val="0"/>
          <w:lang w:val="af-ZA"/>
        </w:rPr>
        <w:t>, որը գտնվում է</w:t>
      </w:r>
      <w:r w:rsidR="00D70B18">
        <w:rPr>
          <w:rFonts w:ascii="GHEA Grapalat" w:hAnsi="GHEA Grapalat"/>
          <w:i w:val="0"/>
          <w:lang w:val="hy-AM"/>
        </w:rPr>
        <w:t xml:space="preserve"> Տավուշի մարզ, ք․ Բերդ, Մաշտոցի 84Ա</w:t>
      </w:r>
      <w:r w:rsidR="0021037D" w:rsidRPr="002F349A">
        <w:rPr>
          <w:rFonts w:ascii="GHEA Grapalat" w:hAnsi="GHEA Grapalat"/>
          <w:i w:val="0"/>
          <w:lang w:val="af-ZA"/>
        </w:rPr>
        <w:t>,</w:t>
      </w:r>
      <w:r w:rsidR="00D70B18">
        <w:rPr>
          <w:rFonts w:ascii="GHEA Grapalat" w:hAnsi="GHEA Grapalat"/>
          <w:i w:val="0"/>
          <w:lang w:val="hy-AM"/>
        </w:rPr>
        <w:t xml:space="preserve"> 43 </w:t>
      </w:r>
      <w:r w:rsidRPr="00A71D81">
        <w:rPr>
          <w:rFonts w:ascii="GHEA Grapalat" w:hAnsi="GHEA Grapalat"/>
          <w:i w:val="0"/>
          <w:lang w:val="af-ZA"/>
        </w:rPr>
        <w:t>հասցեում,</w:t>
      </w:r>
      <w:r w:rsidR="00D70B18">
        <w:rPr>
          <w:rFonts w:ascii="GHEA Grapalat" w:hAnsi="GHEA Grapalat"/>
          <w:i w:val="0"/>
          <w:lang w:val="hy-AM"/>
        </w:rPr>
        <w:t xml:space="preserve"> </w:t>
      </w:r>
      <w:r w:rsidRPr="00A71D81">
        <w:rPr>
          <w:rFonts w:ascii="GHEA Grapalat" w:hAnsi="GHEA Grapalat"/>
          <w:i w:val="0"/>
          <w:lang w:val="af-ZA"/>
        </w:rPr>
        <w:t xml:space="preserve">հայտարարում է </w:t>
      </w:r>
      <w:r w:rsidR="00D70B18">
        <w:rPr>
          <w:rFonts w:ascii="GHEA Grapalat" w:hAnsi="GHEA Grapalat"/>
          <w:i w:val="0"/>
          <w:lang w:val="hy-AM"/>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68272809"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D70B18">
        <w:rPr>
          <w:rFonts w:ascii="GHEA Grapalat" w:hAnsi="GHEA Grapalat"/>
          <w:i w:val="0"/>
          <w:lang w:val="af-ZA"/>
        </w:rPr>
        <w:t xml:space="preserve"> </w:t>
      </w:r>
      <w:r w:rsidR="00D70B18">
        <w:rPr>
          <w:rFonts w:ascii="GHEA Grapalat" w:hAnsi="GHEA Grapalat"/>
          <w:i w:val="0"/>
          <w:lang w:val="hy-AM"/>
        </w:rPr>
        <w:t xml:space="preserve">Վառելիքի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r w:rsidR="00496E18" w:rsidRPr="00A71D81">
        <w:rPr>
          <w:rFonts w:ascii="GHEA Grapalat" w:hAnsi="GHEA Grapalat"/>
          <w:i w:val="0"/>
          <w:lang w:val="af-ZA"/>
        </w:rPr>
        <w:tab/>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58BE00E7" w:rsidR="00332EE7" w:rsidRPr="00A54272" w:rsidRDefault="00332EE7" w:rsidP="00324026">
      <w:pPr>
        <w:pStyle w:val="a3"/>
        <w:spacing w:line="240" w:lineRule="auto"/>
        <w:rPr>
          <w:rFonts w:ascii="GHEA Grapalat" w:hAnsi="GHEA Grapalat"/>
          <w:i w:val="0"/>
          <w:color w:val="000000" w:themeColor="text1"/>
          <w:lang w:val="af-ZA"/>
        </w:rPr>
      </w:pPr>
      <w:r w:rsidRPr="00A71D81">
        <w:rPr>
          <w:rFonts w:ascii="GHEA Grapalat" w:hAnsi="GHEA Grapalat"/>
          <w:i w:val="0"/>
          <w:lang w:val="af-ZA"/>
        </w:rPr>
        <w:t>Սույն ընթացակարգին մասնակցության հայտերն անհրաժեշտ է ներկայացնել</w:t>
      </w:r>
      <w:r w:rsidR="002F2992">
        <w:rPr>
          <w:rFonts w:ascii="GHEA Grapalat" w:hAnsi="GHEA Grapalat"/>
          <w:i w:val="0"/>
          <w:lang w:val="hy-AM"/>
        </w:rPr>
        <w:t xml:space="preserve"> </w:t>
      </w:r>
      <w:r w:rsidR="002F2992">
        <w:rPr>
          <w:rFonts w:ascii="GHEA Grapalat" w:hAnsi="GHEA Grapalat"/>
          <w:i w:val="0"/>
          <w:lang w:val="hy-AM" w:eastAsia="ru-RU"/>
        </w:rPr>
        <w:t xml:space="preserve">Տավուշի մարզ, գ․ Ազատամուտ, 1-ին փող․, 71/3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w:t>
      </w:r>
      <w:r w:rsidRPr="00A54272">
        <w:rPr>
          <w:rFonts w:ascii="GHEA Grapalat" w:hAnsi="GHEA Grapalat"/>
          <w:i w:val="0"/>
          <w:color w:val="000000" w:themeColor="text1"/>
          <w:lang w:val="af-ZA"/>
        </w:rPr>
        <w:t xml:space="preserve">հաշված </w:t>
      </w:r>
      <w:r w:rsidR="00324026" w:rsidRPr="00A54272">
        <w:rPr>
          <w:rFonts w:ascii="GHEA Grapalat" w:hAnsi="GHEA Grapalat"/>
          <w:i w:val="0"/>
          <w:color w:val="000000" w:themeColor="text1"/>
          <w:lang w:val="hy-AM"/>
        </w:rPr>
        <w:t>7</w:t>
      </w:r>
      <w:r w:rsidRPr="00A54272">
        <w:rPr>
          <w:rFonts w:ascii="GHEA Grapalat" w:hAnsi="GHEA Grapalat"/>
          <w:i w:val="0"/>
          <w:color w:val="000000" w:themeColor="text1"/>
          <w:lang w:val="af-ZA"/>
        </w:rPr>
        <w:t xml:space="preserve">-րդ օրվա ժամը </w:t>
      </w:r>
      <w:r w:rsidR="00324026" w:rsidRPr="00A54272">
        <w:rPr>
          <w:rFonts w:ascii="GHEA Grapalat" w:hAnsi="GHEA Grapalat"/>
          <w:i w:val="0"/>
          <w:color w:val="000000" w:themeColor="text1"/>
          <w:lang w:val="hy-AM"/>
        </w:rPr>
        <w:t>1</w:t>
      </w:r>
      <w:r w:rsidR="00A35F75" w:rsidRPr="00A54272">
        <w:rPr>
          <w:rFonts w:ascii="GHEA Grapalat" w:hAnsi="GHEA Grapalat"/>
          <w:i w:val="0"/>
          <w:color w:val="000000" w:themeColor="text1"/>
          <w:lang w:val="hy-AM"/>
        </w:rPr>
        <w:t>5</w:t>
      </w:r>
      <w:r w:rsidR="00324026" w:rsidRPr="00A54272">
        <w:rPr>
          <w:rFonts w:ascii="GHEA Grapalat" w:hAnsi="GHEA Grapalat"/>
          <w:i w:val="0"/>
          <w:color w:val="000000" w:themeColor="text1"/>
          <w:lang w:val="hy-AM"/>
        </w:rPr>
        <w:t>։00</w:t>
      </w:r>
      <w:r w:rsidRPr="00A54272">
        <w:rPr>
          <w:rFonts w:ascii="GHEA Grapalat" w:hAnsi="GHEA Grapalat"/>
          <w:i w:val="0"/>
          <w:color w:val="000000" w:themeColor="text1"/>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6A170E9" w:rsidR="00332EE7" w:rsidRPr="00A54272" w:rsidRDefault="00332EE7" w:rsidP="00332EE7">
      <w:pPr>
        <w:pStyle w:val="a3"/>
        <w:spacing w:line="240" w:lineRule="auto"/>
        <w:ind w:firstLine="708"/>
        <w:rPr>
          <w:rFonts w:ascii="GHEA Grapalat" w:hAnsi="GHEA Grapalat"/>
          <w:i w:val="0"/>
          <w:color w:val="000000" w:themeColor="text1"/>
          <w:lang w:val="af-ZA"/>
        </w:rPr>
      </w:pPr>
      <w:r w:rsidRPr="00A71D81">
        <w:rPr>
          <w:rFonts w:ascii="GHEA Grapalat" w:hAnsi="GHEA Grapalat"/>
          <w:i w:val="0"/>
          <w:lang w:val="af-ZA"/>
        </w:rPr>
        <w:t xml:space="preserve">Հայտերի բացումը տեղի կունենա </w:t>
      </w:r>
      <w:r w:rsidR="00324026">
        <w:rPr>
          <w:rFonts w:ascii="GHEA Grapalat" w:hAnsi="GHEA Grapalat"/>
          <w:i w:val="0"/>
          <w:lang w:val="hy-AM"/>
        </w:rPr>
        <w:t>Տավուշի մարզ, գ․ Ազատամուտ,1-ին փող․, 71/3 հ</w:t>
      </w:r>
      <w:r w:rsidR="00324026">
        <w:rPr>
          <w:rFonts w:ascii="GHEA Grapalat" w:hAnsi="GHEA Grapalat"/>
          <w:i w:val="0"/>
          <w:lang w:val="af-ZA"/>
        </w:rPr>
        <w:t>ասցեում,</w:t>
      </w:r>
      <w:r w:rsidR="00357E8E">
        <w:rPr>
          <w:rFonts w:ascii="GHEA Grapalat" w:hAnsi="GHEA Grapalat"/>
          <w:i w:val="0"/>
          <w:lang w:val="hy-AM"/>
        </w:rPr>
        <w:t xml:space="preserve"> </w:t>
      </w:r>
      <w:r w:rsidR="002F349A">
        <w:rPr>
          <w:rFonts w:ascii="GHEA Grapalat" w:hAnsi="GHEA Grapalat"/>
          <w:i w:val="0"/>
          <w:lang w:val="hy-AM"/>
        </w:rPr>
        <w:t>202</w:t>
      </w:r>
      <w:r w:rsidR="00357E8E">
        <w:rPr>
          <w:rFonts w:ascii="GHEA Grapalat" w:hAnsi="GHEA Grapalat"/>
          <w:i w:val="0"/>
          <w:lang w:val="hy-AM"/>
        </w:rPr>
        <w:t xml:space="preserve">5թ․հունվարի </w:t>
      </w:r>
      <w:r w:rsidR="00357E8E" w:rsidRPr="00A54272">
        <w:rPr>
          <w:rFonts w:ascii="GHEA Grapalat" w:hAnsi="GHEA Grapalat"/>
          <w:i w:val="0"/>
          <w:color w:val="000000" w:themeColor="text1"/>
          <w:lang w:val="hy-AM"/>
        </w:rPr>
        <w:t>30</w:t>
      </w:r>
      <w:r w:rsidRPr="00A54272">
        <w:rPr>
          <w:rFonts w:ascii="GHEA Grapalat" w:hAnsi="GHEA Grapalat"/>
          <w:i w:val="0"/>
          <w:color w:val="000000" w:themeColor="text1"/>
          <w:lang w:val="af-ZA"/>
        </w:rPr>
        <w:t xml:space="preserve">-ին ժամը  </w:t>
      </w:r>
      <w:r w:rsidR="00324026" w:rsidRPr="00A54272">
        <w:rPr>
          <w:rFonts w:ascii="GHEA Grapalat" w:hAnsi="GHEA Grapalat"/>
          <w:i w:val="0"/>
          <w:color w:val="000000" w:themeColor="text1"/>
          <w:lang w:val="hy-AM"/>
        </w:rPr>
        <w:t>1</w:t>
      </w:r>
      <w:r w:rsidR="00357E8E" w:rsidRPr="00A54272">
        <w:rPr>
          <w:rFonts w:ascii="GHEA Grapalat" w:hAnsi="GHEA Grapalat"/>
          <w:i w:val="0"/>
          <w:color w:val="000000" w:themeColor="text1"/>
          <w:lang w:val="hy-AM"/>
        </w:rPr>
        <w:t>5</w:t>
      </w:r>
      <w:r w:rsidR="00324026" w:rsidRPr="00A54272">
        <w:rPr>
          <w:rFonts w:ascii="GHEA Grapalat" w:hAnsi="GHEA Grapalat"/>
          <w:i w:val="0"/>
          <w:color w:val="000000" w:themeColor="text1"/>
          <w:lang w:val="hy-AM"/>
        </w:rPr>
        <w:t>։00</w:t>
      </w:r>
      <w:r w:rsidRPr="00A54272">
        <w:rPr>
          <w:rFonts w:ascii="GHEA Grapalat" w:hAnsi="GHEA Grapalat"/>
          <w:i w:val="0"/>
          <w:color w:val="000000" w:themeColor="text1"/>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0D0CBAC9" w:rsidR="00754697" w:rsidRPr="00324026"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324026">
        <w:rPr>
          <w:rFonts w:ascii="GHEA Grapalat" w:hAnsi="GHEA Grapalat"/>
          <w:i w:val="0"/>
          <w:lang w:val="hy-AM"/>
        </w:rPr>
        <w:t xml:space="preserve"> </w:t>
      </w:r>
      <w:r w:rsidR="00357E8E">
        <w:rPr>
          <w:rFonts w:ascii="GHEA Grapalat" w:hAnsi="GHEA Grapalat"/>
          <w:i w:val="0"/>
          <w:lang w:val="hy-AM"/>
        </w:rPr>
        <w:t>Էմմա Արզուման</w:t>
      </w:r>
      <w:r w:rsidR="00324026">
        <w:rPr>
          <w:rFonts w:ascii="GHEA Grapalat" w:hAnsi="GHEA Grapalat"/>
          <w:i w:val="0"/>
          <w:lang w:val="hy-AM"/>
        </w:rPr>
        <w:t>յան</w:t>
      </w:r>
      <w:r w:rsidR="009F18D0" w:rsidRPr="00A71D81">
        <w:rPr>
          <w:rFonts w:ascii="GHEA Grapalat" w:hAnsi="GHEA Grapalat"/>
          <w:i w:val="0"/>
          <w:lang w:val="af-ZA"/>
        </w:rPr>
        <w:t>ին</w:t>
      </w:r>
      <w:r w:rsidR="00324026">
        <w:rPr>
          <w:rFonts w:ascii="GHEA Grapalat" w:hAnsi="GHEA Grapalat"/>
          <w:i w:val="0"/>
          <w:lang w:val="hy-AM"/>
        </w:rPr>
        <w:t>։</w:t>
      </w:r>
    </w:p>
    <w:p w14:paraId="108013B8" w14:textId="054527A5"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44A9F250" w:rsidR="00754697" w:rsidRPr="00324026" w:rsidRDefault="00754697" w:rsidP="00EF3662">
      <w:pPr>
        <w:pStyle w:val="a3"/>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324026">
        <w:rPr>
          <w:rFonts w:ascii="GHEA Grapalat" w:hAnsi="GHEA Grapalat"/>
          <w:i w:val="0"/>
          <w:lang w:val="hy-AM"/>
        </w:rPr>
        <w:t>09</w:t>
      </w:r>
      <w:r w:rsidR="00357E8E">
        <w:rPr>
          <w:rFonts w:ascii="GHEA Grapalat" w:hAnsi="GHEA Grapalat"/>
          <w:i w:val="0"/>
          <w:lang w:val="hy-AM"/>
        </w:rPr>
        <w:t>4</w:t>
      </w:r>
      <w:r w:rsidR="00324026">
        <w:rPr>
          <w:rFonts w:ascii="GHEA Grapalat" w:hAnsi="GHEA Grapalat"/>
          <w:i w:val="0"/>
          <w:lang w:val="hy-AM"/>
        </w:rPr>
        <w:t>-</w:t>
      </w:r>
      <w:r w:rsidR="00357E8E">
        <w:rPr>
          <w:rFonts w:ascii="GHEA Grapalat" w:hAnsi="GHEA Grapalat"/>
          <w:i w:val="0"/>
          <w:lang w:val="hy-AM"/>
        </w:rPr>
        <w:t>94-35-85</w:t>
      </w:r>
    </w:p>
    <w:p w14:paraId="255AD5F1" w14:textId="77777777" w:rsidR="004E2FC6" w:rsidRPr="00A71D81" w:rsidRDefault="004E2FC6" w:rsidP="00EF3662">
      <w:pPr>
        <w:pStyle w:val="a3"/>
        <w:spacing w:line="240" w:lineRule="auto"/>
        <w:rPr>
          <w:rFonts w:ascii="GHEA Grapalat" w:hAnsi="GHEA Grapalat"/>
          <w:i w:val="0"/>
          <w:lang w:val="af-ZA"/>
        </w:rPr>
      </w:pPr>
    </w:p>
    <w:p w14:paraId="61955969" w14:textId="77777777" w:rsidR="00357E8E" w:rsidRPr="00357E8E" w:rsidRDefault="00754697" w:rsidP="00357E8E">
      <w:pPr>
        <w:pStyle w:val="a3"/>
        <w:spacing w:line="240" w:lineRule="auto"/>
        <w:rPr>
          <w:rFonts w:ascii="GHEA Grapalat" w:hAnsi="GHEA Grapalat"/>
          <w:color w:val="000000" w:themeColor="text1"/>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357E8E" w:rsidRPr="00357E8E">
        <w:rPr>
          <w:rFonts w:ascii="GHEA Grapalat" w:hAnsi="GHEA Grapalat"/>
          <w:color w:val="000000" w:themeColor="text1"/>
          <w:lang w:val="af-ZA"/>
        </w:rPr>
        <w:t>emma.arzumanyan.1983@mail.ru</w:t>
      </w:r>
    </w:p>
    <w:p w14:paraId="28CE4A74" w14:textId="46C1CD90" w:rsidR="00754697" w:rsidRPr="00324026" w:rsidRDefault="00754697" w:rsidP="00EF3662">
      <w:pPr>
        <w:pStyle w:val="a3"/>
        <w:spacing w:line="240" w:lineRule="auto"/>
        <w:rPr>
          <w:rFonts w:ascii="GHEA Grapalat" w:hAnsi="GHEA Grapalat"/>
          <w:i w:val="0"/>
          <w:u w:val="single"/>
          <w:lang w:val="af-ZA"/>
        </w:rPr>
      </w:pP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43FE39DB" w14:textId="0206C75E" w:rsidR="00754697" w:rsidRPr="00912572" w:rsidRDefault="00754697" w:rsidP="00EF3662">
      <w:pPr>
        <w:pStyle w:val="a3"/>
        <w:spacing w:line="240" w:lineRule="auto"/>
        <w:ind w:firstLine="0"/>
        <w:jc w:val="left"/>
        <w:rPr>
          <w:rFonts w:ascii="GHEA Grapalat" w:hAnsi="GHEA Grapalat"/>
          <w:i w:val="0"/>
          <w:u w:val="single"/>
          <w:lang w:val="hy-AM"/>
        </w:rPr>
      </w:pPr>
      <w:r w:rsidRPr="00A71D81">
        <w:rPr>
          <w:rFonts w:ascii="GHEA Grapalat" w:hAnsi="GHEA Grapalat"/>
          <w:i w:val="0"/>
          <w:lang w:val="af-ZA"/>
        </w:rPr>
        <w:t>Պատվիրատու</w:t>
      </w:r>
      <w:r w:rsidR="00912572">
        <w:rPr>
          <w:rFonts w:ascii="GHEA Grapalat" w:hAnsi="GHEA Grapalat"/>
          <w:i w:val="0"/>
          <w:lang w:val="af-ZA"/>
        </w:rPr>
        <w:t xml:space="preserve">` </w:t>
      </w:r>
      <w:r w:rsidR="00912572">
        <w:rPr>
          <w:rFonts w:ascii="GHEA Grapalat" w:hAnsi="GHEA Grapalat"/>
          <w:i w:val="0"/>
          <w:lang w:val="hy-AM"/>
        </w:rPr>
        <w:t>«Տավուշ» ջրօգտագործողների ընկերություն</w:t>
      </w:r>
    </w:p>
    <w:p w14:paraId="0AFE5CCE" w14:textId="4B97C601"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724FBA60" w14:textId="77777777" w:rsidR="0023419E" w:rsidRPr="007215BE" w:rsidRDefault="0023419E" w:rsidP="0023419E">
      <w:pPr>
        <w:pStyle w:val="aa"/>
        <w:ind w:right="-7" w:firstLine="567"/>
        <w:jc w:val="center"/>
        <w:rPr>
          <w:rFonts w:ascii="GHEA Grapalat" w:hAnsi="GHEA Grapalat" w:cs="Sylfaen"/>
          <w:b/>
          <w:i/>
          <w:color w:val="FF0000"/>
          <w:lang w:val="af-ZA"/>
        </w:rPr>
      </w:pPr>
      <w:r w:rsidRPr="007215BE">
        <w:rPr>
          <w:rFonts w:ascii="Arial" w:hAnsi="Arial" w:cs="Arial"/>
          <w:b/>
          <w:i/>
          <w:color w:val="FF0000"/>
          <w:lang w:val="hy-AM"/>
        </w:rPr>
        <w:t>Գնումն</w:t>
      </w:r>
      <w:r w:rsidRPr="007215BE">
        <w:rPr>
          <w:rFonts w:ascii="GHEA Grapalat" w:hAnsi="GHEA Grapalat" w:cs="Sylfaen"/>
          <w:b/>
          <w:i/>
          <w:color w:val="FF0000"/>
          <w:lang w:val="af-ZA"/>
        </w:rPr>
        <w:t xml:space="preserve"> </w:t>
      </w:r>
      <w:r w:rsidRPr="007215BE">
        <w:rPr>
          <w:rFonts w:ascii="Arial" w:hAnsi="Arial" w:cs="Arial"/>
          <w:b/>
          <w:i/>
          <w:color w:val="FF0000"/>
          <w:lang w:val="hy-AM"/>
        </w:rPr>
        <w:t>իրականա</w:t>
      </w:r>
      <w:r>
        <w:rPr>
          <w:rFonts w:ascii="Arial" w:hAnsi="Arial" w:cs="Arial"/>
          <w:b/>
          <w:i/>
          <w:color w:val="FF0000"/>
          <w:lang w:val="hy-AM"/>
        </w:rPr>
        <w:t>ց</w:t>
      </w:r>
      <w:r w:rsidRPr="007215BE">
        <w:rPr>
          <w:rFonts w:ascii="Arial" w:hAnsi="Arial" w:cs="Arial"/>
          <w:b/>
          <w:i/>
          <w:color w:val="FF0000"/>
          <w:lang w:val="hy-AM"/>
        </w:rPr>
        <w:t>վում</w:t>
      </w:r>
      <w:r w:rsidRPr="007215BE">
        <w:rPr>
          <w:rFonts w:ascii="GHEA Grapalat" w:hAnsi="GHEA Grapalat" w:cs="Sylfaen"/>
          <w:b/>
          <w:i/>
          <w:color w:val="FF0000"/>
          <w:lang w:val="af-ZA"/>
        </w:rPr>
        <w:t xml:space="preserve"> </w:t>
      </w:r>
      <w:r w:rsidRPr="007215BE">
        <w:rPr>
          <w:rFonts w:ascii="Arial" w:hAnsi="Arial" w:cs="Arial"/>
          <w:b/>
          <w:i/>
          <w:color w:val="FF0000"/>
          <w:lang w:val="hy-AM"/>
        </w:rPr>
        <w:t>է</w:t>
      </w:r>
      <w:r w:rsidRPr="007215BE">
        <w:rPr>
          <w:rFonts w:ascii="GHEA Grapalat" w:hAnsi="GHEA Grapalat" w:cs="Sylfaen"/>
          <w:b/>
          <w:i/>
          <w:color w:val="FF0000"/>
          <w:lang w:val="af-ZA"/>
        </w:rPr>
        <w:t xml:space="preserve"> </w:t>
      </w:r>
      <w:r w:rsidRPr="007215BE">
        <w:rPr>
          <w:rFonts w:ascii="GHEA Grapalat" w:hAnsi="GHEA Grapalat" w:cs="Sylfaen"/>
          <w:b/>
          <w:i/>
          <w:color w:val="FF0000"/>
          <w:lang w:val="pt-BR"/>
        </w:rPr>
        <w:t>"</w:t>
      </w:r>
      <w:r w:rsidRPr="007215BE">
        <w:rPr>
          <w:rFonts w:ascii="Arial" w:hAnsi="Arial" w:cs="Arial"/>
          <w:b/>
          <w:i/>
          <w:color w:val="FF0000"/>
          <w:lang w:val="pt-BR"/>
        </w:rPr>
        <w:t>Գնումների</w:t>
      </w:r>
      <w:r w:rsidRPr="007215BE">
        <w:rPr>
          <w:rFonts w:ascii="GHEA Grapalat" w:hAnsi="GHEA Grapalat" w:cs="Sylfaen"/>
          <w:b/>
          <w:i/>
          <w:color w:val="FF0000"/>
          <w:lang w:val="pt-BR"/>
        </w:rPr>
        <w:t xml:space="preserve"> </w:t>
      </w:r>
      <w:r w:rsidRPr="007215BE">
        <w:rPr>
          <w:rFonts w:ascii="Arial" w:hAnsi="Arial" w:cs="Arial"/>
          <w:b/>
          <w:i/>
          <w:color w:val="FF0000"/>
          <w:lang w:val="pt-BR"/>
        </w:rPr>
        <w:t>մասին</w:t>
      </w:r>
      <w:r w:rsidRPr="007215BE">
        <w:rPr>
          <w:rFonts w:ascii="GHEA Grapalat" w:hAnsi="GHEA Grapalat" w:cs="Sylfaen"/>
          <w:b/>
          <w:i/>
          <w:color w:val="FF0000"/>
          <w:lang w:val="pt-BR"/>
        </w:rPr>
        <w:t xml:space="preserve">" </w:t>
      </w:r>
      <w:r w:rsidRPr="007215BE">
        <w:rPr>
          <w:rFonts w:ascii="Arial" w:hAnsi="Arial" w:cs="Arial"/>
          <w:b/>
          <w:i/>
          <w:color w:val="FF0000"/>
          <w:lang w:val="pt-BR"/>
        </w:rPr>
        <w:t>ՀՀ</w:t>
      </w:r>
      <w:r w:rsidRPr="007215BE">
        <w:rPr>
          <w:rFonts w:ascii="GHEA Grapalat" w:hAnsi="GHEA Grapalat" w:cs="Sylfaen"/>
          <w:b/>
          <w:i/>
          <w:color w:val="FF0000"/>
          <w:lang w:val="pt-BR"/>
        </w:rPr>
        <w:t xml:space="preserve"> </w:t>
      </w:r>
      <w:r w:rsidRPr="007215BE">
        <w:rPr>
          <w:rFonts w:ascii="Arial" w:hAnsi="Arial" w:cs="Arial"/>
          <w:b/>
          <w:i/>
          <w:color w:val="FF0000"/>
          <w:lang w:val="pt-BR"/>
        </w:rPr>
        <w:t>օրենքի</w:t>
      </w:r>
      <w:r w:rsidRPr="007215BE">
        <w:rPr>
          <w:rFonts w:ascii="GHEA Grapalat" w:hAnsi="GHEA Grapalat" w:cs="Sylfaen"/>
          <w:b/>
          <w:i/>
          <w:color w:val="FF0000"/>
          <w:lang w:val="pt-BR"/>
        </w:rPr>
        <w:t xml:space="preserve"> 15-</w:t>
      </w:r>
      <w:r w:rsidRPr="007215BE">
        <w:rPr>
          <w:rFonts w:ascii="Arial" w:hAnsi="Arial" w:cs="Arial"/>
          <w:b/>
          <w:i/>
          <w:color w:val="FF0000"/>
          <w:lang w:val="pt-BR"/>
        </w:rPr>
        <w:t>րդ</w:t>
      </w:r>
      <w:r w:rsidRPr="007215BE">
        <w:rPr>
          <w:rFonts w:ascii="GHEA Grapalat" w:hAnsi="GHEA Grapalat" w:cs="Sylfaen"/>
          <w:b/>
          <w:i/>
          <w:color w:val="FF0000"/>
          <w:lang w:val="pt-BR"/>
        </w:rPr>
        <w:t xml:space="preserve"> </w:t>
      </w:r>
      <w:r w:rsidRPr="007215BE">
        <w:rPr>
          <w:rFonts w:ascii="Arial" w:hAnsi="Arial" w:cs="Arial"/>
          <w:b/>
          <w:i/>
          <w:color w:val="FF0000"/>
          <w:lang w:val="pt-BR"/>
        </w:rPr>
        <w:t>հոդվածի</w:t>
      </w:r>
      <w:r w:rsidRPr="007215BE">
        <w:rPr>
          <w:rFonts w:ascii="GHEA Grapalat" w:hAnsi="GHEA Grapalat" w:cs="Sylfaen"/>
          <w:b/>
          <w:i/>
          <w:color w:val="FF0000"/>
          <w:lang w:val="pt-BR"/>
        </w:rPr>
        <w:t xml:space="preserve"> 6-</w:t>
      </w:r>
      <w:r w:rsidRPr="007215BE">
        <w:rPr>
          <w:rFonts w:ascii="Arial" w:hAnsi="Arial" w:cs="Arial"/>
          <w:b/>
          <w:i/>
          <w:color w:val="FF0000"/>
          <w:lang w:val="pt-BR"/>
        </w:rPr>
        <w:t>րդ</w:t>
      </w:r>
      <w:r w:rsidRPr="007215BE">
        <w:rPr>
          <w:rFonts w:ascii="GHEA Grapalat" w:hAnsi="GHEA Grapalat" w:cs="Sylfaen"/>
          <w:b/>
          <w:i/>
          <w:color w:val="FF0000"/>
          <w:lang w:val="pt-BR"/>
        </w:rPr>
        <w:t xml:space="preserve"> </w:t>
      </w:r>
      <w:r w:rsidRPr="007215BE">
        <w:rPr>
          <w:rFonts w:ascii="Arial" w:hAnsi="Arial" w:cs="Arial"/>
          <w:b/>
          <w:i/>
          <w:color w:val="FF0000"/>
          <w:lang w:val="pt-BR"/>
        </w:rPr>
        <w:t>մասի</w:t>
      </w:r>
      <w:r w:rsidRPr="007215BE">
        <w:rPr>
          <w:rFonts w:ascii="GHEA Grapalat" w:hAnsi="GHEA Grapalat" w:cs="Sylfaen"/>
          <w:b/>
          <w:i/>
          <w:color w:val="FF0000"/>
          <w:lang w:val="pt-BR"/>
        </w:rPr>
        <w:t xml:space="preserve"> </w:t>
      </w:r>
      <w:r w:rsidRPr="007215BE">
        <w:rPr>
          <w:rFonts w:ascii="GHEA Grapalat" w:hAnsi="GHEA Grapalat" w:cs="Sylfaen"/>
          <w:b/>
          <w:i/>
          <w:color w:val="FF0000"/>
          <w:lang w:val="hy-AM"/>
        </w:rPr>
        <w:t xml:space="preserve"> </w:t>
      </w:r>
      <w:r w:rsidRPr="007215BE">
        <w:rPr>
          <w:rFonts w:ascii="Arial" w:hAnsi="Arial" w:cs="Arial"/>
          <w:b/>
          <w:i/>
          <w:color w:val="FF0000"/>
          <w:lang w:val="pt-BR"/>
        </w:rPr>
        <w:t>հիման</w:t>
      </w:r>
      <w:r w:rsidRPr="007215BE">
        <w:rPr>
          <w:rFonts w:ascii="GHEA Grapalat" w:hAnsi="GHEA Grapalat" w:cs="Sylfaen"/>
          <w:b/>
          <w:i/>
          <w:color w:val="FF0000"/>
          <w:lang w:val="pt-BR"/>
        </w:rPr>
        <w:t xml:space="preserve"> </w:t>
      </w:r>
      <w:r w:rsidRPr="007215BE">
        <w:rPr>
          <w:rFonts w:ascii="Arial" w:hAnsi="Arial" w:cs="Arial"/>
          <w:b/>
          <w:i/>
          <w:color w:val="FF0000"/>
          <w:lang w:val="pt-BR"/>
        </w:rPr>
        <w:t>վրա</w:t>
      </w: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7917E9D0" w14:textId="591B0C02"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0926E283" w:rsidR="00096865" w:rsidRPr="00A71D81" w:rsidRDefault="009C3580"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ՏԱՎՈւՇ-ՋՕԸ-ԳՀԱՊՁԲ-2</w:t>
      </w:r>
      <w:r w:rsidR="00357E8E">
        <w:rPr>
          <w:rFonts w:ascii="GHEA Grapalat" w:hAnsi="GHEA Grapalat" w:cs="Sylfaen"/>
          <w:i/>
          <w:sz w:val="20"/>
          <w:szCs w:val="20"/>
          <w:lang w:val="hy-AM"/>
        </w:rPr>
        <w:t>5</w:t>
      </w:r>
      <w:r>
        <w:rPr>
          <w:rFonts w:ascii="GHEA Grapalat" w:hAnsi="GHEA Grapalat" w:cs="Sylfaen"/>
          <w:i/>
          <w:sz w:val="20"/>
          <w:szCs w:val="20"/>
          <w:lang w:val="hy-AM"/>
        </w:rPr>
        <w:t>/0</w:t>
      </w:r>
      <w:r w:rsidR="00357E8E">
        <w:rPr>
          <w:rFonts w:ascii="GHEA Grapalat" w:hAnsi="GHEA Grapalat" w:cs="Sylfaen"/>
          <w:i/>
          <w:sz w:val="20"/>
          <w:szCs w:val="20"/>
          <w:lang w:val="hy-AM"/>
        </w:rPr>
        <w:t>3</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52383C78" w:rsidR="00096865" w:rsidRPr="00A71D81" w:rsidRDefault="009C3580"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2874F3BF" w:rsidR="00096865" w:rsidRPr="00A54272" w:rsidRDefault="00096865" w:rsidP="00EF3662">
      <w:pPr>
        <w:pStyle w:val="aa"/>
        <w:spacing w:after="0"/>
        <w:ind w:firstLine="567"/>
        <w:jc w:val="right"/>
        <w:rPr>
          <w:rFonts w:ascii="GHEA Grapalat" w:hAnsi="GHEA Grapalat"/>
          <w:i/>
          <w:color w:val="000000" w:themeColor="text1"/>
          <w:sz w:val="20"/>
          <w:szCs w:val="20"/>
          <w:lang w:val="af-ZA"/>
        </w:rPr>
      </w:pPr>
      <w:r w:rsidRPr="00A54272">
        <w:rPr>
          <w:rFonts w:ascii="GHEA Grapalat" w:hAnsi="GHEA Grapalat" w:cs="Sylfaen"/>
          <w:i/>
          <w:color w:val="000000" w:themeColor="text1"/>
          <w:sz w:val="20"/>
          <w:szCs w:val="20"/>
          <w:lang w:val="af-ZA"/>
        </w:rPr>
        <w:t xml:space="preserve"> 20</w:t>
      </w:r>
      <w:r w:rsidR="009C3580" w:rsidRPr="00A54272">
        <w:rPr>
          <w:rFonts w:ascii="GHEA Grapalat" w:hAnsi="GHEA Grapalat" w:cs="Sylfaen"/>
          <w:i/>
          <w:color w:val="000000" w:themeColor="text1"/>
          <w:sz w:val="20"/>
          <w:szCs w:val="20"/>
          <w:lang w:val="hy-AM"/>
        </w:rPr>
        <w:t>2</w:t>
      </w:r>
      <w:r w:rsidR="00357E8E" w:rsidRPr="00A54272">
        <w:rPr>
          <w:rFonts w:ascii="GHEA Grapalat" w:hAnsi="GHEA Grapalat" w:cs="Sylfaen"/>
          <w:i/>
          <w:color w:val="000000" w:themeColor="text1"/>
          <w:sz w:val="20"/>
          <w:szCs w:val="20"/>
          <w:lang w:val="hy-AM"/>
        </w:rPr>
        <w:t>5</w:t>
      </w:r>
      <w:r w:rsidRPr="00A54272">
        <w:rPr>
          <w:rFonts w:ascii="GHEA Grapalat" w:hAnsi="GHEA Grapalat" w:cs="Sylfaen"/>
          <w:i/>
          <w:color w:val="000000" w:themeColor="text1"/>
          <w:sz w:val="20"/>
          <w:szCs w:val="20"/>
        </w:rPr>
        <w:t>թ</w:t>
      </w:r>
      <w:r w:rsidRPr="00A54272">
        <w:rPr>
          <w:rFonts w:ascii="GHEA Grapalat" w:hAnsi="GHEA Grapalat" w:cs="Times Armenian"/>
          <w:i/>
          <w:color w:val="000000" w:themeColor="text1"/>
          <w:sz w:val="20"/>
          <w:szCs w:val="20"/>
          <w:lang w:val="af-ZA"/>
        </w:rPr>
        <w:t xml:space="preserve">.  </w:t>
      </w:r>
      <w:r w:rsidR="009C3580" w:rsidRPr="00A54272">
        <w:rPr>
          <w:rFonts w:ascii="GHEA Grapalat" w:hAnsi="GHEA Grapalat" w:cs="Times Armenian"/>
          <w:i/>
          <w:color w:val="000000" w:themeColor="text1"/>
          <w:sz w:val="20"/>
          <w:szCs w:val="20"/>
          <w:lang w:val="hy-AM"/>
        </w:rPr>
        <w:t>հունվարի 2</w:t>
      </w:r>
      <w:r w:rsidR="00357E8E" w:rsidRPr="00A54272">
        <w:rPr>
          <w:rFonts w:ascii="GHEA Grapalat" w:hAnsi="GHEA Grapalat" w:cs="Times Armenian"/>
          <w:i/>
          <w:color w:val="000000" w:themeColor="text1"/>
          <w:sz w:val="20"/>
          <w:szCs w:val="20"/>
          <w:lang w:val="hy-AM"/>
        </w:rPr>
        <w:t>3</w:t>
      </w:r>
      <w:r w:rsidR="009C3580" w:rsidRPr="00A54272">
        <w:rPr>
          <w:rFonts w:ascii="GHEA Grapalat" w:hAnsi="GHEA Grapalat" w:cs="Times Armenian"/>
          <w:i/>
          <w:color w:val="000000" w:themeColor="text1"/>
          <w:sz w:val="20"/>
          <w:szCs w:val="20"/>
          <w:lang w:val="hy-AM"/>
        </w:rPr>
        <w:t>-</w:t>
      </w:r>
      <w:r w:rsidR="005C6159" w:rsidRPr="00A54272">
        <w:rPr>
          <w:rFonts w:ascii="GHEA Grapalat" w:hAnsi="GHEA Grapalat" w:cs="Times Armenian"/>
          <w:i/>
          <w:color w:val="000000" w:themeColor="text1"/>
          <w:sz w:val="20"/>
          <w:szCs w:val="20"/>
          <w:lang w:val="af-ZA"/>
        </w:rPr>
        <w:t xml:space="preserve">ի </w:t>
      </w:r>
      <w:r w:rsidRPr="00A54272">
        <w:rPr>
          <w:rFonts w:ascii="GHEA Grapalat" w:hAnsi="GHEA Grapalat" w:cs="Times Armenian"/>
          <w:i/>
          <w:color w:val="000000" w:themeColor="text1"/>
          <w:sz w:val="20"/>
          <w:szCs w:val="20"/>
          <w:vertAlign w:val="subscript"/>
          <w:lang w:val="af-ZA"/>
        </w:rPr>
        <w:t xml:space="preserve"> </w:t>
      </w:r>
      <w:r w:rsidR="005C6159" w:rsidRPr="00A54272">
        <w:rPr>
          <w:rFonts w:ascii="GHEA Grapalat" w:hAnsi="GHEA Grapalat" w:cs="Times Armenian"/>
          <w:i/>
          <w:color w:val="000000" w:themeColor="text1"/>
          <w:sz w:val="20"/>
          <w:szCs w:val="20"/>
          <w:lang w:val="af-ZA"/>
        </w:rPr>
        <w:t xml:space="preserve">N </w:t>
      </w:r>
      <w:r w:rsidR="009C3580" w:rsidRPr="00A54272">
        <w:rPr>
          <w:rFonts w:ascii="GHEA Grapalat" w:hAnsi="GHEA Grapalat" w:cs="Times Armenian"/>
          <w:i/>
          <w:color w:val="000000" w:themeColor="text1"/>
          <w:sz w:val="20"/>
          <w:szCs w:val="20"/>
          <w:lang w:val="hy-AM"/>
        </w:rPr>
        <w:t xml:space="preserve">1 </w:t>
      </w:r>
      <w:r w:rsidRPr="00A54272">
        <w:rPr>
          <w:rFonts w:ascii="GHEA Grapalat" w:hAnsi="GHEA Grapalat" w:cs="Sylfaen"/>
          <w:i/>
          <w:color w:val="000000" w:themeColor="text1"/>
          <w:sz w:val="20"/>
          <w:szCs w:val="20"/>
        </w:rPr>
        <w:t>որոշմամբ</w:t>
      </w:r>
    </w:p>
    <w:p w14:paraId="2367FCAB" w14:textId="77777777" w:rsidR="00096865" w:rsidRPr="00357E8E" w:rsidRDefault="00096865" w:rsidP="00EF3662">
      <w:pPr>
        <w:pStyle w:val="aa"/>
        <w:ind w:right="-7" w:firstLine="567"/>
        <w:jc w:val="center"/>
        <w:rPr>
          <w:rFonts w:ascii="GHEA Grapalat" w:hAnsi="GHEA Grapalat"/>
          <w:color w:val="FF0000"/>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3479A4C0" w:rsidR="00096865" w:rsidRPr="009C3580" w:rsidRDefault="009C3580" w:rsidP="00EF3662">
      <w:pPr>
        <w:pStyle w:val="aa"/>
        <w:ind w:right="-7" w:firstLine="567"/>
        <w:jc w:val="center"/>
        <w:rPr>
          <w:rFonts w:ascii="GHEA Grapalat" w:hAnsi="GHEA Grapalat"/>
          <w:lang w:val="hy-AM"/>
        </w:rPr>
      </w:pPr>
      <w:r>
        <w:rPr>
          <w:rFonts w:ascii="GHEA Grapalat" w:hAnsi="GHEA Grapalat" w:cs="Times Armenian"/>
          <w:i/>
          <w:lang w:val="hy-AM"/>
        </w:rPr>
        <w:t>«ՏԱՎՈւՇ» ՋՐՕԳՏԱԳՈՐԾՈՂՆԵՐԻ ԸՆԿԵՐՈւԹՅՈւՆ</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3E58407C" w:rsidR="00096865" w:rsidRPr="009C3580" w:rsidRDefault="009C3580" w:rsidP="00EF3662">
      <w:pPr>
        <w:pStyle w:val="aa"/>
        <w:ind w:right="-7"/>
        <w:jc w:val="center"/>
        <w:rPr>
          <w:rFonts w:ascii="GHEA Grapalat" w:hAnsi="GHEA Grapalat"/>
          <w:szCs w:val="22"/>
          <w:lang w:val="hy-AM"/>
        </w:rPr>
      </w:pPr>
      <w:r>
        <w:rPr>
          <w:rFonts w:ascii="GHEA Grapalat" w:hAnsi="GHEA Grapalat" w:cs="Sylfaen"/>
          <w:lang w:val="hy-AM"/>
        </w:rPr>
        <w:t>«ՏԱՎՈւՇ» ՋՕԸ-Ի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Pr>
          <w:rFonts w:ascii="GHEA Grapalat" w:hAnsi="GHEA Grapalat" w:cs="Sylfaen"/>
          <w:lang w:val="hy-AM"/>
        </w:rPr>
        <w:t>ՎԱՌԵԼԻՔԻ</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Pr>
          <w:rFonts w:ascii="GHEA Grapalat" w:hAnsi="GHEA Grapalat" w:cs="Sylfaen"/>
          <w:lang w:val="hy-AM"/>
        </w:rPr>
        <w:t>ԳՆԱՆՇՄԱՆ 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363773"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616F16BC" w14:textId="0019F4E1" w:rsidR="00160AE4" w:rsidRPr="00A71D81" w:rsidRDefault="009C3580" w:rsidP="009C3580">
      <w:pPr>
        <w:ind w:firstLine="567"/>
        <w:jc w:val="center"/>
        <w:rPr>
          <w:rFonts w:ascii="GHEA Grapalat" w:hAnsi="GHEA Grapalat"/>
          <w:sz w:val="16"/>
          <w:szCs w:val="16"/>
          <w:lang w:val="af-ZA"/>
        </w:rPr>
      </w:pPr>
      <w:r w:rsidRPr="009C3580">
        <w:rPr>
          <w:rFonts w:ascii="GHEA Grapalat" w:hAnsi="GHEA Grapalat"/>
          <w:b/>
          <w:sz w:val="20"/>
          <w:lang w:val="hy-AM"/>
        </w:rPr>
        <w:t>«ՏԱՎՈւՇ» ՋՕԸ-Ի</w:t>
      </w:r>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Pr="009C3580">
        <w:rPr>
          <w:rFonts w:ascii="GHEA Grapalat" w:hAnsi="GHEA Grapalat"/>
          <w:b/>
          <w:sz w:val="20"/>
          <w:lang w:val="hy-AM"/>
        </w:rPr>
        <w:t>ՎԱՌԵԼԻՔԻ</w:t>
      </w:r>
    </w:p>
    <w:p w14:paraId="7DC8184A" w14:textId="56C5DF72" w:rsidR="00096865" w:rsidRPr="00A71D81" w:rsidRDefault="00160AE4" w:rsidP="009C3580">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9C3580">
        <w:rPr>
          <w:rFonts w:ascii="GHEA Grapalat" w:hAnsi="GHEA Grapalat"/>
          <w:b/>
          <w:sz w:val="20"/>
          <w:lang w:val="hy-AM"/>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ADB53AF"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9C3580">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5D612867"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392FA5">
        <w:rPr>
          <w:rFonts w:ascii="GHEA Grapalat" w:hAnsi="GHEA Grapalat" w:cs="Times Armenian"/>
          <w:sz w:val="20"/>
          <w:lang w:val="hy-AM"/>
        </w:rPr>
        <w:t>ՏԱՎՈւՇ-ՋՕԸ-ԳՀԱՊՁԲ-2</w:t>
      </w:r>
      <w:r w:rsidR="00444518">
        <w:rPr>
          <w:rFonts w:ascii="GHEA Grapalat" w:hAnsi="GHEA Grapalat" w:cs="Times Armenian"/>
          <w:sz w:val="20"/>
          <w:lang w:val="hy-AM"/>
        </w:rPr>
        <w:t>5</w:t>
      </w:r>
      <w:r w:rsidR="00392FA5">
        <w:rPr>
          <w:rFonts w:ascii="GHEA Grapalat" w:hAnsi="GHEA Grapalat" w:cs="Times Armenian"/>
          <w:sz w:val="20"/>
          <w:lang w:val="hy-AM"/>
        </w:rPr>
        <w:t>/0</w:t>
      </w:r>
      <w:r w:rsidR="00444518">
        <w:rPr>
          <w:rFonts w:ascii="GHEA Grapalat" w:hAnsi="GHEA Grapalat" w:cs="Times Armenian"/>
          <w:sz w:val="20"/>
          <w:lang w:val="hy-AM"/>
        </w:rPr>
        <w:t>3</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392FA5">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60CCE745"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05142D">
        <w:rPr>
          <w:rFonts w:ascii="GHEA Grapalat" w:hAnsi="GHEA Grapalat"/>
          <w:sz w:val="20"/>
          <w:lang w:val="hy-AM"/>
        </w:rPr>
        <w:t>«Տավուշ» ՋՕԸ</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5F68D353" w14:textId="71AEA4F9" w:rsidR="00444518" w:rsidRPr="00444518" w:rsidRDefault="00A81DD5" w:rsidP="00444518">
      <w:pPr>
        <w:pStyle w:val="a3"/>
        <w:spacing w:line="240" w:lineRule="auto"/>
        <w:jc w:val="left"/>
        <w:rPr>
          <w:rFonts w:ascii="GHEA Grapalat" w:hAnsi="GHEA Grapalat"/>
          <w:color w:val="000000" w:themeColor="text1"/>
          <w:lang w:val="af-ZA"/>
        </w:rPr>
      </w:pPr>
      <w:r w:rsidRPr="00A71D81">
        <w:rPr>
          <w:rFonts w:ascii="GHEA Grapalat" w:hAnsi="GHEA Grapalat"/>
        </w:rPr>
        <w:t>Գնահատող</w:t>
      </w:r>
      <w:r w:rsidRPr="00444518">
        <w:rPr>
          <w:rFonts w:ascii="GHEA Grapalat" w:hAnsi="GHEA Grapalat"/>
          <w:lang w:val="af-ZA"/>
        </w:rPr>
        <w:t xml:space="preserve"> </w:t>
      </w:r>
      <w:r w:rsidRPr="00A71D81">
        <w:rPr>
          <w:rFonts w:ascii="GHEA Grapalat" w:hAnsi="GHEA Grapalat"/>
        </w:rPr>
        <w:t>հանձնաժողովի</w:t>
      </w:r>
      <w:r w:rsidRPr="00444518">
        <w:rPr>
          <w:rFonts w:ascii="GHEA Grapalat" w:hAnsi="GHEA Grapalat"/>
          <w:lang w:val="af-ZA"/>
        </w:rPr>
        <w:t xml:space="preserve"> </w:t>
      </w:r>
      <w:r w:rsidRPr="00A71D81">
        <w:rPr>
          <w:rFonts w:ascii="GHEA Grapalat" w:hAnsi="GHEA Grapalat"/>
        </w:rPr>
        <w:t>քարտուղարի</w:t>
      </w:r>
      <w:r w:rsidRPr="00444518">
        <w:rPr>
          <w:rFonts w:ascii="GHEA Grapalat" w:hAnsi="GHEA Grapalat"/>
          <w:lang w:val="af-ZA"/>
        </w:rPr>
        <w:t xml:space="preserve"> </w:t>
      </w:r>
      <w:r w:rsidR="003E1421" w:rsidRPr="00A71D81">
        <w:rPr>
          <w:rFonts w:ascii="GHEA Grapalat" w:hAnsi="GHEA Grapalat"/>
        </w:rPr>
        <w:t>էլեկտրոնային</w:t>
      </w:r>
      <w:r w:rsidR="003E1421" w:rsidRPr="00444518">
        <w:rPr>
          <w:rFonts w:ascii="GHEA Grapalat" w:hAnsi="GHEA Grapalat"/>
          <w:lang w:val="af-ZA"/>
        </w:rPr>
        <w:t xml:space="preserve"> </w:t>
      </w:r>
      <w:r w:rsidR="003E1421" w:rsidRPr="00A71D81">
        <w:rPr>
          <w:rFonts w:ascii="GHEA Grapalat" w:hAnsi="GHEA Grapalat"/>
        </w:rPr>
        <w:t>փոստի</w:t>
      </w:r>
      <w:r w:rsidR="003E1421" w:rsidRPr="00444518">
        <w:rPr>
          <w:rFonts w:ascii="GHEA Grapalat" w:hAnsi="GHEA Grapalat"/>
          <w:lang w:val="af-ZA"/>
        </w:rPr>
        <w:t xml:space="preserve"> </w:t>
      </w:r>
      <w:r w:rsidR="003E1421" w:rsidRPr="00A71D81">
        <w:rPr>
          <w:rFonts w:ascii="GHEA Grapalat" w:hAnsi="GHEA Grapalat"/>
        </w:rPr>
        <w:t>հասցեն</w:t>
      </w:r>
      <w:r w:rsidR="003E1421" w:rsidRPr="00444518">
        <w:rPr>
          <w:rFonts w:ascii="GHEA Grapalat" w:hAnsi="GHEA Grapalat"/>
          <w:lang w:val="af-ZA"/>
        </w:rPr>
        <w:t xml:space="preserve"> </w:t>
      </w:r>
      <w:r w:rsidR="003E1421" w:rsidRPr="00A71D81">
        <w:rPr>
          <w:rFonts w:ascii="GHEA Grapalat" w:hAnsi="GHEA Grapalat"/>
        </w:rPr>
        <w:t>է</w:t>
      </w:r>
      <w:r w:rsidR="003E1421" w:rsidRPr="00444518">
        <w:rPr>
          <w:rFonts w:ascii="GHEA Grapalat" w:hAnsi="GHEA Grapalat"/>
          <w:lang w:val="af-ZA"/>
        </w:rPr>
        <w:t>`</w:t>
      </w:r>
      <w:r w:rsidR="00444518">
        <w:rPr>
          <w:rFonts w:ascii="GHEA Grapalat" w:hAnsi="GHEA Grapalat"/>
          <w:lang w:val="af-ZA"/>
        </w:rPr>
        <w:t xml:space="preserve"> </w:t>
      </w:r>
      <w:r w:rsidR="00444518" w:rsidRPr="00444518">
        <w:rPr>
          <w:rFonts w:ascii="GHEA Grapalat" w:hAnsi="GHEA Grapalat"/>
          <w:color w:val="000000" w:themeColor="text1"/>
          <w:lang w:val="af-ZA"/>
        </w:rPr>
        <w:t>emma.arzumanyan.1983@mail.ru</w:t>
      </w:r>
    </w:p>
    <w:p w14:paraId="106EB3CC" w14:textId="7357D7B3" w:rsidR="003E1421" w:rsidRPr="00A71D81" w:rsidRDefault="003E1421" w:rsidP="00444518">
      <w:pPr>
        <w:pStyle w:val="23"/>
        <w:spacing w:line="240" w:lineRule="auto"/>
        <w:ind w:firstLine="567"/>
        <w:jc w:val="left"/>
        <w:rPr>
          <w:rFonts w:ascii="GHEA Grapalat" w:hAnsi="GHEA Grapalat"/>
        </w:rPr>
      </w:pP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2BEF877E"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8B2131">
        <w:rPr>
          <w:rFonts w:ascii="GHEA Grapalat" w:hAnsi="GHEA Grapalat" w:cs="Sylfaen"/>
          <w:i w:val="0"/>
          <w:lang w:val="hy-AM"/>
        </w:rPr>
        <w:t>«</w:t>
      </w:r>
      <w:proofErr w:type="gramEnd"/>
      <w:r w:rsidR="008B2131">
        <w:rPr>
          <w:rFonts w:ascii="GHEA Grapalat" w:hAnsi="GHEA Grapalat" w:cs="Sylfaen"/>
          <w:i w:val="0"/>
          <w:lang w:val="hy-AM"/>
        </w:rPr>
        <w:t>Տավուշ» ՋՕԸ-ի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8B2131">
        <w:rPr>
          <w:rFonts w:ascii="GHEA Grapalat" w:hAnsi="GHEA Grapalat"/>
          <w:i w:val="0"/>
          <w:lang w:val="hy-AM"/>
        </w:rPr>
        <w:t>Վառելիքի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8B2131">
        <w:rPr>
          <w:rFonts w:ascii="GHEA Grapalat" w:hAnsi="GHEA Grapalat"/>
          <w:i w:val="0"/>
          <w:lang w:val="hy-AM"/>
        </w:rPr>
        <w:t>2</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D70B18"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1BC2FC6F" w:rsidR="006675F2" w:rsidRPr="00A54272" w:rsidRDefault="00A54272" w:rsidP="006675F2">
            <w:pPr>
              <w:pStyle w:val="23"/>
              <w:spacing w:line="240" w:lineRule="auto"/>
              <w:ind w:firstLine="0"/>
              <w:jc w:val="center"/>
              <w:rPr>
                <w:rFonts w:ascii="GHEA Grapalat" w:hAnsi="GHEA Grapalat"/>
                <w:color w:val="000000" w:themeColor="text1"/>
                <w:sz w:val="16"/>
                <w:lang w:val="hy-AM"/>
              </w:rPr>
            </w:pPr>
            <w:r w:rsidRPr="00A54272">
              <w:rPr>
                <w:rFonts w:ascii="GHEA Grapalat" w:hAnsi="GHEA Grapalat"/>
                <w:color w:val="000000" w:themeColor="text1"/>
                <w:sz w:val="16"/>
                <w:lang w:val="hy-AM"/>
              </w:rPr>
              <w:t>3</w:t>
            </w:r>
            <w:r w:rsidRPr="00A54272">
              <w:rPr>
                <w:rFonts w:ascii="Calibri" w:hAnsi="Calibri" w:cs="Calibri"/>
                <w:color w:val="000000" w:themeColor="text1"/>
                <w:sz w:val="16"/>
                <w:lang w:val="hy-AM"/>
              </w:rPr>
              <w:t> </w:t>
            </w:r>
            <w:r w:rsidRPr="00A54272">
              <w:rPr>
                <w:rFonts w:ascii="GHEA Grapalat" w:hAnsi="GHEA Grapalat"/>
                <w:color w:val="000000" w:themeColor="text1"/>
                <w:sz w:val="16"/>
                <w:lang w:val="hy-AM"/>
              </w:rPr>
              <w:t>220 000</w:t>
            </w:r>
          </w:p>
        </w:tc>
        <w:tc>
          <w:tcPr>
            <w:tcW w:w="7231" w:type="dxa"/>
            <w:vAlign w:val="center"/>
          </w:tcPr>
          <w:p w14:paraId="5E5B2570" w14:textId="308319C0" w:rsidR="006675F2" w:rsidRPr="008B2131" w:rsidRDefault="008B2131" w:rsidP="00EF3662">
            <w:pPr>
              <w:pStyle w:val="23"/>
              <w:spacing w:line="240" w:lineRule="auto"/>
              <w:ind w:firstLine="0"/>
              <w:rPr>
                <w:rFonts w:ascii="GHEA Grapalat" w:hAnsi="GHEA Grapalat"/>
                <w:lang w:val="hy-AM"/>
              </w:rPr>
            </w:pPr>
            <w:r>
              <w:rPr>
                <w:rFonts w:ascii="GHEA Grapalat" w:hAnsi="GHEA Grapalat"/>
                <w:lang w:val="hy-AM"/>
              </w:rPr>
              <w:t>Բենզին ռեգուլյար</w:t>
            </w:r>
          </w:p>
        </w:tc>
      </w:tr>
      <w:tr w:rsidR="006675F2" w:rsidRPr="00D70B18" w14:paraId="362288B0" w14:textId="77777777" w:rsidTr="006D2E03">
        <w:tc>
          <w:tcPr>
            <w:tcW w:w="1701" w:type="dxa"/>
            <w:vAlign w:val="center"/>
          </w:tcPr>
          <w:p w14:paraId="558A16F2"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3467A688" w:rsidR="006675F2" w:rsidRPr="00A54272" w:rsidRDefault="00A54272" w:rsidP="006675F2">
            <w:pPr>
              <w:pStyle w:val="23"/>
              <w:spacing w:line="240" w:lineRule="auto"/>
              <w:ind w:firstLine="0"/>
              <w:jc w:val="center"/>
              <w:rPr>
                <w:rFonts w:ascii="GHEA Grapalat" w:hAnsi="GHEA Grapalat"/>
                <w:color w:val="000000" w:themeColor="text1"/>
                <w:sz w:val="16"/>
                <w:lang w:val="hy-AM"/>
              </w:rPr>
            </w:pPr>
            <w:r w:rsidRPr="00A54272">
              <w:rPr>
                <w:rFonts w:ascii="GHEA Grapalat" w:hAnsi="GHEA Grapalat"/>
                <w:color w:val="000000" w:themeColor="text1"/>
                <w:sz w:val="16"/>
                <w:lang w:val="hy-AM"/>
              </w:rPr>
              <w:t>8</w:t>
            </w:r>
            <w:r w:rsidRPr="00A54272">
              <w:rPr>
                <w:rFonts w:ascii="Calibri" w:hAnsi="Calibri" w:cs="Calibri"/>
                <w:color w:val="000000" w:themeColor="text1"/>
                <w:sz w:val="16"/>
                <w:lang w:val="hy-AM"/>
              </w:rPr>
              <w:t> </w:t>
            </w:r>
            <w:r w:rsidRPr="00A54272">
              <w:rPr>
                <w:rFonts w:ascii="GHEA Grapalat" w:hAnsi="GHEA Grapalat"/>
                <w:color w:val="000000" w:themeColor="text1"/>
                <w:sz w:val="16"/>
                <w:lang w:val="hy-AM"/>
              </w:rPr>
              <w:t>280 000</w:t>
            </w:r>
          </w:p>
        </w:tc>
        <w:tc>
          <w:tcPr>
            <w:tcW w:w="7231" w:type="dxa"/>
            <w:vAlign w:val="center"/>
          </w:tcPr>
          <w:p w14:paraId="4FD8402B" w14:textId="7A1647EF" w:rsidR="006675F2" w:rsidRPr="008B2131" w:rsidRDefault="008B2131" w:rsidP="00EF3662">
            <w:pPr>
              <w:pStyle w:val="23"/>
              <w:spacing w:line="240" w:lineRule="auto"/>
              <w:ind w:firstLine="0"/>
              <w:rPr>
                <w:rFonts w:ascii="GHEA Grapalat" w:hAnsi="GHEA Grapalat"/>
                <w:lang w:val="hy-AM"/>
              </w:rPr>
            </w:pPr>
            <w:r>
              <w:rPr>
                <w:rFonts w:ascii="GHEA Grapalat" w:hAnsi="GHEA Grapalat"/>
                <w:lang w:val="hy-AM"/>
              </w:rPr>
              <w:t>Դիզելային վառելիք</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56642CF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5C1CD44B" w:rsidR="006C778B" w:rsidRPr="00A71D81" w:rsidRDefault="00096865" w:rsidP="00804481">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5BBCD11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804481">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08AE917"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804481">
        <w:rPr>
          <w:rFonts w:ascii="GHEA Grapalat" w:hAnsi="GHEA Grapalat" w:cs="Sylfaen"/>
          <w:szCs w:val="24"/>
          <w:lang w:val="hy-AM"/>
        </w:rPr>
        <w:t>7-</w:t>
      </w:r>
      <w:r w:rsidRPr="00A71D81">
        <w:rPr>
          <w:rFonts w:ascii="GHEA Grapalat" w:hAnsi="GHEA Grapalat" w:cs="Sylfaen"/>
          <w:szCs w:val="24"/>
          <w:lang w:val="hy-AM"/>
        </w:rPr>
        <w:t xml:space="preserve">րդ օրվա </w:t>
      </w:r>
      <w:r w:rsidRPr="00046FE5">
        <w:rPr>
          <w:rFonts w:ascii="GHEA Grapalat" w:hAnsi="GHEA Grapalat" w:cs="Sylfaen"/>
          <w:color w:val="000000" w:themeColor="text1"/>
          <w:szCs w:val="24"/>
          <w:lang w:val="hy-AM"/>
        </w:rPr>
        <w:t xml:space="preserve">ժամը </w:t>
      </w:r>
      <w:r w:rsidR="00804481" w:rsidRPr="00046FE5">
        <w:rPr>
          <w:rFonts w:ascii="GHEA Grapalat" w:hAnsi="GHEA Grapalat" w:cs="Sylfaen"/>
          <w:color w:val="000000" w:themeColor="text1"/>
          <w:szCs w:val="24"/>
          <w:lang w:val="hy-AM"/>
        </w:rPr>
        <w:t>1</w:t>
      </w:r>
      <w:r w:rsidR="005605A3" w:rsidRPr="00046FE5">
        <w:rPr>
          <w:rFonts w:ascii="GHEA Grapalat" w:hAnsi="GHEA Grapalat" w:cs="Sylfaen"/>
          <w:color w:val="000000" w:themeColor="text1"/>
          <w:szCs w:val="24"/>
          <w:lang w:val="hy-AM"/>
        </w:rPr>
        <w:t>5</w:t>
      </w:r>
      <w:r w:rsidR="00804481" w:rsidRPr="00046FE5">
        <w:rPr>
          <w:rFonts w:ascii="GHEA Grapalat" w:hAnsi="GHEA Grapalat" w:cs="Sylfaen"/>
          <w:color w:val="000000" w:themeColor="text1"/>
          <w:szCs w:val="24"/>
          <w:lang w:val="hy-AM"/>
        </w:rPr>
        <w:t>։00</w:t>
      </w:r>
      <w:r w:rsidRPr="00046FE5">
        <w:rPr>
          <w:rFonts w:ascii="GHEA Grapalat" w:hAnsi="GHEA Grapalat" w:cs="Sylfaen"/>
          <w:color w:val="000000" w:themeColor="text1"/>
          <w:szCs w:val="24"/>
          <w:lang w:val="hy-AM"/>
        </w:rPr>
        <w:t>-ն</w:t>
      </w:r>
      <w:r w:rsidR="004A08CB" w:rsidRPr="00046FE5">
        <w:rPr>
          <w:rFonts w:ascii="GHEA Grapalat" w:hAnsi="GHEA Grapalat" w:cs="Sylfaen"/>
          <w:color w:val="000000" w:themeColor="text1"/>
          <w:szCs w:val="24"/>
          <w:lang w:val="hy-AM"/>
        </w:rPr>
        <w:t xml:space="preserve"> </w:t>
      </w:r>
      <w:r w:rsidR="00046FE5">
        <w:rPr>
          <w:rFonts w:ascii="GHEA Grapalat" w:hAnsi="GHEA Grapalat" w:cs="Sylfaen"/>
          <w:szCs w:val="24"/>
          <w:lang w:val="hy-AM"/>
        </w:rPr>
        <w:t xml:space="preserve">ՀՀ </w:t>
      </w:r>
      <w:r w:rsidR="00804481">
        <w:rPr>
          <w:rFonts w:ascii="GHEA Grapalat" w:hAnsi="GHEA Grapalat" w:cs="Sylfaen"/>
          <w:szCs w:val="24"/>
          <w:lang w:val="hy-AM"/>
        </w:rPr>
        <w:t>Տավուշի մարզ, գ․ Ազատամուտ, 1-ին փող․, 71/3 շենք</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066B5D30"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AD338A">
        <w:rPr>
          <w:rFonts w:ascii="GHEA Grapalat" w:hAnsi="GHEA Grapalat"/>
          <w:lang w:val="hy-AM"/>
        </w:rPr>
        <w:t>Է</w:t>
      </w:r>
      <w:r w:rsidR="00AD338A">
        <w:rPr>
          <w:rFonts w:ascii="Cambria Math" w:hAnsi="Cambria Math"/>
          <w:lang w:val="hy-AM"/>
        </w:rPr>
        <w:t>․ Արզումանյանը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2005D2F2" w:rsidR="005F1C06" w:rsidRDefault="0059404D" w:rsidP="005F1C06">
      <w:pPr>
        <w:pStyle w:val="norm"/>
        <w:spacing w:line="240" w:lineRule="auto"/>
        <w:ind w:firstLine="630"/>
        <w:rPr>
          <w:rFonts w:ascii="Cambria Math" w:hAnsi="Cambria Math" w:cs="Sylfaen"/>
          <w:sz w:val="20"/>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60C02FA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20F1AC60" w:rsidR="000845F6" w:rsidRPr="00A71D81" w:rsidRDefault="00E326DD" w:rsidP="00396F80">
      <w:pPr>
        <w:ind w:firstLine="567"/>
        <w:jc w:val="both"/>
        <w:rPr>
          <w:rFonts w:ascii="GHEA Grapalat" w:hAnsi="GHEA Grapalat" w:cs="Sylfaen"/>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4</w:t>
      </w:r>
      <w:r w:rsidR="003E3FD0" w:rsidRPr="00A71D81">
        <w:rPr>
          <w:rFonts w:ascii="GHEA Grapalat" w:hAnsi="GHEA Grapalat" w:cs="Sylfaen"/>
          <w:sz w:val="20"/>
          <w:lang w:val="hy-AM"/>
        </w:rPr>
        <w:t>)</w:t>
      </w:r>
      <w:r w:rsidR="000845F6" w:rsidRPr="00A71D8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lang w:val="hy-AM"/>
        </w:rPr>
        <w:t xml:space="preserve">կնքվելիք </w:t>
      </w:r>
      <w:r w:rsidR="000845F6" w:rsidRPr="00A71D81">
        <w:rPr>
          <w:rFonts w:ascii="GHEA Grapalat" w:hAnsi="GHEA Grapalat" w:cs="Sylfaen"/>
          <w:sz w:val="20"/>
          <w:lang w:val="hy-AM"/>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18122022" w14:textId="7089BDC8" w:rsidR="006F2A6C" w:rsidRDefault="00220C7C" w:rsidP="009038AB">
      <w:pPr>
        <w:pStyle w:val="a3"/>
        <w:spacing w:line="240" w:lineRule="auto"/>
        <w:ind w:firstLine="567"/>
        <w:rPr>
          <w:rFonts w:ascii="GHEA Grapalat" w:hAnsi="GHEA Grapalat"/>
          <w:b/>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r w:rsidR="006F2A6C">
        <w:rPr>
          <w:rFonts w:ascii="GHEA Grapalat" w:hAnsi="GHEA Grapalat"/>
          <w:b/>
          <w:lang w:val="af-ZA"/>
        </w:rPr>
        <w:t xml:space="preserve">                                                              </w:t>
      </w: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01D37B5"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038AB">
        <w:rPr>
          <w:rFonts w:ascii="GHEA Grapalat" w:hAnsi="GHEA Grapalat" w:cs="Sylfaen"/>
          <w:szCs w:val="24"/>
          <w:lang w:val="hy-AM"/>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9038AB">
        <w:rPr>
          <w:rFonts w:ascii="GHEA Grapalat" w:hAnsi="GHEA Grapalat" w:cs="Sylfaen"/>
          <w:szCs w:val="24"/>
          <w:lang w:val="hy-AM"/>
        </w:rPr>
        <w:t>1</w:t>
      </w:r>
      <w:r w:rsidR="00B90CE2">
        <w:rPr>
          <w:rFonts w:ascii="GHEA Grapalat" w:hAnsi="GHEA Grapalat" w:cs="Sylfaen"/>
          <w:szCs w:val="24"/>
          <w:lang w:val="hy-AM"/>
        </w:rPr>
        <w:t>5</w:t>
      </w:r>
      <w:r w:rsidR="009038AB">
        <w:rPr>
          <w:rFonts w:ascii="GHEA Grapalat" w:hAnsi="GHEA Grapalat" w:cs="Sylfaen"/>
          <w:szCs w:val="24"/>
          <w:lang w:val="hy-AM"/>
        </w:rPr>
        <w:t>։00</w:t>
      </w:r>
      <w:r w:rsidR="004348F9" w:rsidRPr="006D2E03">
        <w:rPr>
          <w:rFonts w:ascii="GHEA Grapalat" w:hAnsi="GHEA Grapalat" w:cs="Sylfaen"/>
          <w:szCs w:val="24"/>
        </w:rPr>
        <w:t>-</w:t>
      </w:r>
      <w:r w:rsidR="004348F9" w:rsidRPr="002C58CC">
        <w:rPr>
          <w:rFonts w:ascii="GHEA Grapalat" w:hAnsi="GHEA Grapalat" w:cs="Sylfaen"/>
          <w:szCs w:val="24"/>
          <w:lang w:val="hy-AM"/>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2C58CC">
        <w:rPr>
          <w:rFonts w:ascii="GHEA Grapalat" w:hAnsi="GHEA Grapalat" w:cs="Sylfaen"/>
          <w:sz w:val="20"/>
          <w:lang w:val="hy-AM"/>
        </w:rPr>
        <w:t>Հայտերի</w:t>
      </w:r>
      <w:r w:rsidRPr="006D2E03">
        <w:rPr>
          <w:rFonts w:ascii="GHEA Grapalat" w:hAnsi="GHEA Grapalat" w:cs="Sylfaen"/>
          <w:sz w:val="20"/>
          <w:lang w:val="af-ZA"/>
        </w:rPr>
        <w:t xml:space="preserve"> </w:t>
      </w:r>
      <w:r w:rsidRPr="002C58CC">
        <w:rPr>
          <w:rFonts w:ascii="GHEA Grapalat" w:hAnsi="GHEA Grapalat" w:cs="Sylfaen"/>
          <w:sz w:val="20"/>
          <w:lang w:val="hy-AM"/>
        </w:rPr>
        <w:t>բացման</w:t>
      </w:r>
      <w:r w:rsidRPr="006D2E03">
        <w:rPr>
          <w:rFonts w:ascii="GHEA Grapalat" w:hAnsi="GHEA Grapalat" w:cs="Sylfaen"/>
          <w:sz w:val="20"/>
          <w:lang w:val="af-ZA"/>
        </w:rPr>
        <w:t xml:space="preserve"> </w:t>
      </w:r>
      <w:r w:rsidRPr="002C58CC">
        <w:rPr>
          <w:rFonts w:ascii="GHEA Grapalat" w:hAnsi="GHEA Grapalat" w:cs="Sylfaen"/>
          <w:sz w:val="20"/>
          <w:lang w:val="hy-AM"/>
        </w:rPr>
        <w:t>և</w:t>
      </w:r>
      <w:r w:rsidRPr="006D2E03">
        <w:rPr>
          <w:rFonts w:ascii="GHEA Grapalat" w:hAnsi="GHEA Grapalat" w:cs="Sylfaen"/>
          <w:sz w:val="20"/>
          <w:lang w:val="af-ZA"/>
        </w:rPr>
        <w:t xml:space="preserve"> </w:t>
      </w:r>
      <w:r w:rsidRPr="002C58CC">
        <w:rPr>
          <w:rFonts w:ascii="GHEA Grapalat" w:hAnsi="GHEA Grapalat" w:cs="Sylfaen"/>
          <w:sz w:val="20"/>
          <w:lang w:val="hy-AM"/>
        </w:rPr>
        <w:t>գնահատման</w:t>
      </w:r>
      <w:r w:rsidRPr="006D2E03">
        <w:rPr>
          <w:rFonts w:ascii="GHEA Grapalat" w:hAnsi="GHEA Grapalat" w:cs="Sylfaen"/>
          <w:sz w:val="20"/>
          <w:lang w:val="af-ZA"/>
        </w:rPr>
        <w:t xml:space="preserve"> </w:t>
      </w:r>
      <w:r w:rsidRPr="002C58CC">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2C58CC">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2C58CC">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2C58CC">
        <w:rPr>
          <w:rFonts w:ascii="GHEA Grapalat" w:hAnsi="GHEA Grapalat" w:cs="Sylfaen"/>
          <w:sz w:val="20"/>
          <w:lang w:val="hy-AM"/>
        </w:rPr>
        <w:t>սույն</w:t>
      </w:r>
      <w:r w:rsidRPr="006D2E03">
        <w:rPr>
          <w:rFonts w:ascii="GHEA Grapalat" w:hAnsi="GHEA Grapalat" w:cs="Sylfaen"/>
          <w:sz w:val="20"/>
          <w:lang w:val="af-ZA"/>
        </w:rPr>
        <w:t xml:space="preserve"> </w:t>
      </w:r>
      <w:r w:rsidRPr="002C58CC">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2C58CC">
        <w:rPr>
          <w:rFonts w:ascii="GHEA Grapalat" w:hAnsi="GHEA Grapalat" w:cs="Sylfaen"/>
          <w:sz w:val="20"/>
          <w:lang w:val="hy-AM"/>
        </w:rPr>
        <w:t>շրջանակում</w:t>
      </w:r>
      <w:r w:rsidRPr="006D2E03">
        <w:rPr>
          <w:rFonts w:ascii="GHEA Grapalat" w:hAnsi="GHEA Grapalat" w:cs="Sylfaen"/>
          <w:sz w:val="20"/>
          <w:lang w:val="af-ZA"/>
        </w:rPr>
        <w:t xml:space="preserve"> </w:t>
      </w:r>
      <w:r w:rsidRPr="002C58CC">
        <w:rPr>
          <w:rFonts w:ascii="GHEA Grapalat" w:hAnsi="GHEA Grapalat" w:cs="Sylfaen"/>
          <w:sz w:val="20"/>
          <w:lang w:val="hy-AM"/>
        </w:rPr>
        <w:t>գնվելիք</w:t>
      </w:r>
      <w:r w:rsidRPr="006D2E03">
        <w:rPr>
          <w:rFonts w:ascii="GHEA Grapalat" w:hAnsi="GHEA Grapalat" w:cs="Sylfaen"/>
          <w:sz w:val="20"/>
          <w:lang w:val="af-ZA"/>
        </w:rPr>
        <w:t xml:space="preserve"> </w:t>
      </w:r>
      <w:r w:rsidRPr="002C58CC">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2C58CC">
        <w:rPr>
          <w:rFonts w:ascii="GHEA Grapalat" w:hAnsi="GHEA Grapalat" w:cs="Sylfaen"/>
          <w:sz w:val="20"/>
          <w:lang w:val="hy-AM"/>
        </w:rPr>
        <w:t>ինչպես</w:t>
      </w:r>
      <w:r w:rsidRPr="006D2E03">
        <w:rPr>
          <w:rFonts w:ascii="GHEA Grapalat" w:hAnsi="GHEA Grapalat" w:cs="Sylfaen"/>
          <w:sz w:val="20"/>
          <w:lang w:val="af-ZA"/>
        </w:rPr>
        <w:t xml:space="preserve"> </w:t>
      </w:r>
      <w:r w:rsidRPr="002C58CC">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85C428A"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9038AB" w:rsidRPr="00675911">
        <w:rPr>
          <w:rFonts w:ascii="Arial Unicode" w:hAnsi="Arial Unicode" w:cs="Sylfaen"/>
          <w:i w:val="0"/>
          <w:szCs w:val="24"/>
          <w:lang w:val="af-ZA"/>
        </w:rPr>
        <w:t>հայտերի բացման օրվա դրությամբ ՀՀ կենտրոնական բանկի կողմից սահմանած</w:t>
      </w:r>
      <w:r w:rsidR="009038AB" w:rsidRPr="00A71D81">
        <w:rPr>
          <w:rFonts w:ascii="GHEA Grapalat" w:hAnsi="GHEA Grapalat" w:cs="Sylfaen"/>
          <w:i w:val="0"/>
          <w:szCs w:val="24"/>
          <w:lang w:val="af-ZA"/>
        </w:rPr>
        <w:t xml:space="preserve"> </w:t>
      </w:r>
      <w:r w:rsidR="009038AB"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3671A890"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038AB">
        <w:rPr>
          <w:rFonts w:ascii="GHEA Grapalat" w:hAnsi="GHEA Grapalat" w:cs="Sylfaen"/>
          <w:sz w:val="20"/>
          <w:szCs w:val="24"/>
          <w:lang w:val="hy-AM" w:eastAsia="en-US"/>
        </w:rPr>
        <w:t xml:space="preserve"> </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26E8A2FC"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486070">
        <w:rPr>
          <w:rFonts w:ascii="GHEA Grapalat" w:hAnsi="GHEA Grapalat" w:cs="Sylfaen"/>
          <w:sz w:val="20"/>
          <w:szCs w:val="24"/>
          <w:lang w:val="hy-AM"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486070">
        <w:rPr>
          <w:rFonts w:ascii="GHEA Grapalat" w:hAnsi="GHEA Grapalat" w:cs="Sylfaen"/>
          <w:sz w:val="20"/>
          <w:szCs w:val="24"/>
          <w:lang w:val="hy-AM" w:eastAsia="en-US"/>
        </w:rPr>
        <w:t xml:space="preserve"> </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45C171B1"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486070">
        <w:rPr>
          <w:rFonts w:ascii="GHEA Grapalat" w:hAnsi="GHEA Grapalat" w:cs="Sylfaen"/>
          <w:sz w:val="20"/>
          <w:lang w:val="hy-AM"/>
        </w:rPr>
        <w:t xml:space="preserve"> </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w:t>
      </w:r>
      <w:r w:rsidR="007B6811" w:rsidRPr="00A71D81">
        <w:rPr>
          <w:rFonts w:ascii="GHEA Grapalat" w:hAnsi="GHEA Grapalat"/>
          <w:sz w:val="20"/>
          <w:szCs w:val="20"/>
          <w:lang w:val="af-ZA" w:eastAsia="x-none"/>
        </w:rPr>
        <w:lastRenderedPageBreak/>
        <w:t xml:space="preserve">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29336C78"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486070">
        <w:rPr>
          <w:rFonts w:ascii="GHEA Grapalat" w:hAnsi="GHEA Grapalat" w:cs="Sylfaen"/>
          <w:szCs w:val="24"/>
          <w:lang w:val="hy-AM"/>
        </w:rPr>
        <w:t xml:space="preserve"> </w:t>
      </w:r>
      <w:r w:rsidR="00F40755" w:rsidRPr="00F40755">
        <w:rPr>
          <w:rFonts w:ascii="GHEA Grapalat" w:hAnsi="GHEA Grapalat" w:cs="Sylfaen"/>
          <w:szCs w:val="24"/>
          <w:lang w:val="hy-AM"/>
        </w:rPr>
        <w:t>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34D4F0EA"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56EE9B4"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486070">
        <w:rPr>
          <w:rFonts w:ascii="GHEA Grapalat" w:hAnsi="GHEA Grapalat" w:cs="Sylfaen"/>
          <w:lang w:val="hy-AM"/>
        </w:rPr>
        <w:t>10</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6D2C29C8"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486070">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5AD2742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w:t>
      </w:r>
      <w:r w:rsidR="00A161E3">
        <w:rPr>
          <w:rFonts w:ascii="GHEA Grapalat" w:hAnsi="GHEA Grapalat" w:cs="Sylfaen"/>
          <w:sz w:val="20"/>
          <w:lang w:val="hy-AM"/>
        </w:rPr>
        <w:lastRenderedPageBreak/>
        <w:t xml:space="preserve">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1D151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1D1511">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69A1FE6D"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9F0995E"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1D1511" w:rsidRPr="001D1511">
        <w:rPr>
          <w:rFonts w:ascii="GHEA Grapalat" w:hAnsi="GHEA Grapalat" w:cs="Sylfaen"/>
          <w:sz w:val="20"/>
          <w:szCs w:val="16"/>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34902E6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7E2B0F">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lastRenderedPageBreak/>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32D35251"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491DDBD" w:rsidR="00096865" w:rsidRPr="00A71D81" w:rsidRDefault="008644D4"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0AF45DF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87CD3A4"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8644D4">
        <w:rPr>
          <w:rFonts w:ascii="GHEA Grapalat" w:hAnsi="GHEA Grapalat"/>
          <w:sz w:val="20"/>
          <w:szCs w:val="20"/>
          <w:lang w:val="hy-AM"/>
        </w:rPr>
        <w:t xml:space="preserve"> 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57D00AD3" w:rsidR="00E74BF6" w:rsidRPr="00A71D81" w:rsidRDefault="00E74BF6" w:rsidP="00523B4A">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3F0204B7" w:rsidR="00B2572B" w:rsidRPr="00A71D81" w:rsidRDefault="00BF7AAA" w:rsidP="00EF3662">
      <w:pPr>
        <w:pStyle w:val="31"/>
        <w:spacing w:line="240" w:lineRule="auto"/>
        <w:jc w:val="right"/>
        <w:rPr>
          <w:rFonts w:ascii="GHEA Grapalat" w:hAnsi="GHEA Grapalat" w:cs="Arial"/>
          <w:b/>
          <w:lang w:val="es-ES"/>
        </w:rPr>
      </w:pPr>
      <w:r w:rsidRPr="00BF7AAA">
        <w:rPr>
          <w:rFonts w:ascii="GHEA Grapalat" w:hAnsi="GHEA Grapalat"/>
          <w:b/>
          <w:szCs w:val="24"/>
          <w:lang w:val="hy-AM"/>
        </w:rPr>
        <w:t>ՏԱՎՈւՇ-ՋՕԸ-ԳՀԱՊՁԲ-2</w:t>
      </w:r>
      <w:r w:rsidR="007E2B0F">
        <w:rPr>
          <w:rFonts w:ascii="GHEA Grapalat" w:hAnsi="GHEA Grapalat"/>
          <w:b/>
          <w:szCs w:val="24"/>
          <w:lang w:val="hy-AM"/>
        </w:rPr>
        <w:t>5</w:t>
      </w:r>
      <w:r w:rsidRPr="00BF7AAA">
        <w:rPr>
          <w:rFonts w:ascii="GHEA Grapalat" w:hAnsi="GHEA Grapalat"/>
          <w:b/>
          <w:szCs w:val="24"/>
          <w:lang w:val="hy-AM"/>
        </w:rPr>
        <w:t>/0</w:t>
      </w:r>
      <w:r w:rsidR="007E2B0F">
        <w:rPr>
          <w:rFonts w:ascii="GHEA Grapalat" w:hAnsi="GHEA Grapalat"/>
          <w:b/>
          <w:szCs w:val="24"/>
          <w:lang w:val="hy-AM"/>
        </w:rPr>
        <w:t>3</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0E114EC1" w:rsidR="00B2572B" w:rsidRPr="00A71D81" w:rsidRDefault="00BF7AAA" w:rsidP="00EF366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2DCCF28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p>
    <w:p w14:paraId="16F74F10" w14:textId="4B0298FC" w:rsidR="00B2572B" w:rsidRPr="00A71D81" w:rsidRDefault="00BF7AA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3CEACA9A" w14:textId="24E19F19" w:rsidR="00B2572B" w:rsidRPr="00696CF8" w:rsidRDefault="00BF7AAA" w:rsidP="00EF3662">
      <w:pPr>
        <w:jc w:val="both"/>
        <w:rPr>
          <w:rFonts w:ascii="GHEA Grapalat" w:hAnsi="GHEA Grapalat" w:cs="Sylfaen"/>
          <w:vertAlign w:val="superscript"/>
          <w:lang w:val="es-ES"/>
        </w:rPr>
      </w:pPr>
      <w:r>
        <w:rPr>
          <w:rFonts w:ascii="GHEA Grapalat" w:hAnsi="GHEA Grapalat" w:cs="Sylfaen"/>
          <w:sz w:val="20"/>
          <w:szCs w:val="20"/>
          <w:lang w:val="hy-AM"/>
        </w:rPr>
        <w:t>«Տավուշ» ջրօգտագործողների ընկերության</w:t>
      </w:r>
      <w:r w:rsidR="00B2572B" w:rsidRPr="00A71D81">
        <w:rPr>
          <w:rFonts w:ascii="GHEA Grapalat" w:hAnsi="GHEA Grapalat" w:cs="Sylfaen"/>
          <w:sz w:val="20"/>
          <w:szCs w:val="20"/>
          <w:lang w:val="es-ES"/>
        </w:rPr>
        <w:t xml:space="preserve"> կողմից</w:t>
      </w:r>
      <w:r>
        <w:rPr>
          <w:rFonts w:ascii="GHEA Grapalat" w:hAnsi="GHEA Grapalat" w:cs="Sylfaen"/>
          <w:sz w:val="20"/>
          <w:szCs w:val="20"/>
          <w:lang w:val="hy-AM"/>
        </w:rPr>
        <w:t xml:space="preserve"> «ՏԱՎՈւՇ-ՋՕԸ-</w:t>
      </w:r>
      <w:r w:rsidR="00696CF8">
        <w:rPr>
          <w:rFonts w:ascii="GHEA Grapalat" w:hAnsi="GHEA Grapalat" w:cs="Sylfaen"/>
          <w:sz w:val="20"/>
          <w:szCs w:val="20"/>
          <w:lang w:val="hy-AM"/>
        </w:rPr>
        <w:t>ԳՀԱՊՁԲ-2</w:t>
      </w:r>
      <w:r w:rsidR="007E2B0F">
        <w:rPr>
          <w:rFonts w:ascii="GHEA Grapalat" w:hAnsi="GHEA Grapalat" w:cs="Sylfaen"/>
          <w:sz w:val="20"/>
          <w:szCs w:val="20"/>
          <w:lang w:val="hy-AM"/>
        </w:rPr>
        <w:t>5</w:t>
      </w:r>
      <w:r w:rsidR="00696CF8">
        <w:rPr>
          <w:rFonts w:ascii="GHEA Grapalat" w:hAnsi="GHEA Grapalat" w:cs="Sylfaen"/>
          <w:sz w:val="20"/>
          <w:szCs w:val="20"/>
          <w:lang w:val="hy-AM"/>
        </w:rPr>
        <w:t>/0</w:t>
      </w:r>
      <w:r w:rsidR="007E2B0F">
        <w:rPr>
          <w:rFonts w:ascii="GHEA Grapalat" w:hAnsi="GHEA Grapalat" w:cs="Sylfaen"/>
          <w:sz w:val="20"/>
          <w:szCs w:val="20"/>
          <w:lang w:val="hy-AM"/>
        </w:rPr>
        <w:t>3</w:t>
      </w:r>
      <w:r>
        <w:rPr>
          <w:rFonts w:ascii="GHEA Grapalat" w:hAnsi="GHEA Grapalat" w:cs="Sylfaen"/>
          <w:sz w:val="20"/>
          <w:szCs w:val="20"/>
          <w:lang w:val="hy-AM"/>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r w:rsidR="00696CF8">
        <w:rPr>
          <w:rFonts w:ascii="GHEA Grapalat" w:hAnsi="GHEA Grapalat" w:cs="Sylfaen"/>
          <w:sz w:val="20"/>
          <w:szCs w:val="20"/>
          <w:lang w:val="hy-AM"/>
        </w:rPr>
        <w:t xml:space="preserve"> գնանշման հարցման</w:t>
      </w:r>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հրավերի</w:t>
      </w:r>
      <w:r w:rsidR="00696CF8">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պահանջներին համապատասխան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ներկայացնում</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է</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67436EE" w14:textId="5DBEED1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EB4EB96"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96CF8">
        <w:rPr>
          <w:rFonts w:ascii="GHEA Grapalat" w:hAnsi="GHEA Grapalat" w:cs="Sylfaen"/>
          <w:sz w:val="20"/>
          <w:szCs w:val="20"/>
          <w:lang w:val="hy-AM"/>
        </w:rPr>
        <w:t>«ՏԱՎՈւՇ-ՋՕԸ-ԳՀԱՊՁԲ-2</w:t>
      </w:r>
      <w:r w:rsidR="007E2B0F">
        <w:rPr>
          <w:rFonts w:ascii="GHEA Grapalat" w:hAnsi="GHEA Grapalat" w:cs="Sylfaen"/>
          <w:sz w:val="20"/>
          <w:szCs w:val="20"/>
          <w:lang w:val="hy-AM"/>
        </w:rPr>
        <w:t>5</w:t>
      </w:r>
      <w:r w:rsidR="00696CF8">
        <w:rPr>
          <w:rFonts w:ascii="GHEA Grapalat" w:hAnsi="GHEA Grapalat" w:cs="Sylfaen"/>
          <w:sz w:val="20"/>
          <w:szCs w:val="20"/>
          <w:lang w:val="hy-AM"/>
        </w:rPr>
        <w:t>/0</w:t>
      </w:r>
      <w:r w:rsidR="007E2B0F">
        <w:rPr>
          <w:rFonts w:ascii="GHEA Grapalat" w:hAnsi="GHEA Grapalat" w:cs="Sylfaen"/>
          <w:sz w:val="20"/>
          <w:szCs w:val="20"/>
          <w:lang w:val="hy-AM"/>
        </w:rPr>
        <w:t>3</w:t>
      </w:r>
      <w:r w:rsidR="00696CF8">
        <w:rPr>
          <w:rFonts w:ascii="GHEA Grapalat" w:hAnsi="GHEA Grapalat" w:cs="Sylfaen"/>
          <w:sz w:val="20"/>
          <w:szCs w:val="20"/>
          <w:lang w:val="hy-AM"/>
        </w:rPr>
        <w:t>»</w:t>
      </w:r>
      <w:r w:rsidRPr="00AE74A0">
        <w:rPr>
          <w:rFonts w:ascii="GHEA Grapalat" w:hAnsi="GHEA Grapalat" w:cs="Arial"/>
          <w:sz w:val="20"/>
          <w:szCs w:val="20"/>
          <w:lang w:val="es-ES"/>
        </w:rPr>
        <w:t xml:space="preserve">  ծածկագրով  </w:t>
      </w:r>
      <w:r w:rsidR="00696CF8">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w:t>
      </w:r>
    </w:p>
    <w:p w14:paraId="02DFB684" w14:textId="0C822E9C"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696CF8">
        <w:rPr>
          <w:rFonts w:ascii="GHEA Grapalat" w:hAnsi="GHEA Grapalat" w:cs="Sylfaen"/>
          <w:sz w:val="20"/>
          <w:lang w:val="hy-AM"/>
        </w:rPr>
        <w:t xml:space="preserve">                     </w:t>
      </w:r>
      <w:r w:rsidRPr="00AE74A0">
        <w:rPr>
          <w:rFonts w:ascii="GHEA Grapalat" w:hAnsi="GHEA Grapalat" w:cs="Sylfaen"/>
          <w:vertAlign w:val="superscript"/>
          <w:lang w:val="hy-AM"/>
        </w:rPr>
        <w:t>մասնակցի անվանում</w:t>
      </w:r>
    </w:p>
    <w:p w14:paraId="2912377D" w14:textId="2A8134D5" w:rsidR="004B7C30" w:rsidRPr="00AE74A0" w:rsidRDefault="00696CF8" w:rsidP="00154FCB">
      <w:pPr>
        <w:jc w:val="both"/>
        <w:rPr>
          <w:rFonts w:ascii="GHEA Grapalat" w:hAnsi="GHEA Grapalat" w:cs="Sylfaen"/>
          <w:sz w:val="20"/>
          <w:lang w:val="hy-AM"/>
        </w:rPr>
      </w:pPr>
      <w:r w:rsidRPr="00AE74A0">
        <w:rPr>
          <w:rFonts w:ascii="GHEA Grapalat" w:hAnsi="GHEA Grapalat" w:cs="Sylfaen"/>
          <w:sz w:val="20"/>
          <w:lang w:val="hy-AM"/>
        </w:rPr>
        <w:t xml:space="preserve">պարտավորվում է </w:t>
      </w:r>
      <w:r w:rsidR="00154FCB"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81A1043"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96CF8">
        <w:rPr>
          <w:rFonts w:ascii="GHEA Grapalat" w:hAnsi="GHEA Grapalat" w:cs="Arial"/>
          <w:sz w:val="20"/>
          <w:szCs w:val="20"/>
          <w:lang w:val="hy-AM"/>
        </w:rPr>
        <w:t>․</w:t>
      </w:r>
      <w:r w:rsidR="00696CF8">
        <w:rPr>
          <w:rFonts w:ascii="GHEA Grapalat" w:hAnsi="GHEA Grapalat" w:cs="Sylfaen"/>
          <w:sz w:val="20"/>
          <w:szCs w:val="20"/>
          <w:lang w:val="hy-AM"/>
        </w:rPr>
        <w:t>«ՏԱՎՈւՇ-ՋՕԸ-ԳՀԱՊՁԲ-2</w:t>
      </w:r>
      <w:r w:rsidR="007E2B0F">
        <w:rPr>
          <w:rFonts w:ascii="GHEA Grapalat" w:hAnsi="GHEA Grapalat" w:cs="Sylfaen"/>
          <w:sz w:val="20"/>
          <w:szCs w:val="20"/>
          <w:lang w:val="hy-AM"/>
        </w:rPr>
        <w:t>5</w:t>
      </w:r>
      <w:r w:rsidR="00696CF8">
        <w:rPr>
          <w:rFonts w:ascii="GHEA Grapalat" w:hAnsi="GHEA Grapalat" w:cs="Sylfaen"/>
          <w:sz w:val="20"/>
          <w:szCs w:val="20"/>
          <w:lang w:val="hy-AM"/>
        </w:rPr>
        <w:t>/0</w:t>
      </w:r>
      <w:r w:rsidR="007E2B0F">
        <w:rPr>
          <w:rFonts w:ascii="GHEA Grapalat" w:hAnsi="GHEA Grapalat" w:cs="Sylfaen"/>
          <w:sz w:val="20"/>
          <w:szCs w:val="20"/>
          <w:lang w:val="hy-AM"/>
        </w:rPr>
        <w:t>3</w:t>
      </w:r>
      <w:r w:rsidR="00696CF8">
        <w:rPr>
          <w:rFonts w:ascii="GHEA Grapalat" w:hAnsi="GHEA Grapalat" w:cs="Sylfaen"/>
          <w:sz w:val="20"/>
          <w:szCs w:val="20"/>
          <w:lang w:val="hy-AM"/>
        </w:rPr>
        <w:t xml:space="preserve">» </w:t>
      </w:r>
      <w:r w:rsidR="006C3873" w:rsidRPr="00AE74A0">
        <w:rPr>
          <w:rFonts w:ascii="GHEA Grapalat" w:hAnsi="GHEA Grapalat" w:cs="Arial"/>
          <w:sz w:val="20"/>
          <w:szCs w:val="20"/>
          <w:lang w:val="es-ES"/>
        </w:rPr>
        <w:t xml:space="preserve">ծածկագրով </w:t>
      </w:r>
      <w:r w:rsidR="00696CF8">
        <w:rPr>
          <w:rFonts w:ascii="GHEA Grapalat" w:hAnsi="GHEA Grapalat" w:cs="Arial"/>
          <w:sz w:val="20"/>
          <w:szCs w:val="20"/>
          <w:lang w:val="hy-AM"/>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lastRenderedPageBreak/>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96CF8">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696CF8">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696CF8">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696CF8">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A3A90B9" w:rsidR="000B1088" w:rsidRPr="00A71D81" w:rsidRDefault="00696CF8" w:rsidP="000B1088">
      <w:pPr>
        <w:pStyle w:val="31"/>
        <w:spacing w:line="240" w:lineRule="auto"/>
        <w:jc w:val="right"/>
        <w:rPr>
          <w:rFonts w:ascii="GHEA Grapalat" w:hAnsi="GHEA Grapalat" w:cs="Arial"/>
          <w:b/>
          <w:lang w:val="hy-AM"/>
        </w:rPr>
      </w:pPr>
      <w:r w:rsidRPr="00696CF8">
        <w:rPr>
          <w:rFonts w:ascii="GHEA Grapalat" w:hAnsi="GHEA Grapalat"/>
          <w:b/>
          <w:szCs w:val="24"/>
          <w:lang w:val="hy-AM"/>
        </w:rPr>
        <w:t>«ՏԱՎՈւՇ-ՋՕԸ-ԳՀԱՊՁԲ-2</w:t>
      </w:r>
      <w:r w:rsidR="007E2B0F">
        <w:rPr>
          <w:rFonts w:ascii="GHEA Grapalat" w:hAnsi="GHEA Grapalat"/>
          <w:b/>
          <w:szCs w:val="24"/>
          <w:lang w:val="hy-AM"/>
        </w:rPr>
        <w:t>5</w:t>
      </w:r>
      <w:r w:rsidRPr="00696CF8">
        <w:rPr>
          <w:rFonts w:ascii="GHEA Grapalat" w:hAnsi="GHEA Grapalat"/>
          <w:b/>
          <w:szCs w:val="24"/>
          <w:lang w:val="hy-AM"/>
        </w:rPr>
        <w:t>/0</w:t>
      </w:r>
      <w:r w:rsidR="007E2B0F">
        <w:rPr>
          <w:rFonts w:ascii="GHEA Grapalat" w:hAnsi="GHEA Grapalat"/>
          <w:b/>
          <w:szCs w:val="24"/>
          <w:lang w:val="hy-AM"/>
        </w:rPr>
        <w:t>3</w:t>
      </w:r>
      <w:r w:rsidRPr="00696CF8">
        <w:rPr>
          <w:rFonts w:ascii="GHEA Grapalat" w:hAnsi="GHEA Grapalat"/>
          <w:b/>
          <w:szCs w:val="24"/>
          <w:lang w:val="hy-AM"/>
        </w:rPr>
        <w:t>»</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167511AC" w:rsidR="000B1088" w:rsidRPr="00A71D81" w:rsidRDefault="00696CF8"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54B16A5B" w:rsidR="000B1088" w:rsidRPr="00A71D81" w:rsidRDefault="00696CF8" w:rsidP="000B1088">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Pr>
          <w:rFonts w:ascii="GHEA Grapalat" w:hAnsi="GHEA Grapalat" w:cs="Arial"/>
          <w:sz w:val="20"/>
          <w:szCs w:val="20"/>
          <w:lang w:val="hy-AM"/>
        </w:rPr>
        <w:t>«ՏԱՎՈւՇ-ՋՕԸ-ԳՀԱՊՁԲ-2</w:t>
      </w:r>
      <w:r w:rsidR="007E2B0F">
        <w:rPr>
          <w:rFonts w:ascii="GHEA Grapalat" w:hAnsi="GHEA Grapalat" w:cs="Arial"/>
          <w:sz w:val="20"/>
          <w:szCs w:val="20"/>
          <w:lang w:val="hy-AM"/>
        </w:rPr>
        <w:t>5</w:t>
      </w:r>
      <w:r>
        <w:rPr>
          <w:rFonts w:ascii="GHEA Grapalat" w:hAnsi="GHEA Grapalat" w:cs="Arial"/>
          <w:sz w:val="20"/>
          <w:szCs w:val="20"/>
          <w:lang w:val="hy-AM"/>
        </w:rPr>
        <w:t>/0</w:t>
      </w:r>
      <w:r w:rsidR="007E2B0F">
        <w:rPr>
          <w:rFonts w:ascii="GHEA Grapalat" w:hAnsi="GHEA Grapalat" w:cs="Arial"/>
          <w:sz w:val="20"/>
          <w:szCs w:val="20"/>
          <w:lang w:val="hy-AM"/>
        </w:rPr>
        <w:t>3</w:t>
      </w:r>
      <w:r>
        <w:rPr>
          <w:rFonts w:ascii="GHEA Grapalat" w:hAnsi="GHEA Grapalat" w:cs="Arial"/>
          <w:sz w:val="20"/>
          <w:szCs w:val="20"/>
          <w:lang w:val="hy-AM"/>
        </w:rPr>
        <w:t>»</w:t>
      </w:r>
      <w:r w:rsidR="000B1088"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16313415"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696CF8">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AB4BC3F" w:rsidR="00BF1194" w:rsidRPr="00A71D81" w:rsidRDefault="00696CF8" w:rsidP="00BF1194">
      <w:pPr>
        <w:pStyle w:val="31"/>
        <w:spacing w:line="240" w:lineRule="auto"/>
        <w:jc w:val="right"/>
        <w:rPr>
          <w:rFonts w:ascii="GHEA Grapalat" w:hAnsi="GHEA Grapalat" w:cs="Arial"/>
          <w:b/>
          <w:lang w:val="hy-AM"/>
        </w:rPr>
      </w:pPr>
      <w:r>
        <w:rPr>
          <w:rFonts w:ascii="GHEA Grapalat" w:hAnsi="GHEA Grapalat"/>
          <w:sz w:val="24"/>
          <w:szCs w:val="24"/>
          <w:lang w:val="hy-AM"/>
        </w:rPr>
        <w:t>«</w:t>
      </w:r>
      <w:r w:rsidRPr="00696CF8">
        <w:rPr>
          <w:rFonts w:ascii="GHEA Grapalat" w:hAnsi="GHEA Grapalat"/>
          <w:b/>
          <w:szCs w:val="24"/>
          <w:lang w:val="hy-AM"/>
        </w:rPr>
        <w:t>ՏԱՎՈւՇ-ՋՕԸ-ԳՀԱՊՁԲ-2</w:t>
      </w:r>
      <w:r w:rsidR="007E2B0F">
        <w:rPr>
          <w:rFonts w:ascii="GHEA Grapalat" w:hAnsi="GHEA Grapalat"/>
          <w:b/>
          <w:szCs w:val="24"/>
          <w:lang w:val="hy-AM"/>
        </w:rPr>
        <w:t>5</w:t>
      </w:r>
      <w:r w:rsidRPr="00696CF8">
        <w:rPr>
          <w:rFonts w:ascii="GHEA Grapalat" w:hAnsi="GHEA Grapalat"/>
          <w:b/>
          <w:szCs w:val="24"/>
          <w:lang w:val="hy-AM"/>
        </w:rPr>
        <w:t>/0</w:t>
      </w:r>
      <w:r w:rsidR="007E2B0F">
        <w:rPr>
          <w:rFonts w:ascii="GHEA Grapalat" w:hAnsi="GHEA Grapalat"/>
          <w:b/>
          <w:szCs w:val="24"/>
          <w:lang w:val="hy-AM"/>
        </w:rPr>
        <w:t>3</w:t>
      </w:r>
      <w:r>
        <w:rPr>
          <w:rFonts w:ascii="GHEA Grapalat" w:hAnsi="GHEA Grapalat"/>
          <w:sz w:val="24"/>
          <w:szCs w:val="24"/>
          <w:lang w:val="hy-AM"/>
        </w:rPr>
        <w:t>»</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0FCDB303" w:rsidR="00BF1194" w:rsidRPr="00A71D81" w:rsidRDefault="00696CF8"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3189BB36" w14:textId="5FE52414"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61592878"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A71D81">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A71D81">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w:t>
      </w:r>
      <w:r w:rsidRPr="00A71D81">
        <w:rPr>
          <w:rFonts w:ascii="GHEA Grapalat" w:eastAsia="GHEA Grapalat" w:hAnsi="GHEA Grapalat" w:cs="GHEA Grapalat"/>
        </w:rPr>
        <w:lastRenderedPageBreak/>
        <w:t>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w:t>
      </w:r>
      <w:r w:rsidRPr="00A71D81">
        <w:rPr>
          <w:rFonts w:ascii="GHEA Grapalat" w:eastAsia="GHEA Grapalat" w:hAnsi="GHEA Grapalat" w:cs="GHEA Grapalat"/>
        </w:rPr>
        <w:lastRenderedPageBreak/>
        <w:t>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01E05152" w:rsidR="00B2572B" w:rsidRPr="00A71D81" w:rsidRDefault="00696CF8" w:rsidP="00EF3662">
      <w:pPr>
        <w:pStyle w:val="31"/>
        <w:spacing w:line="240" w:lineRule="auto"/>
        <w:jc w:val="right"/>
        <w:rPr>
          <w:rFonts w:ascii="GHEA Grapalat" w:hAnsi="GHEA Grapalat" w:cs="Arial"/>
          <w:b/>
          <w:lang w:val="hy-AM"/>
        </w:rPr>
      </w:pPr>
      <w:r w:rsidRPr="00696CF8">
        <w:rPr>
          <w:rFonts w:ascii="GHEA Grapalat" w:hAnsi="GHEA Grapalat"/>
          <w:b/>
          <w:szCs w:val="24"/>
          <w:lang w:val="hy-AM"/>
        </w:rPr>
        <w:t>«ՏԱՎՈւՇ-ՋՕԸ-ԳՀԱՊՁԲ-2</w:t>
      </w:r>
      <w:r w:rsidR="00C0638E">
        <w:rPr>
          <w:rFonts w:ascii="GHEA Grapalat" w:hAnsi="GHEA Grapalat"/>
          <w:b/>
          <w:szCs w:val="24"/>
          <w:lang w:val="hy-AM"/>
        </w:rPr>
        <w:t>5</w:t>
      </w:r>
      <w:r w:rsidRPr="00696CF8">
        <w:rPr>
          <w:rFonts w:ascii="GHEA Grapalat" w:hAnsi="GHEA Grapalat"/>
          <w:b/>
          <w:szCs w:val="24"/>
          <w:lang w:val="hy-AM"/>
        </w:rPr>
        <w:t>/0</w:t>
      </w:r>
      <w:r w:rsidR="00C0638E">
        <w:rPr>
          <w:rFonts w:ascii="GHEA Grapalat" w:hAnsi="GHEA Grapalat"/>
          <w:b/>
          <w:szCs w:val="24"/>
          <w:lang w:val="hy-AM"/>
        </w:rPr>
        <w:t>3</w:t>
      </w:r>
      <w:r w:rsidRPr="00696CF8">
        <w:rPr>
          <w:rFonts w:ascii="GHEA Grapalat" w:hAnsi="GHEA Grapalat"/>
          <w:b/>
          <w:szCs w:val="24"/>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063B5572" w:rsidR="00B2572B" w:rsidRPr="00A71D81" w:rsidRDefault="00696CF8"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3F470EC"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EA5C2B">
        <w:rPr>
          <w:rFonts w:ascii="GHEA Grapalat" w:hAnsi="GHEA Grapalat" w:cs="Arial"/>
          <w:sz w:val="20"/>
          <w:szCs w:val="20"/>
          <w:lang w:val="hy-AM"/>
        </w:rPr>
        <w:t>«ՏԱՎՈւՇ-ՋՕԸ-ԳՀԱՊՁԲ-2</w:t>
      </w:r>
      <w:r w:rsidR="00C0638E">
        <w:rPr>
          <w:rFonts w:ascii="GHEA Grapalat" w:hAnsi="GHEA Grapalat" w:cs="Arial"/>
          <w:sz w:val="20"/>
          <w:szCs w:val="20"/>
          <w:lang w:val="hy-AM"/>
        </w:rPr>
        <w:t>5</w:t>
      </w:r>
      <w:r w:rsidR="00EA5C2B">
        <w:rPr>
          <w:rFonts w:ascii="GHEA Grapalat" w:hAnsi="GHEA Grapalat" w:cs="Arial"/>
          <w:sz w:val="20"/>
          <w:szCs w:val="20"/>
          <w:lang w:val="hy-AM"/>
        </w:rPr>
        <w:t>/0</w:t>
      </w:r>
      <w:r w:rsidR="00C0638E">
        <w:rPr>
          <w:rFonts w:ascii="GHEA Grapalat" w:hAnsi="GHEA Grapalat" w:cs="Arial"/>
          <w:sz w:val="20"/>
          <w:szCs w:val="20"/>
          <w:lang w:val="hy-AM"/>
        </w:rPr>
        <w:t>3</w:t>
      </w:r>
      <w:r w:rsidR="00EA5C2B">
        <w:rPr>
          <w:rFonts w:ascii="GHEA Grapalat" w:hAnsi="GHEA Grapalat" w:cs="Arial"/>
          <w:sz w:val="20"/>
          <w:szCs w:val="20"/>
          <w:lang w:val="hy-AM"/>
        </w:rPr>
        <w:t>»</w:t>
      </w:r>
      <w:r w:rsidRPr="00A71D81">
        <w:rPr>
          <w:rFonts w:ascii="GHEA Grapalat" w:hAnsi="GHEA Grapalat" w:cs="Arial"/>
          <w:sz w:val="20"/>
          <w:szCs w:val="20"/>
          <w:lang w:val="es-ES"/>
        </w:rPr>
        <w:t xml:space="preserve"> ծածկագրով </w:t>
      </w:r>
      <w:r w:rsidR="00EA5C2B">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
    <w:p w14:paraId="1093CD56" w14:textId="132F7C96" w:rsidR="00B2572B" w:rsidRPr="00EA5C2B" w:rsidRDefault="00B2572B" w:rsidP="00EF3662">
      <w:pPr>
        <w:ind w:firstLine="567"/>
        <w:jc w:val="both"/>
        <w:rPr>
          <w:rFonts w:ascii="GHEA Grapalat" w:hAnsi="GHEA Grapalat" w:cs="Arial"/>
          <w:lang w:val="hy-AM"/>
        </w:rPr>
      </w:pPr>
      <w:bookmarkStart w:id="6" w:name="_Hlk23147299"/>
      <w:r w:rsidRPr="00A71D81">
        <w:rPr>
          <w:rFonts w:ascii="GHEA Grapalat" w:hAnsi="GHEA Grapalat" w:cs="Sylfaen"/>
          <w:vertAlign w:val="superscript"/>
          <w:lang w:val="hy-AM"/>
        </w:rPr>
        <w:t xml:space="preserve">                                                                                   </w:t>
      </w:r>
      <w:r w:rsidR="00EA5C2B">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6"/>
    <w:p w14:paraId="1139132B" w14:textId="67B63B84" w:rsidR="00B2572B" w:rsidRPr="00A71D81" w:rsidRDefault="00EA5C2B" w:rsidP="00EF3662">
      <w:pPr>
        <w:jc w:val="both"/>
        <w:rPr>
          <w:rFonts w:ascii="GHEA Grapalat" w:hAnsi="GHEA Grapalat"/>
          <w:sz w:val="20"/>
          <w:lang w:val="hy-AM"/>
        </w:rPr>
      </w:pPr>
      <w:r>
        <w:rPr>
          <w:rFonts w:ascii="GHEA Grapalat" w:hAnsi="GHEA Grapalat" w:cs="Arial"/>
          <w:sz w:val="20"/>
          <w:szCs w:val="20"/>
          <w:lang w:val="hy-AM"/>
        </w:rPr>
        <w:t xml:space="preserve">  </w:t>
      </w:r>
      <w:r w:rsidRPr="00A71D81">
        <w:rPr>
          <w:rFonts w:ascii="GHEA Grapalat" w:hAnsi="GHEA Grapalat" w:cs="Arial"/>
          <w:sz w:val="20"/>
          <w:szCs w:val="20"/>
          <w:lang w:val="es-ES"/>
        </w:rPr>
        <w:t>առաջարկում է</w:t>
      </w:r>
      <w:r>
        <w:rPr>
          <w:rFonts w:ascii="GHEA Grapalat" w:hAnsi="GHEA Grapalat" w:cs="Arial"/>
          <w:lang w:val="hy-AM"/>
        </w:rPr>
        <w:t xml:space="preserve"> </w:t>
      </w:r>
      <w:r w:rsidR="00B2572B"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46FE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A5C2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6AC03DD3" w:rsidR="00885B93" w:rsidRPr="00EA5C2B" w:rsidRDefault="00EA5C2B" w:rsidP="00EF3662">
            <w:pPr>
              <w:rPr>
                <w:rFonts w:ascii="GHEA Grapalat" w:hAnsi="GHEA Grapalat"/>
                <w:sz w:val="18"/>
                <w:lang w:val="hy-AM"/>
              </w:rPr>
            </w:pPr>
            <w:r>
              <w:rPr>
                <w:rFonts w:ascii="GHEA Grapalat" w:hAnsi="GHEA Grapalat"/>
                <w:sz w:val="18"/>
                <w:lang w:val="hy-AM"/>
              </w:rPr>
              <w:t>Բենզին ռեգուլյար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EA5C2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27B55DF2" w:rsidR="00885B93" w:rsidRPr="00EA5C2B" w:rsidRDefault="00EA5C2B" w:rsidP="00EF3662">
            <w:pPr>
              <w:rPr>
                <w:rFonts w:ascii="GHEA Grapalat" w:hAnsi="GHEA Grapalat"/>
                <w:sz w:val="18"/>
                <w:lang w:val="hy-AM"/>
              </w:rPr>
            </w:pPr>
            <w:r>
              <w:rPr>
                <w:rFonts w:ascii="GHEA Grapalat" w:hAnsi="GHEA Grapalat"/>
                <w:sz w:val="18"/>
                <w:lang w:val="hy-AM"/>
              </w:rPr>
              <w:t>Դիզելային վառելիք</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EA5C2B">
        <w:rPr>
          <w:rFonts w:ascii="GHEA Grapalat" w:hAnsi="GHEA Grapalat"/>
          <w:i/>
          <w:sz w:val="16"/>
          <w:szCs w:val="16"/>
          <w:lang w:val="hy-AM"/>
        </w:rPr>
        <w:t>եթե</w:t>
      </w:r>
      <w:r w:rsidRPr="006265F4">
        <w:rPr>
          <w:rFonts w:ascii="GHEA Grapalat" w:hAnsi="GHEA Grapalat"/>
          <w:i/>
          <w:sz w:val="16"/>
          <w:szCs w:val="16"/>
          <w:lang w:val="af-ZA"/>
        </w:rPr>
        <w:t xml:space="preserve"> </w:t>
      </w:r>
      <w:r w:rsidRPr="00EA5C2B">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EA5C2B">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EA5C2B">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EA5C2B">
        <w:rPr>
          <w:rFonts w:ascii="GHEA Grapalat" w:hAnsi="GHEA Grapalat"/>
          <w:i/>
          <w:sz w:val="16"/>
          <w:szCs w:val="16"/>
          <w:lang w:val="hy-AM"/>
        </w:rPr>
        <w:t>հարկ</w:t>
      </w:r>
      <w:r w:rsidRPr="006265F4">
        <w:rPr>
          <w:rFonts w:ascii="GHEA Grapalat" w:hAnsi="GHEA Grapalat"/>
          <w:i/>
          <w:sz w:val="16"/>
          <w:szCs w:val="16"/>
          <w:lang w:val="af-ZA"/>
        </w:rPr>
        <w:t xml:space="preserve"> </w:t>
      </w:r>
      <w:r w:rsidRPr="00EA5C2B">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EA5C2B">
        <w:rPr>
          <w:rFonts w:ascii="GHEA Grapalat" w:hAnsi="GHEA Grapalat"/>
          <w:i/>
          <w:sz w:val="16"/>
          <w:szCs w:val="16"/>
          <w:lang w:val="hy-AM"/>
        </w:rPr>
        <w:t>է</w:t>
      </w:r>
      <w:r w:rsidRPr="006265F4">
        <w:rPr>
          <w:rFonts w:ascii="GHEA Grapalat" w:hAnsi="GHEA Grapalat"/>
          <w:i/>
          <w:sz w:val="16"/>
          <w:szCs w:val="16"/>
          <w:lang w:val="af-ZA"/>
        </w:rPr>
        <w:t xml:space="preserve">, </w:t>
      </w:r>
      <w:r w:rsidRPr="00EA5C2B">
        <w:rPr>
          <w:rFonts w:ascii="GHEA Grapalat" w:hAnsi="GHEA Grapalat"/>
          <w:i/>
          <w:sz w:val="16"/>
          <w:szCs w:val="16"/>
          <w:lang w:val="hy-AM"/>
        </w:rPr>
        <w:t>ապա</w:t>
      </w:r>
      <w:r w:rsidRPr="006265F4">
        <w:rPr>
          <w:rFonts w:ascii="GHEA Grapalat" w:hAnsi="GHEA Grapalat"/>
          <w:i/>
          <w:sz w:val="16"/>
          <w:szCs w:val="16"/>
          <w:lang w:val="af-ZA"/>
        </w:rPr>
        <w:t xml:space="preserve"> </w:t>
      </w:r>
      <w:r w:rsidRPr="00EA5C2B">
        <w:rPr>
          <w:rFonts w:ascii="GHEA Grapalat" w:hAnsi="GHEA Grapalat"/>
          <w:i/>
          <w:sz w:val="16"/>
          <w:szCs w:val="16"/>
          <w:lang w:val="hy-AM"/>
        </w:rPr>
        <w:t>տվյալ</w:t>
      </w:r>
      <w:r w:rsidRPr="006265F4">
        <w:rPr>
          <w:rFonts w:ascii="GHEA Grapalat" w:hAnsi="GHEA Grapalat"/>
          <w:i/>
          <w:sz w:val="16"/>
          <w:szCs w:val="16"/>
          <w:lang w:val="af-ZA"/>
        </w:rPr>
        <w:t xml:space="preserve"> </w:t>
      </w:r>
      <w:r w:rsidRPr="00EA5C2B">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EA5C2B">
        <w:rPr>
          <w:rFonts w:ascii="GHEA Grapalat" w:hAnsi="GHEA Grapalat"/>
          <w:i/>
          <w:sz w:val="16"/>
          <w:szCs w:val="16"/>
          <w:lang w:val="hy-AM"/>
        </w:rPr>
        <w:t>գծով</w:t>
      </w:r>
      <w:r w:rsidRPr="006265F4">
        <w:rPr>
          <w:rFonts w:ascii="GHEA Grapalat" w:hAnsi="GHEA Grapalat"/>
          <w:i/>
          <w:sz w:val="16"/>
          <w:szCs w:val="16"/>
          <w:lang w:val="af-ZA"/>
        </w:rPr>
        <w:t xml:space="preserve"> </w:t>
      </w:r>
      <w:r w:rsidRPr="00EA5C2B">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EA5C2B">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EA5C2B">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EA5C2B">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EA5C2B">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EA5C2B">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EA5C2B">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EA5C2B">
        <w:rPr>
          <w:rFonts w:ascii="GHEA Grapalat" w:hAnsi="GHEA Grapalat"/>
          <w:i/>
          <w:sz w:val="16"/>
          <w:szCs w:val="16"/>
          <w:lang w:val="hy-AM"/>
        </w:rPr>
        <w:t>հարկի</w:t>
      </w:r>
      <w:r w:rsidRPr="006265F4">
        <w:rPr>
          <w:rFonts w:ascii="GHEA Grapalat" w:hAnsi="GHEA Grapalat"/>
          <w:i/>
          <w:sz w:val="16"/>
          <w:szCs w:val="16"/>
          <w:lang w:val="af-ZA"/>
        </w:rPr>
        <w:t xml:space="preserve"> </w:t>
      </w:r>
      <w:r w:rsidRPr="00EA5C2B">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EA5C2B">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EA5C2B">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EA5C2B">
        <w:rPr>
          <w:rFonts w:ascii="GHEA Grapalat" w:hAnsi="GHEA Grapalat"/>
          <w:i/>
          <w:sz w:val="16"/>
          <w:szCs w:val="16"/>
          <w:lang w:val="hy-AM"/>
        </w:rPr>
        <w:t>րդ</w:t>
      </w:r>
      <w:r w:rsidRPr="006265F4">
        <w:rPr>
          <w:rFonts w:ascii="GHEA Grapalat" w:hAnsi="GHEA Grapalat"/>
          <w:i/>
          <w:sz w:val="16"/>
          <w:szCs w:val="16"/>
          <w:lang w:val="af-ZA"/>
        </w:rPr>
        <w:t xml:space="preserve"> </w:t>
      </w:r>
      <w:r w:rsidRPr="00EA5C2B">
        <w:rPr>
          <w:rFonts w:ascii="GHEA Grapalat" w:hAnsi="GHEA Grapalat"/>
          <w:i/>
          <w:sz w:val="16"/>
          <w:szCs w:val="16"/>
          <w:lang w:val="hy-AM"/>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75894EEB"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AE6CC27" w:rsidR="007862B1" w:rsidRPr="00A71D81" w:rsidRDefault="00EA5C2B" w:rsidP="007862B1">
      <w:pPr>
        <w:pStyle w:val="31"/>
        <w:spacing w:line="240" w:lineRule="auto"/>
        <w:jc w:val="right"/>
        <w:rPr>
          <w:rFonts w:ascii="GHEA Grapalat" w:hAnsi="GHEA Grapalat" w:cs="Arial"/>
          <w:b/>
          <w:lang w:val="hy-AM"/>
        </w:rPr>
      </w:pPr>
      <w:r w:rsidRPr="00696CF8">
        <w:rPr>
          <w:rFonts w:ascii="GHEA Grapalat" w:hAnsi="GHEA Grapalat"/>
          <w:b/>
          <w:szCs w:val="24"/>
          <w:lang w:val="hy-AM"/>
        </w:rPr>
        <w:t>«ՏԱՎՈւՇ-ՋՕԸ-ԳՀԱՊՁԲ-2</w:t>
      </w:r>
      <w:r w:rsidR="00C0638E">
        <w:rPr>
          <w:rFonts w:ascii="GHEA Grapalat" w:hAnsi="GHEA Grapalat"/>
          <w:b/>
          <w:szCs w:val="24"/>
          <w:lang w:val="hy-AM"/>
        </w:rPr>
        <w:t>5</w:t>
      </w:r>
      <w:r w:rsidRPr="00696CF8">
        <w:rPr>
          <w:rFonts w:ascii="GHEA Grapalat" w:hAnsi="GHEA Grapalat"/>
          <w:b/>
          <w:szCs w:val="24"/>
          <w:lang w:val="hy-AM"/>
        </w:rPr>
        <w:t>/0</w:t>
      </w:r>
      <w:r w:rsidR="00C0638E">
        <w:rPr>
          <w:rFonts w:ascii="GHEA Grapalat" w:hAnsi="GHEA Grapalat"/>
          <w:b/>
          <w:szCs w:val="24"/>
          <w:lang w:val="hy-AM"/>
        </w:rPr>
        <w:t>3</w:t>
      </w:r>
      <w:r w:rsidRPr="00696CF8">
        <w:rPr>
          <w:rFonts w:ascii="GHEA Grapalat" w:hAnsi="GHEA Grapalat"/>
          <w:b/>
          <w:szCs w:val="24"/>
          <w:lang w:val="hy-AM"/>
        </w:rPr>
        <w:t>»</w:t>
      </w:r>
      <w:r>
        <w:rPr>
          <w:rFonts w:ascii="GHEA Grapalat" w:hAnsi="GHEA Grapalat"/>
          <w:b/>
          <w:szCs w:val="24"/>
          <w:lang w:val="hy-AM"/>
        </w:rPr>
        <w:t xml:space="preserve"> </w:t>
      </w:r>
      <w:r w:rsidR="007862B1" w:rsidRPr="00A71D81">
        <w:rPr>
          <w:rFonts w:ascii="GHEA Grapalat" w:hAnsi="GHEA Grapalat" w:cs="Sylfaen"/>
          <w:b/>
          <w:lang w:val="hy-AM"/>
        </w:rPr>
        <w:t>ծածկագրով</w:t>
      </w:r>
    </w:p>
    <w:p w14:paraId="2896D925" w14:textId="26B75D50" w:rsidR="007862B1" w:rsidRPr="00A71D81" w:rsidRDefault="00EA5C2B" w:rsidP="007862B1">
      <w:pPr>
        <w:pStyle w:val="31"/>
        <w:spacing w:line="240" w:lineRule="auto"/>
        <w:jc w:val="right"/>
        <w:rPr>
          <w:rFonts w:ascii="GHEA Grapalat" w:hAnsi="GHEA Grapalat" w:cs="Sylfaen"/>
          <w:b/>
          <w:lang w:val="hy-AM"/>
        </w:rPr>
      </w:pPr>
      <w:r>
        <w:rPr>
          <w:rFonts w:ascii="GHEA Grapalat" w:hAnsi="GHEA Grapalat" w:cs="Arial"/>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10BF6143" w:rsidR="007862B1" w:rsidRPr="00A71D81" w:rsidRDefault="00EA5C2B" w:rsidP="007862B1">
      <w:pPr>
        <w:rPr>
          <w:rFonts w:ascii="GHEA Grapalat" w:hAnsi="GHEA Grapalat" w:cs="GHEA Grapalat"/>
          <w:sz w:val="20"/>
          <w:szCs w:val="20"/>
          <w:lang w:val="hy-AM"/>
        </w:rPr>
      </w:pPr>
      <w:r>
        <w:rPr>
          <w:rFonts w:ascii="GHEA Grapalat" w:hAnsi="GHEA Grapalat" w:cs="GHEA Grapalat"/>
          <w:sz w:val="20"/>
          <w:szCs w:val="20"/>
          <w:lang w:val="hy-AM"/>
        </w:rPr>
        <w:t>գ․</w:t>
      </w:r>
      <w:r>
        <w:rPr>
          <w:rFonts w:ascii="Cambria Math" w:hAnsi="Cambria Math" w:cs="GHEA Grapalat"/>
          <w:sz w:val="20"/>
          <w:szCs w:val="20"/>
          <w:lang w:val="hy-AM"/>
        </w:rPr>
        <w:t>Ազատամուտ</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Pr>
          <w:rFonts w:ascii="GHEA Grapalat" w:hAnsi="GHEA Grapalat" w:cs="GHEA Grapalat"/>
          <w:sz w:val="20"/>
          <w:szCs w:val="20"/>
          <w:lang w:val="hy-AM"/>
        </w:rPr>
        <w:t>2</w:t>
      </w:r>
      <w:r w:rsidR="00C0638E">
        <w:rPr>
          <w:rFonts w:ascii="GHEA Grapalat" w:hAnsi="GHEA Grapalat" w:cs="GHEA Grapalat"/>
          <w:sz w:val="20"/>
          <w:szCs w:val="20"/>
          <w:lang w:val="hy-AM"/>
        </w:rPr>
        <w:t>5</w:t>
      </w:r>
      <w:r w:rsidR="006F2A6C">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4528D302" w:rsidR="007862B1" w:rsidRPr="00B055D8" w:rsidRDefault="007862B1" w:rsidP="007862B1">
      <w:pPr>
        <w:numPr>
          <w:ilvl w:val="1"/>
          <w:numId w:val="7"/>
        </w:numPr>
        <w:ind w:left="426" w:firstLine="426"/>
        <w:jc w:val="both"/>
        <w:rPr>
          <w:rFonts w:ascii="GHEA Grapalat" w:hAnsi="GHEA Grapalat" w:cs="GHEA Grapalat"/>
          <w:sz w:val="20"/>
          <w:szCs w:val="20"/>
          <w:lang w:val="pt-BR"/>
        </w:rPr>
      </w:pPr>
      <w:r w:rsidRPr="00B055D8">
        <w:rPr>
          <w:rFonts w:ascii="GHEA Grapalat" w:hAnsi="GHEA Grapalat" w:cs="GHEA Grapalat"/>
          <w:sz w:val="20"/>
          <w:szCs w:val="20"/>
          <w:lang w:val="pt-BR"/>
        </w:rPr>
        <w:t xml:space="preserve">Ընկերությունը մասնակցում է </w:t>
      </w:r>
      <w:r w:rsidR="00B055D8" w:rsidRPr="00B055D8">
        <w:rPr>
          <w:rFonts w:ascii="GHEA Grapalat" w:hAnsi="GHEA Grapalat" w:cs="GHEA Grapalat"/>
          <w:sz w:val="20"/>
          <w:szCs w:val="20"/>
          <w:lang w:val="hy-AM"/>
        </w:rPr>
        <w:t>«Տավուշ» ջրօգտագործողների ընկերության</w:t>
      </w:r>
      <w:r w:rsidRPr="00B055D8">
        <w:rPr>
          <w:rFonts w:ascii="GHEA Grapalat" w:hAnsi="GHEA Grapalat" w:cs="GHEA Grapalat"/>
          <w:sz w:val="20"/>
          <w:szCs w:val="20"/>
          <w:lang w:val="pt-BR"/>
        </w:rPr>
        <w:t xml:space="preserve">  (այսուհետ` Պատվիրատու) կողմից կազմակերպված` </w:t>
      </w:r>
      <w:r w:rsidR="00B055D8">
        <w:rPr>
          <w:rFonts w:ascii="GHEA Grapalat" w:hAnsi="GHEA Grapalat" w:cs="GHEA Grapalat"/>
          <w:sz w:val="20"/>
          <w:szCs w:val="20"/>
          <w:lang w:val="hy-AM"/>
        </w:rPr>
        <w:t>«ՏԱՎՈւՇ-ՋՕԸ-ԳՀԱՊՁԲ-2</w:t>
      </w:r>
      <w:r w:rsidR="00C0638E">
        <w:rPr>
          <w:rFonts w:ascii="GHEA Grapalat" w:hAnsi="GHEA Grapalat" w:cs="GHEA Grapalat"/>
          <w:sz w:val="20"/>
          <w:szCs w:val="20"/>
          <w:lang w:val="hy-AM"/>
        </w:rPr>
        <w:t>5</w:t>
      </w:r>
      <w:r w:rsidR="00B055D8">
        <w:rPr>
          <w:rFonts w:ascii="GHEA Grapalat" w:hAnsi="GHEA Grapalat" w:cs="GHEA Grapalat"/>
          <w:sz w:val="20"/>
          <w:szCs w:val="20"/>
          <w:lang w:val="hy-AM"/>
        </w:rPr>
        <w:t>/0</w:t>
      </w:r>
      <w:r w:rsidR="00C0638E">
        <w:rPr>
          <w:rFonts w:ascii="GHEA Grapalat" w:hAnsi="GHEA Grapalat" w:cs="GHEA Grapalat"/>
          <w:sz w:val="20"/>
          <w:szCs w:val="20"/>
          <w:lang w:val="hy-AM"/>
        </w:rPr>
        <w:t>3</w:t>
      </w:r>
      <w:r w:rsidR="00B055D8">
        <w:rPr>
          <w:rFonts w:ascii="GHEA Grapalat" w:hAnsi="GHEA Grapalat" w:cs="GHEA Grapalat"/>
          <w:sz w:val="20"/>
          <w:szCs w:val="20"/>
          <w:lang w:val="hy-AM"/>
        </w:rPr>
        <w:t>»</w:t>
      </w:r>
      <w:r w:rsidRPr="00B055D8">
        <w:rPr>
          <w:rFonts w:ascii="GHEA Grapalat" w:hAnsi="GHEA Grapalat" w:cs="GHEA Grapalat"/>
          <w:sz w:val="20"/>
          <w:szCs w:val="20"/>
          <w:lang w:val="pt-BR"/>
        </w:rPr>
        <w:t xml:space="preserve">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3864308" w:rsidR="00595213" w:rsidRPr="00B055D8"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B055D8">
              <w:rPr>
                <w:rFonts w:ascii="GHEA Grapalat" w:hAnsi="GHEA Grapalat" w:cs="Arial"/>
                <w:sz w:val="20"/>
                <w:szCs w:val="20"/>
                <w:lang w:val="hy-AM"/>
              </w:rPr>
              <w:t xml:space="preserve"> «Տավուշ»  ջրօգտագործողների ընկերություն</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43D5428" w:rsidR="00595213" w:rsidRPr="00B055D8"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B055D8">
              <w:rPr>
                <w:rFonts w:ascii="GHEA Grapalat" w:hAnsi="GHEA Grapalat" w:cs="Arial"/>
                <w:sz w:val="20"/>
                <w:szCs w:val="20"/>
                <w:lang w:val="hy-AM"/>
              </w:rPr>
              <w:t xml:space="preserve"> 07614735</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3F99F0E" w:rsidR="00595213" w:rsidRPr="00B055D8"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B055D8">
              <w:rPr>
                <w:rFonts w:ascii="GHEA Grapalat" w:hAnsi="GHEA Grapalat" w:cs="Arial"/>
                <w:sz w:val="20"/>
                <w:szCs w:val="20"/>
                <w:lang w:val="hy-AM"/>
              </w:rPr>
              <w:t xml:space="preserve"> «Արդշինբանկ» ՓԲԸ «Իջևան» մ/ճ</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0F6F298" w:rsidR="00595213" w:rsidRPr="00B055D8"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B055D8">
              <w:rPr>
                <w:rFonts w:ascii="GHEA Grapalat" w:hAnsi="GHEA Grapalat" w:cs="Arial"/>
                <w:sz w:val="20"/>
                <w:szCs w:val="20"/>
                <w:lang w:val="hy-AM"/>
              </w:rPr>
              <w:t xml:space="preserve"> 2476103925470000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046FE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046FE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046FE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046FE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046FE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078D26E2" w:rsidR="00631658" w:rsidRPr="00A71D81" w:rsidRDefault="00631658" w:rsidP="00B055D8">
      <w:pPr>
        <w:pStyle w:val="31"/>
        <w:spacing w:line="240" w:lineRule="auto"/>
        <w:ind w:firstLine="0"/>
        <w:rPr>
          <w:rFonts w:ascii="GHEA Grapalat" w:hAnsi="GHEA Grapalat" w:cs="Sylfaen"/>
          <w:b/>
          <w:lang w:val="hy-AM"/>
        </w:rPr>
      </w:pPr>
      <w:r w:rsidRPr="00A71D81">
        <w:rPr>
          <w:rFonts w:ascii="GHEA Grapalat" w:hAnsi="GHEA Grapalat"/>
          <w:b/>
          <w:lang w:val="hy-AM"/>
        </w:rPr>
        <w:br w:type="page"/>
      </w:r>
      <w:r w:rsidR="00B055D8">
        <w:rPr>
          <w:rFonts w:ascii="GHEA Grapalat" w:hAnsi="GHEA Grapalat"/>
          <w:b/>
          <w:lang w:val="hy-AM"/>
        </w:rPr>
        <w:lastRenderedPageBreak/>
        <w:t xml:space="preserve">                                                                                                                                               </w:t>
      </w:r>
      <w:r w:rsidRPr="00A71D81">
        <w:rPr>
          <w:rFonts w:ascii="GHEA Grapalat" w:hAnsi="GHEA Grapalat" w:cs="Sylfaen"/>
          <w:b/>
          <w:lang w:val="hy-AM"/>
        </w:rPr>
        <w:t>Հավելված 5.1</w:t>
      </w:r>
    </w:p>
    <w:p w14:paraId="270091D2" w14:textId="6DAF2143" w:rsidR="00631658" w:rsidRPr="00A71D81" w:rsidRDefault="00B055D8" w:rsidP="00631658">
      <w:pPr>
        <w:pStyle w:val="31"/>
        <w:spacing w:line="240" w:lineRule="auto"/>
        <w:jc w:val="right"/>
        <w:rPr>
          <w:rFonts w:ascii="GHEA Grapalat" w:hAnsi="GHEA Grapalat" w:cs="Sylfaen"/>
          <w:b/>
          <w:lang w:val="hy-AM"/>
        </w:rPr>
      </w:pPr>
      <w:r>
        <w:rPr>
          <w:rFonts w:ascii="GHEA Grapalat" w:hAnsi="GHEA Grapalat" w:cs="Sylfaen"/>
          <w:b/>
          <w:lang w:val="hy-AM"/>
        </w:rPr>
        <w:t>«ՏԱՎՈւՇ-ՋՕԸ-ԳՀԱՊՁԲ-2</w:t>
      </w:r>
      <w:r w:rsidR="00306588">
        <w:rPr>
          <w:rFonts w:ascii="GHEA Grapalat" w:hAnsi="GHEA Grapalat" w:cs="Sylfaen"/>
          <w:b/>
          <w:lang w:val="hy-AM"/>
        </w:rPr>
        <w:t>5</w:t>
      </w:r>
      <w:r>
        <w:rPr>
          <w:rFonts w:ascii="GHEA Grapalat" w:hAnsi="GHEA Grapalat" w:cs="Sylfaen"/>
          <w:b/>
          <w:lang w:val="hy-AM"/>
        </w:rPr>
        <w:t>/0</w:t>
      </w:r>
      <w:r w:rsidR="00306588">
        <w:rPr>
          <w:rFonts w:ascii="GHEA Grapalat" w:hAnsi="GHEA Grapalat" w:cs="Sylfaen"/>
          <w:b/>
          <w:lang w:val="hy-AM"/>
        </w:rPr>
        <w:t>3</w:t>
      </w:r>
      <w:r>
        <w:rPr>
          <w:rFonts w:ascii="GHEA Grapalat" w:hAnsi="GHEA Grapalat" w:cs="Sylfaen"/>
          <w:b/>
          <w:lang w:val="hy-AM"/>
        </w:rPr>
        <w:t>»</w:t>
      </w:r>
      <w:r w:rsidR="00631658" w:rsidRPr="00A71D81">
        <w:rPr>
          <w:rFonts w:ascii="GHEA Grapalat" w:hAnsi="GHEA Grapalat" w:cs="Sylfaen"/>
          <w:b/>
          <w:lang w:val="hy-AM"/>
        </w:rPr>
        <w:t xml:space="preserve">  ծածկագրով</w:t>
      </w:r>
    </w:p>
    <w:p w14:paraId="5BE6F7DC" w14:textId="78A11641" w:rsidR="00631658" w:rsidRDefault="00B055D8"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6DFB30C" w14:textId="77777777" w:rsidR="00B055D8" w:rsidRPr="00A71D81" w:rsidRDefault="00B055D8" w:rsidP="00631658">
      <w:pPr>
        <w:pStyle w:val="31"/>
        <w:spacing w:line="240" w:lineRule="auto"/>
        <w:jc w:val="right"/>
        <w:rPr>
          <w:rFonts w:ascii="GHEA Grapalat" w:hAnsi="GHEA Grapalat" w:cs="Sylfaen"/>
          <w:b/>
          <w:lang w:val="hy-AM"/>
        </w:rPr>
      </w:pPr>
    </w:p>
    <w:p w14:paraId="46BF9334" w14:textId="0D75BB5A" w:rsidR="00631658" w:rsidRPr="00A71D81" w:rsidRDefault="00631658" w:rsidP="00B055D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42BDAA3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B055D8">
        <w:rPr>
          <w:rFonts w:ascii="GHEA Grapalat" w:hAnsi="GHEA Grapalat" w:cs="GHEA Grapalat"/>
          <w:sz w:val="20"/>
          <w:szCs w:val="20"/>
          <w:lang w:val="hy-AM"/>
        </w:rPr>
        <w:t>գ․</w:t>
      </w:r>
      <w:r w:rsidR="00B055D8">
        <w:rPr>
          <w:rFonts w:ascii="Cambria Math" w:hAnsi="Cambria Math" w:cs="GHEA Grapalat"/>
          <w:sz w:val="20"/>
          <w:szCs w:val="20"/>
          <w:lang w:val="hy-AM"/>
        </w:rPr>
        <w:t>Ազատամուտ</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B055D8">
        <w:rPr>
          <w:rFonts w:ascii="GHEA Grapalat" w:hAnsi="GHEA Grapalat" w:cs="GHEA Grapalat"/>
          <w:sz w:val="20"/>
          <w:szCs w:val="20"/>
          <w:lang w:val="hy-AM"/>
        </w:rPr>
        <w:t>2</w:t>
      </w:r>
      <w:r w:rsidR="00C0638E">
        <w:rPr>
          <w:rFonts w:ascii="GHEA Grapalat" w:hAnsi="GHEA Grapalat" w:cs="GHEA Grapalat"/>
          <w:sz w:val="20"/>
          <w:szCs w:val="20"/>
          <w:lang w:val="hy-AM"/>
        </w:rPr>
        <w:t>5</w:t>
      </w:r>
      <w:r w:rsidR="006F2A6C">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6518AF4" w14:textId="07B8AE1A"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B055D8" w:rsidRPr="00B055D8">
        <w:rPr>
          <w:rFonts w:ascii="GHEA Grapalat" w:hAnsi="GHEA Grapalat" w:cs="GHEA Grapalat"/>
          <w:sz w:val="20"/>
          <w:szCs w:val="20"/>
          <w:lang w:val="hy-AM"/>
        </w:rPr>
        <w:t>«</w:t>
      </w:r>
      <w:r w:rsidR="00B055D8">
        <w:rPr>
          <w:rFonts w:ascii="GHEA Grapalat" w:hAnsi="GHEA Grapalat" w:cs="GHEA Grapalat"/>
          <w:sz w:val="20"/>
          <w:szCs w:val="20"/>
          <w:lang w:val="hy-AM"/>
        </w:rPr>
        <w:t>Տավուշ</w:t>
      </w:r>
      <w:r w:rsidR="00B055D8" w:rsidRPr="00B055D8">
        <w:rPr>
          <w:rFonts w:ascii="GHEA Grapalat" w:hAnsi="GHEA Grapalat" w:cs="GHEA Grapalat"/>
          <w:sz w:val="20"/>
          <w:szCs w:val="20"/>
          <w:lang w:val="hy-AM"/>
        </w:rPr>
        <w:t>»</w:t>
      </w:r>
      <w:r w:rsidR="00B055D8">
        <w:rPr>
          <w:rFonts w:ascii="GHEA Grapalat" w:hAnsi="GHEA Grapalat" w:cs="GHEA Grapalat"/>
          <w:sz w:val="20"/>
          <w:szCs w:val="20"/>
          <w:lang w:val="hy-AM"/>
        </w:rPr>
        <w:t xml:space="preserve"> ջրօգտագործողների ընկերության</w:t>
      </w:r>
      <w:r w:rsidRPr="00A71D81">
        <w:rPr>
          <w:rFonts w:ascii="GHEA Grapalat" w:hAnsi="GHEA Grapalat" w:cs="GHEA Grapalat"/>
          <w:sz w:val="20"/>
          <w:szCs w:val="20"/>
          <w:lang w:val="pt-BR"/>
        </w:rPr>
        <w:t xml:space="preserve">  (այսուհետ` Պատվիրատու) կողմից </w:t>
      </w:r>
      <w:r w:rsidR="00B055D8">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B055D8">
        <w:rPr>
          <w:rFonts w:ascii="GHEA Grapalat" w:hAnsi="GHEA Grapalat" w:cs="GHEA Grapalat"/>
          <w:sz w:val="20"/>
          <w:szCs w:val="20"/>
          <w:lang w:val="hy-AM"/>
        </w:rPr>
        <w:t>«ՏԱՎՈւՇ-ՋՕԸ-ԳՀԱՊՁԲ-2</w:t>
      </w:r>
      <w:r w:rsidR="00C0638E">
        <w:rPr>
          <w:rFonts w:ascii="GHEA Grapalat" w:hAnsi="GHEA Grapalat" w:cs="GHEA Grapalat"/>
          <w:sz w:val="20"/>
          <w:szCs w:val="20"/>
          <w:lang w:val="hy-AM"/>
        </w:rPr>
        <w:t>5</w:t>
      </w:r>
      <w:r w:rsidR="00B055D8">
        <w:rPr>
          <w:rFonts w:ascii="GHEA Grapalat" w:hAnsi="GHEA Grapalat" w:cs="GHEA Grapalat"/>
          <w:sz w:val="20"/>
          <w:szCs w:val="20"/>
          <w:lang w:val="hy-AM"/>
        </w:rPr>
        <w:t>/0</w:t>
      </w:r>
      <w:r w:rsidR="00C0638E">
        <w:rPr>
          <w:rFonts w:ascii="GHEA Grapalat" w:hAnsi="GHEA Grapalat" w:cs="GHEA Grapalat"/>
          <w:sz w:val="20"/>
          <w:szCs w:val="20"/>
          <w:lang w:val="hy-AM"/>
        </w:rPr>
        <w:t>3</w:t>
      </w:r>
      <w:r w:rsidR="00B055D8">
        <w:rPr>
          <w:rFonts w:ascii="GHEA Grapalat" w:hAnsi="GHEA Grapalat" w:cs="GHEA Grapalat"/>
          <w:sz w:val="20"/>
          <w:szCs w:val="20"/>
          <w:lang w:val="hy-AM"/>
        </w:rPr>
        <w:t>»</w:t>
      </w:r>
      <w:r w:rsidRPr="00A71D81">
        <w:rPr>
          <w:rFonts w:ascii="GHEA Grapalat" w:hAnsi="GHEA Grapalat" w:cs="GHEA Grapalat"/>
          <w:sz w:val="20"/>
          <w:szCs w:val="20"/>
          <w:lang w:val="pt-BR"/>
        </w:rPr>
        <w:t xml:space="preserve"> ծածկագրով գնման ընթացակարգին:</w:t>
      </w: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6C2A500" w:rsidR="00334B2F" w:rsidRPr="00B055D8"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B055D8">
              <w:rPr>
                <w:rFonts w:ascii="GHEA Grapalat" w:hAnsi="GHEA Grapalat" w:cs="Arial"/>
                <w:sz w:val="20"/>
                <w:szCs w:val="20"/>
                <w:lang w:val="hy-AM"/>
              </w:rPr>
              <w:t xml:space="preserve"> «Տավուշ» ջրօգտագործողների ընկերություն</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AE37EA4" w:rsidR="00334B2F" w:rsidRPr="00B055D8"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B055D8">
              <w:rPr>
                <w:rFonts w:ascii="GHEA Grapalat" w:hAnsi="GHEA Grapalat" w:cs="Arial"/>
                <w:sz w:val="20"/>
                <w:szCs w:val="20"/>
                <w:lang w:val="hy-AM"/>
              </w:rPr>
              <w:t xml:space="preserve"> 07614735</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DB57D0A" w:rsidR="00334B2F" w:rsidRPr="00B055D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B055D8">
              <w:rPr>
                <w:rFonts w:ascii="GHEA Grapalat" w:hAnsi="GHEA Grapalat" w:cs="Arial"/>
                <w:sz w:val="20"/>
                <w:szCs w:val="20"/>
                <w:lang w:val="hy-AM"/>
              </w:rPr>
              <w:t xml:space="preserve"> «Արդշինբանկ» ՓԲԸ «Իջևան» մ/ճ</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6880ECB" w:rsidR="00334B2F" w:rsidRPr="00B055D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B055D8">
              <w:rPr>
                <w:rFonts w:ascii="GHEA Grapalat" w:hAnsi="GHEA Grapalat" w:cs="Arial"/>
                <w:sz w:val="20"/>
                <w:szCs w:val="20"/>
                <w:lang w:val="hy-AM"/>
              </w:rPr>
              <w:t xml:space="preserve"> 2476103925470000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046FE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046FE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046FE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046FE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046FE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64201C9" w14:textId="058CFA44" w:rsidR="00CB5EFD" w:rsidRPr="00A71D81" w:rsidRDefault="00334B2F" w:rsidP="00B055D8">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3368E842" w:rsidR="00071D1C" w:rsidRPr="00A71D81" w:rsidRDefault="002077AB" w:rsidP="002077AB">
      <w:pPr>
        <w:pStyle w:val="31"/>
        <w:spacing w:line="240" w:lineRule="auto"/>
        <w:jc w:val="center"/>
        <w:rPr>
          <w:rFonts w:ascii="GHEA Grapalat" w:hAnsi="GHEA Grapalat" w:cs="Sylfaen"/>
          <w:b/>
          <w:lang w:val="hy-AM"/>
        </w:rPr>
      </w:pPr>
      <w:r>
        <w:rPr>
          <w:rFonts w:ascii="GHEA Grapalat" w:hAnsi="GHEA Grapalat" w:cs="Sylfaen"/>
          <w:b/>
          <w:lang w:val="hy-AM"/>
        </w:rPr>
        <w:lastRenderedPageBreak/>
        <w:t xml:space="preserve">                                                                                                                                      </w:t>
      </w:r>
      <w:r w:rsidR="00071D1C"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5A303B84" w:rsidR="00071D1C" w:rsidRPr="00A71D81" w:rsidRDefault="002077AB" w:rsidP="00EF3662">
      <w:pPr>
        <w:pStyle w:val="31"/>
        <w:spacing w:line="240" w:lineRule="auto"/>
        <w:jc w:val="right"/>
        <w:rPr>
          <w:rFonts w:ascii="GHEA Grapalat" w:hAnsi="GHEA Grapalat" w:cs="Sylfaen"/>
          <w:b/>
          <w:lang w:val="hy-AM"/>
        </w:rPr>
      </w:pPr>
      <w:r>
        <w:rPr>
          <w:rFonts w:ascii="GHEA Grapalat" w:hAnsi="GHEA Grapalat" w:cs="Sylfaen"/>
          <w:b/>
          <w:lang w:val="hy-AM"/>
        </w:rPr>
        <w:t>«ՏԱՎՈւՇ-ՋՕԸ-ԳՀԱՊՁԲ-2</w:t>
      </w:r>
      <w:r w:rsidR="00C0638E">
        <w:rPr>
          <w:rFonts w:ascii="GHEA Grapalat" w:hAnsi="GHEA Grapalat" w:cs="Sylfaen"/>
          <w:b/>
          <w:lang w:val="hy-AM"/>
        </w:rPr>
        <w:t>5</w:t>
      </w:r>
      <w:r>
        <w:rPr>
          <w:rFonts w:ascii="GHEA Grapalat" w:hAnsi="GHEA Grapalat" w:cs="Sylfaen"/>
          <w:b/>
          <w:lang w:val="hy-AM"/>
        </w:rPr>
        <w:t>/0</w:t>
      </w:r>
      <w:r w:rsidR="00C0638E">
        <w:rPr>
          <w:rFonts w:ascii="GHEA Grapalat" w:hAnsi="GHEA Grapalat" w:cs="Sylfaen"/>
          <w:b/>
          <w:lang w:val="hy-AM"/>
        </w:rPr>
        <w:t>3</w:t>
      </w:r>
      <w:r>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1F0528BA" w:rsidR="00071D1C" w:rsidRPr="00A71D81" w:rsidRDefault="002077A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19D91EC" w:rsidR="00071D1C" w:rsidRPr="00A71D81" w:rsidRDefault="002077AB" w:rsidP="00EF3662">
      <w:pPr>
        <w:ind w:left="-142" w:firstLine="142"/>
        <w:jc w:val="center"/>
        <w:rPr>
          <w:rFonts w:ascii="GHEA Grapalat" w:hAnsi="GHEA Grapalat"/>
          <w:b/>
          <w:sz w:val="22"/>
          <w:lang w:val="hy-AM"/>
        </w:rPr>
      </w:pPr>
      <w:r>
        <w:rPr>
          <w:rFonts w:ascii="GHEA Grapalat" w:hAnsi="GHEA Grapalat" w:cs="Sylfaen"/>
          <w:b/>
          <w:sz w:val="22"/>
          <w:lang w:val="hy-AM"/>
        </w:rPr>
        <w:t>«ՏԱՎՈւՇ» ՋՕԸ-Ի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Pr>
          <w:rFonts w:ascii="GHEA Grapalat" w:hAnsi="GHEA Grapalat" w:cs="Sylfaen"/>
          <w:b/>
          <w:sz w:val="22"/>
          <w:lang w:val="hy-AM"/>
        </w:rPr>
        <w:t>ՎԱՌԵԼԻՔԻ</w:t>
      </w:r>
      <w:r w:rsidR="00071D1C" w:rsidRPr="00A71D81">
        <w:rPr>
          <w:rFonts w:ascii="GHEA Grapalat" w:hAnsi="GHEA Grapalat" w:cs="Sylfaen"/>
          <w:b/>
          <w:sz w:val="22"/>
          <w:lang w:val="hy-AM"/>
        </w:rPr>
        <w:t xml:space="preserve">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Pr>
          <w:rFonts w:ascii="GHEA Grapalat" w:hAnsi="GHEA Grapalat"/>
          <w:sz w:val="20"/>
          <w:szCs w:val="20"/>
          <w:lang w:val="hy-AM" w:eastAsia="ru-RU"/>
        </w:rPr>
        <w:lastRenderedPageBreak/>
        <w:t xml:space="preserve">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6"/>
        <w:gridCol w:w="1209"/>
        <w:gridCol w:w="1357"/>
        <w:gridCol w:w="1829"/>
        <w:gridCol w:w="966"/>
        <w:gridCol w:w="924"/>
        <w:gridCol w:w="1117"/>
        <w:gridCol w:w="10"/>
        <w:gridCol w:w="1127"/>
        <w:gridCol w:w="995"/>
        <w:gridCol w:w="965"/>
        <w:gridCol w:w="1711"/>
      </w:tblGrid>
      <w:tr w:rsidR="00071D1C" w:rsidRPr="00A71D81" w14:paraId="3342AEC9" w14:textId="77777777" w:rsidTr="004A2790">
        <w:tc>
          <w:tcPr>
            <w:tcW w:w="15197" w:type="dxa"/>
            <w:gridSpan w:val="13"/>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4A2790" w:rsidRPr="00A71D81" w14:paraId="767E5C25" w14:textId="77777777" w:rsidTr="005D1E1D">
        <w:trPr>
          <w:trHeight w:val="219"/>
        </w:trPr>
        <w:tc>
          <w:tcPr>
            <w:tcW w:w="1452"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43"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224"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263"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473"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gridSpan w:val="2"/>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707"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4A2790" w:rsidRPr="00A71D81" w14:paraId="199E1A9C" w14:textId="77777777" w:rsidTr="005D1E1D">
        <w:trPr>
          <w:trHeight w:val="445"/>
        </w:trPr>
        <w:tc>
          <w:tcPr>
            <w:tcW w:w="1452" w:type="dxa"/>
            <w:vMerge/>
            <w:vAlign w:val="center"/>
          </w:tcPr>
          <w:p w14:paraId="68A1DB9E" w14:textId="77777777" w:rsidR="00071D1C" w:rsidRPr="00A71D81" w:rsidRDefault="00071D1C" w:rsidP="00EF3662">
            <w:pPr>
              <w:jc w:val="center"/>
              <w:rPr>
                <w:rFonts w:ascii="GHEA Grapalat" w:hAnsi="GHEA Grapalat"/>
                <w:sz w:val="18"/>
              </w:rPr>
            </w:pPr>
          </w:p>
        </w:tc>
        <w:tc>
          <w:tcPr>
            <w:tcW w:w="1543" w:type="dxa"/>
            <w:vMerge/>
            <w:vAlign w:val="center"/>
          </w:tcPr>
          <w:p w14:paraId="2473370F" w14:textId="77777777" w:rsidR="00071D1C" w:rsidRPr="00A71D81" w:rsidRDefault="00071D1C" w:rsidP="00EF3662">
            <w:pPr>
              <w:jc w:val="center"/>
              <w:rPr>
                <w:rFonts w:ascii="GHEA Grapalat" w:hAnsi="GHEA Grapalat"/>
                <w:sz w:val="18"/>
              </w:rPr>
            </w:pPr>
          </w:p>
        </w:tc>
        <w:tc>
          <w:tcPr>
            <w:tcW w:w="1224"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2263" w:type="dxa"/>
            <w:vMerge/>
            <w:vAlign w:val="center"/>
          </w:tcPr>
          <w:p w14:paraId="4AA48BAE" w14:textId="77777777" w:rsidR="00071D1C" w:rsidRPr="00A71D81" w:rsidRDefault="00071D1C" w:rsidP="00EF3662">
            <w:pPr>
              <w:jc w:val="center"/>
              <w:rPr>
                <w:rFonts w:ascii="GHEA Grapalat" w:hAnsi="GHEA Grapalat"/>
                <w:sz w:val="18"/>
              </w:rPr>
            </w:pPr>
          </w:p>
        </w:tc>
        <w:tc>
          <w:tcPr>
            <w:tcW w:w="473"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gridSpan w:val="2"/>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995"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001"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711"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441098" w:rsidRPr="00A71D81" w14:paraId="2E64C25F" w14:textId="77777777" w:rsidTr="00A54272">
        <w:trPr>
          <w:trHeight w:val="2400"/>
        </w:trPr>
        <w:tc>
          <w:tcPr>
            <w:tcW w:w="1452" w:type="dxa"/>
          </w:tcPr>
          <w:p w14:paraId="616F865F" w14:textId="44F3EDDD" w:rsidR="00441098" w:rsidRPr="002077AB" w:rsidRDefault="00441098" w:rsidP="00441098">
            <w:pPr>
              <w:jc w:val="center"/>
              <w:rPr>
                <w:rFonts w:ascii="GHEA Grapalat" w:hAnsi="GHEA Grapalat"/>
                <w:sz w:val="20"/>
                <w:lang w:val="hy-AM"/>
              </w:rPr>
            </w:pPr>
            <w:r>
              <w:rPr>
                <w:rFonts w:ascii="GHEA Grapalat" w:hAnsi="GHEA Grapalat"/>
                <w:sz w:val="20"/>
                <w:lang w:val="hy-AM"/>
              </w:rPr>
              <w:t>1</w:t>
            </w:r>
          </w:p>
        </w:tc>
        <w:tc>
          <w:tcPr>
            <w:tcW w:w="1543" w:type="dxa"/>
          </w:tcPr>
          <w:p w14:paraId="0E82D118" w14:textId="6FDBA086" w:rsidR="00441098" w:rsidRPr="004A2790" w:rsidRDefault="00441098" w:rsidP="00441098">
            <w:pPr>
              <w:jc w:val="center"/>
              <w:rPr>
                <w:rFonts w:ascii="GHEA Grapalat" w:hAnsi="GHEA Grapalat"/>
                <w:sz w:val="20"/>
                <w:lang w:val="hy-AM"/>
              </w:rPr>
            </w:pPr>
            <w:r>
              <w:rPr>
                <w:rFonts w:ascii="GHEA Grapalat" w:hAnsi="GHEA Grapalat"/>
                <w:sz w:val="20"/>
                <w:lang w:val="hy-AM"/>
              </w:rPr>
              <w:t>09132200</w:t>
            </w:r>
          </w:p>
        </w:tc>
        <w:tc>
          <w:tcPr>
            <w:tcW w:w="1224" w:type="dxa"/>
          </w:tcPr>
          <w:p w14:paraId="4B9C2C62" w14:textId="77B71F20" w:rsidR="00441098" w:rsidRPr="002077AB" w:rsidRDefault="00441098" w:rsidP="00441098">
            <w:pPr>
              <w:jc w:val="center"/>
              <w:rPr>
                <w:rFonts w:ascii="GHEA Grapalat" w:hAnsi="GHEA Grapalat"/>
                <w:sz w:val="20"/>
                <w:lang w:val="hy-AM"/>
              </w:rPr>
            </w:pPr>
            <w:r>
              <w:rPr>
                <w:rFonts w:ascii="GHEA Grapalat" w:hAnsi="GHEA Grapalat"/>
                <w:sz w:val="20"/>
                <w:lang w:val="hy-AM"/>
              </w:rPr>
              <w:t>Բենզին ռեգուլյար</w:t>
            </w:r>
          </w:p>
        </w:tc>
        <w:tc>
          <w:tcPr>
            <w:tcW w:w="1357" w:type="dxa"/>
          </w:tcPr>
          <w:p w14:paraId="415F7AF3" w14:textId="77777777" w:rsidR="00441098" w:rsidRPr="00A71D81" w:rsidRDefault="00441098" w:rsidP="00441098">
            <w:pPr>
              <w:jc w:val="center"/>
              <w:rPr>
                <w:rFonts w:ascii="GHEA Grapalat" w:hAnsi="GHEA Grapalat"/>
                <w:sz w:val="20"/>
              </w:rPr>
            </w:pPr>
          </w:p>
        </w:tc>
        <w:tc>
          <w:tcPr>
            <w:tcW w:w="2263" w:type="dxa"/>
            <w:vAlign w:val="center"/>
          </w:tcPr>
          <w:p w14:paraId="10F04DBA" w14:textId="7C23D33F" w:rsidR="00441098" w:rsidRPr="00601141" w:rsidRDefault="00441098" w:rsidP="00441098">
            <w:pPr>
              <w:jc w:val="both"/>
              <w:rPr>
                <w:rFonts w:ascii="GHEA Grapalat" w:eastAsia="Calibri" w:hAnsi="GHEA Grapalat"/>
                <w:bCs/>
                <w:iCs/>
                <w:sz w:val="12"/>
                <w:szCs w:val="20"/>
                <w:lang w:val="hy-AM"/>
              </w:rPr>
            </w:pPr>
            <w:r w:rsidRPr="00601141">
              <w:rPr>
                <w:rFonts w:ascii="GHEA Grapalat" w:eastAsia="Calibri" w:hAnsi="GHEA Grapalat"/>
                <w:bCs/>
                <w:iCs/>
                <w:sz w:val="12"/>
                <w:szCs w:val="20"/>
                <w:lang w:val="hy-AM"/>
              </w:rPr>
              <w:t>Ռեգուլյար բենզին,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w:t>
            </w:r>
            <w:r>
              <w:rPr>
                <w:rFonts w:ascii="GHEA Grapalat" w:eastAsia="Calibri" w:hAnsi="GHEA Grapalat"/>
                <w:bCs/>
                <w:iCs/>
                <w:sz w:val="12"/>
                <w:szCs w:val="20"/>
                <w:lang w:val="hy-AM"/>
              </w:rPr>
              <w:t>-</w:t>
            </w:r>
            <w:r w:rsidRPr="00601141">
              <w:rPr>
                <w:rFonts w:ascii="GHEA Grapalat" w:eastAsia="Calibri" w:hAnsi="GHEA Grapalat"/>
                <w:bCs/>
                <w:iCs/>
                <w:sz w:val="12"/>
                <w:szCs w:val="20"/>
                <w:lang w:val="hy-AM"/>
              </w:rPr>
              <w:t>նակությունը 5 մգ/դմ3-ից ոչ ավելի, բենզոլի ծավալային մասը 1 %-ից ոչ ավելի, խտությունը`</w:t>
            </w:r>
            <w:r>
              <w:rPr>
                <w:rFonts w:ascii="GHEA Grapalat" w:eastAsia="Calibri" w:hAnsi="GHEA Grapalat"/>
                <w:bCs/>
                <w:iCs/>
                <w:sz w:val="12"/>
                <w:szCs w:val="20"/>
                <w:lang w:val="hy-AM"/>
              </w:rPr>
              <w:t xml:space="preserve"> 1</w:t>
            </w:r>
            <w:r w:rsidRPr="00601141">
              <w:rPr>
                <w:rFonts w:ascii="GHEA Grapalat" w:eastAsia="Calibri" w:hAnsi="GHEA Grapalat"/>
                <w:bCs/>
                <w:iCs/>
                <w:sz w:val="12"/>
                <w:szCs w:val="20"/>
                <w:lang w:val="hy-AM"/>
              </w:rPr>
              <w:t>5</w:t>
            </w:r>
            <w:r>
              <w:rPr>
                <w:rFonts w:ascii="GHEA Grapalat" w:eastAsia="Calibri" w:hAnsi="GHEA Grapalat"/>
                <w:bCs/>
                <w:iCs/>
                <w:sz w:val="12"/>
                <w:szCs w:val="20"/>
                <w:vertAlign w:val="superscript"/>
                <w:lang w:val="hy-AM"/>
              </w:rPr>
              <w:t>0</w:t>
            </w:r>
            <w:r w:rsidRPr="00601141">
              <w:rPr>
                <w:rFonts w:ascii="GHEA Grapalat" w:eastAsia="Calibri" w:hAnsi="GHEA Grapalat"/>
                <w:bCs/>
                <w:iCs/>
                <w:sz w:val="12"/>
                <w:szCs w:val="20"/>
                <w:lang w:val="hy-AM"/>
              </w:rPr>
              <w:t>C ջերմաստիճանում՝ 720-ից մինչև 775 կգ/մ3, ծծմբի պարունա</w:t>
            </w:r>
            <w:r>
              <w:rPr>
                <w:rFonts w:ascii="GHEA Grapalat" w:eastAsia="Calibri" w:hAnsi="GHEA Grapalat"/>
                <w:bCs/>
                <w:iCs/>
                <w:sz w:val="12"/>
                <w:szCs w:val="20"/>
                <w:lang w:val="hy-AM"/>
              </w:rPr>
              <w:t>-</w:t>
            </w:r>
            <w:r w:rsidRPr="00601141">
              <w:rPr>
                <w:rFonts w:ascii="GHEA Grapalat" w:eastAsia="Calibri" w:hAnsi="GHEA Grapalat"/>
                <w:bCs/>
                <w:iCs/>
                <w:sz w:val="12"/>
                <w:szCs w:val="20"/>
                <w:lang w:val="hy-AM"/>
              </w:rPr>
              <w:t>կությունը` 10 մգ/կգ-ից ոչ ավելի, թթվածնի զանգվածային մասը` 2,7 %-ից ոչ ավելի, օքսիդիչների ծավալային մասը, ոչ ավելի` մեթանոլ-</w:t>
            </w:r>
            <w:r>
              <w:rPr>
                <w:rFonts w:ascii="GHEA Grapalat" w:eastAsia="Calibri" w:hAnsi="GHEA Grapalat"/>
                <w:bCs/>
                <w:iCs/>
                <w:sz w:val="12"/>
                <w:szCs w:val="20"/>
                <w:lang w:val="hy-AM"/>
              </w:rPr>
              <w:t xml:space="preserve"> 3</w:t>
            </w:r>
            <w:r w:rsidRPr="00601141">
              <w:rPr>
                <w:rFonts w:ascii="GHEA Grapalat" w:eastAsia="Calibri" w:hAnsi="GHEA Grapalat"/>
                <w:bCs/>
                <w:iCs/>
                <w:sz w:val="12"/>
                <w:szCs w:val="20"/>
                <w:lang w:val="hy-AM"/>
              </w:rPr>
              <w:t>%, էթանոլ</w:t>
            </w:r>
            <w:r>
              <w:rPr>
                <w:rFonts w:ascii="GHEA Grapalat" w:eastAsia="Calibri" w:hAnsi="GHEA Grapalat"/>
                <w:bCs/>
                <w:iCs/>
                <w:sz w:val="12"/>
                <w:szCs w:val="20"/>
                <w:lang w:val="hy-AM"/>
              </w:rPr>
              <w:t>-5</w:t>
            </w:r>
            <w:r w:rsidRPr="00601141">
              <w:rPr>
                <w:rFonts w:ascii="GHEA Grapalat" w:eastAsia="Calibri" w:hAnsi="GHEA Grapalat"/>
                <w:bCs/>
                <w:iCs/>
                <w:sz w:val="12"/>
                <w:szCs w:val="20"/>
                <w:lang w:val="hy-AM"/>
              </w:rPr>
              <w:t>%, իզոպրոպիլ սպիրտ-10%, իզո</w:t>
            </w:r>
            <w:r>
              <w:rPr>
                <w:rFonts w:ascii="GHEA Grapalat" w:eastAsia="Calibri" w:hAnsi="GHEA Grapalat"/>
                <w:bCs/>
                <w:iCs/>
                <w:sz w:val="12"/>
                <w:szCs w:val="20"/>
                <w:lang w:val="hy-AM"/>
              </w:rPr>
              <w:t>-</w:t>
            </w:r>
            <w:r w:rsidRPr="00601141">
              <w:rPr>
                <w:rFonts w:ascii="GHEA Grapalat" w:eastAsia="Calibri" w:hAnsi="GHEA Grapalat"/>
                <w:bCs/>
                <w:iCs/>
                <w:sz w:val="12"/>
                <w:szCs w:val="20"/>
                <w:lang w:val="hy-AM"/>
              </w:rPr>
              <w:t>բուտիլ սպիրտ-10 %, եռաբութիլ սպիրտ</w:t>
            </w:r>
            <w:r>
              <w:rPr>
                <w:rFonts w:ascii="GHEA Grapalat" w:eastAsia="Calibri" w:hAnsi="GHEA Grapalat"/>
                <w:bCs/>
                <w:iCs/>
                <w:sz w:val="12"/>
                <w:szCs w:val="20"/>
                <w:lang w:val="hy-AM"/>
              </w:rPr>
              <w:t>-7</w:t>
            </w:r>
            <w:r w:rsidRPr="00601141">
              <w:rPr>
                <w:rFonts w:ascii="GHEA Grapalat" w:eastAsia="Calibri" w:hAnsi="GHEA Grapalat"/>
                <w:bCs/>
                <w:iCs/>
                <w:sz w:val="12"/>
                <w:szCs w:val="20"/>
                <w:lang w:val="hy-AM"/>
              </w:rPr>
              <w:t xml:space="preserve">%,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բենզինների </w:t>
            </w:r>
            <w:r w:rsidRPr="00601141">
              <w:rPr>
                <w:rFonts w:ascii="GHEA Grapalat" w:eastAsia="Calibri" w:hAnsi="GHEA Grapalat"/>
                <w:bCs/>
                <w:iCs/>
                <w:sz w:val="12"/>
                <w:szCs w:val="20"/>
                <w:lang w:val="hy-AM"/>
              </w:rPr>
              <w:lastRenderedPageBreak/>
              <w:t>տեխնիկական կանոնակարգի»:</w:t>
            </w:r>
          </w:p>
          <w:p w14:paraId="06FCA3D5" w14:textId="067F9296" w:rsidR="00441098" w:rsidRPr="00601141" w:rsidRDefault="00441098" w:rsidP="00441098">
            <w:pPr>
              <w:jc w:val="both"/>
              <w:rPr>
                <w:rFonts w:ascii="GHEA Grapalat" w:hAnsi="GHEA Grapalat"/>
                <w:sz w:val="12"/>
                <w:lang w:val="hy-AM"/>
              </w:rPr>
            </w:pPr>
            <w:r w:rsidRPr="00441098">
              <w:rPr>
                <w:rFonts w:ascii="GHEA Grapalat" w:eastAsia="Calibri" w:hAnsi="GHEA Grapalat"/>
                <w:b/>
                <w:bCs/>
                <w:iCs/>
                <w:sz w:val="12"/>
                <w:szCs w:val="20"/>
                <w:lang w:val="hy-AM"/>
              </w:rPr>
              <w:t>Մատակարարումը կտրոնային:</w:t>
            </w:r>
            <w:r w:rsidRPr="00601141">
              <w:rPr>
                <w:rFonts w:ascii="GHEA Grapalat" w:eastAsia="Calibri" w:hAnsi="GHEA Grapalat"/>
                <w:bCs/>
                <w:iCs/>
                <w:sz w:val="12"/>
                <w:szCs w:val="20"/>
                <w:lang w:val="hy-AM"/>
              </w:rPr>
              <w:t xml:space="preserve"> Կտրոններն ուժի մեջ պետք է լինեն մատակարարման օրվան հաջորդող առնվազն 12 ամսվա ընթացքում</w:t>
            </w:r>
            <w:r>
              <w:rPr>
                <w:rFonts w:ascii="GHEA Grapalat" w:eastAsia="Calibri" w:hAnsi="GHEA Grapalat"/>
                <w:bCs/>
                <w:iCs/>
                <w:sz w:val="12"/>
                <w:szCs w:val="20"/>
                <w:lang w:val="hy-AM"/>
              </w:rPr>
              <w:t xml:space="preserve"> և սպասարկվեն ՀՀ ողջ տարածքում։</w:t>
            </w:r>
            <w:r w:rsidR="005D1E1D">
              <w:rPr>
                <w:rFonts w:ascii="GHEA Grapalat" w:eastAsia="Calibri" w:hAnsi="GHEA Grapalat"/>
                <w:bCs/>
                <w:iCs/>
                <w:sz w:val="12"/>
                <w:szCs w:val="20"/>
                <w:lang w:val="hy-AM"/>
              </w:rPr>
              <w:t xml:space="preserve"> Նշված քանակները առավելագույնն են, հնարավոր է նվազեցվեն։</w:t>
            </w:r>
            <w:r w:rsidR="00A54272">
              <w:rPr>
                <w:rFonts w:ascii="GHEA Grapalat" w:eastAsia="Calibri" w:hAnsi="GHEA Grapalat"/>
                <w:bCs/>
                <w:iCs/>
                <w:sz w:val="12"/>
                <w:szCs w:val="20"/>
                <w:lang w:val="hy-AM"/>
              </w:rPr>
              <w:t xml:space="preserve"> Մատակարարումը ըստ Պատվիրատուի պահանջի</w:t>
            </w:r>
          </w:p>
        </w:tc>
        <w:tc>
          <w:tcPr>
            <w:tcW w:w="473" w:type="dxa"/>
          </w:tcPr>
          <w:p w14:paraId="2525D6E8" w14:textId="7E1150BC" w:rsidR="00441098" w:rsidRPr="002077AB" w:rsidRDefault="00441098" w:rsidP="00441098">
            <w:pPr>
              <w:jc w:val="center"/>
              <w:rPr>
                <w:rFonts w:ascii="GHEA Grapalat" w:hAnsi="GHEA Grapalat"/>
                <w:sz w:val="20"/>
                <w:lang w:val="hy-AM"/>
              </w:rPr>
            </w:pPr>
            <w:r>
              <w:rPr>
                <w:rFonts w:ascii="GHEA Grapalat" w:hAnsi="GHEA Grapalat"/>
                <w:sz w:val="20"/>
                <w:lang w:val="hy-AM"/>
              </w:rPr>
              <w:lastRenderedPageBreak/>
              <w:t>լիտր</w:t>
            </w:r>
          </w:p>
        </w:tc>
        <w:tc>
          <w:tcPr>
            <w:tcW w:w="924" w:type="dxa"/>
          </w:tcPr>
          <w:p w14:paraId="37B2426C" w14:textId="513CEA1A" w:rsidR="00441098" w:rsidRPr="00A54272" w:rsidRDefault="00A54272" w:rsidP="00441098">
            <w:pPr>
              <w:jc w:val="center"/>
              <w:rPr>
                <w:rFonts w:ascii="GHEA Grapalat" w:hAnsi="GHEA Grapalat"/>
                <w:sz w:val="20"/>
                <w:lang w:val="hy-AM"/>
              </w:rPr>
            </w:pPr>
            <w:r>
              <w:rPr>
                <w:rFonts w:ascii="GHEA Grapalat" w:hAnsi="GHEA Grapalat"/>
                <w:sz w:val="20"/>
                <w:lang w:val="hy-AM"/>
              </w:rPr>
              <w:t>460</w:t>
            </w:r>
          </w:p>
        </w:tc>
        <w:tc>
          <w:tcPr>
            <w:tcW w:w="1127" w:type="dxa"/>
            <w:gridSpan w:val="2"/>
          </w:tcPr>
          <w:p w14:paraId="4CAAEF4B" w14:textId="16B8F21B" w:rsidR="00441098" w:rsidRPr="00A54272" w:rsidRDefault="00A54272" w:rsidP="00441098">
            <w:pPr>
              <w:jc w:val="center"/>
              <w:rPr>
                <w:rFonts w:ascii="GHEA Grapalat" w:hAnsi="GHEA Grapalat"/>
                <w:color w:val="000000" w:themeColor="text1"/>
                <w:sz w:val="20"/>
                <w:lang w:val="hy-AM"/>
              </w:rPr>
            </w:pPr>
            <w:r w:rsidRPr="00A54272">
              <w:rPr>
                <w:rFonts w:ascii="GHEA Grapalat" w:hAnsi="GHEA Grapalat"/>
                <w:color w:val="000000" w:themeColor="text1"/>
                <w:sz w:val="20"/>
                <w:lang w:val="hy-AM"/>
              </w:rPr>
              <w:t>3</w:t>
            </w:r>
            <w:r>
              <w:rPr>
                <w:rFonts w:ascii="GHEA Grapalat" w:hAnsi="GHEA Grapalat"/>
                <w:color w:val="000000" w:themeColor="text1"/>
                <w:sz w:val="20"/>
                <w:lang w:val="hy-AM"/>
              </w:rPr>
              <w:t xml:space="preserve"> </w:t>
            </w:r>
            <w:r w:rsidR="00046FE5">
              <w:rPr>
                <w:rFonts w:ascii="GHEA Grapalat" w:hAnsi="GHEA Grapalat"/>
                <w:color w:val="000000" w:themeColor="text1"/>
                <w:sz w:val="20"/>
                <w:lang w:val="hy-AM"/>
              </w:rPr>
              <w:t>2</w:t>
            </w:r>
            <w:r w:rsidRPr="00A54272">
              <w:rPr>
                <w:rFonts w:ascii="GHEA Grapalat" w:hAnsi="GHEA Grapalat"/>
                <w:color w:val="000000" w:themeColor="text1"/>
                <w:sz w:val="20"/>
                <w:lang w:val="hy-AM"/>
              </w:rPr>
              <w:t>20000</w:t>
            </w:r>
          </w:p>
        </w:tc>
        <w:tc>
          <w:tcPr>
            <w:tcW w:w="1127" w:type="dxa"/>
          </w:tcPr>
          <w:p w14:paraId="54AAE3B7" w14:textId="7E6760D3" w:rsidR="00441098" w:rsidRPr="00A54272" w:rsidRDefault="00441098" w:rsidP="00441098">
            <w:pPr>
              <w:jc w:val="center"/>
              <w:rPr>
                <w:rFonts w:ascii="GHEA Grapalat" w:hAnsi="GHEA Grapalat"/>
                <w:color w:val="000000" w:themeColor="text1"/>
                <w:sz w:val="20"/>
                <w:lang w:val="hy-AM"/>
              </w:rPr>
            </w:pPr>
            <w:r w:rsidRPr="00A54272">
              <w:rPr>
                <w:rFonts w:ascii="GHEA Grapalat" w:hAnsi="GHEA Grapalat"/>
                <w:color w:val="000000" w:themeColor="text1"/>
                <w:sz w:val="20"/>
                <w:lang w:val="hy-AM"/>
              </w:rPr>
              <w:t>7000</w:t>
            </w:r>
          </w:p>
        </w:tc>
        <w:tc>
          <w:tcPr>
            <w:tcW w:w="995" w:type="dxa"/>
          </w:tcPr>
          <w:p w14:paraId="3AEECAA8" w14:textId="4A79EDF6" w:rsidR="00441098" w:rsidRPr="00A71D81" w:rsidRDefault="00441098" w:rsidP="00441098">
            <w:pPr>
              <w:jc w:val="center"/>
              <w:rPr>
                <w:rFonts w:ascii="GHEA Grapalat" w:hAnsi="GHEA Grapalat"/>
                <w:sz w:val="20"/>
              </w:rPr>
            </w:pPr>
            <w:r>
              <w:rPr>
                <w:rFonts w:ascii="GHEA Grapalat" w:hAnsi="GHEA Grapalat"/>
                <w:sz w:val="20"/>
                <w:lang w:val="hy-AM"/>
              </w:rPr>
              <w:t>ՀՀ, Տավուշի մարզ</w:t>
            </w:r>
          </w:p>
        </w:tc>
        <w:tc>
          <w:tcPr>
            <w:tcW w:w="1001" w:type="dxa"/>
          </w:tcPr>
          <w:p w14:paraId="75E16D70" w14:textId="77777777" w:rsidR="00441098" w:rsidRPr="00A71D81" w:rsidRDefault="00441098" w:rsidP="00441098">
            <w:pPr>
              <w:jc w:val="center"/>
              <w:rPr>
                <w:rFonts w:ascii="GHEA Grapalat" w:hAnsi="GHEA Grapalat"/>
                <w:sz w:val="20"/>
              </w:rPr>
            </w:pPr>
          </w:p>
        </w:tc>
        <w:tc>
          <w:tcPr>
            <w:tcW w:w="1711" w:type="dxa"/>
            <w:vAlign w:val="center"/>
          </w:tcPr>
          <w:p w14:paraId="64305CCB" w14:textId="0CE32402" w:rsidR="00441098" w:rsidRPr="00A71D81" w:rsidRDefault="00441098" w:rsidP="0057417E">
            <w:pPr>
              <w:jc w:val="center"/>
              <w:rPr>
                <w:rFonts w:ascii="GHEA Grapalat" w:hAnsi="GHEA Grapalat"/>
                <w:sz w:val="20"/>
              </w:rPr>
            </w:pPr>
            <w:r w:rsidRPr="00FA13D2">
              <w:rPr>
                <w:rFonts w:ascii="GHEA Grapalat" w:hAnsi="GHEA Grapalat" w:cs="Sylfaen"/>
                <w:bCs/>
                <w:sz w:val="20"/>
                <w:szCs w:val="20"/>
                <w:lang w:val="hy-AM"/>
              </w:rPr>
              <w:t xml:space="preserve">ֆինանսական միջոցներ նախատեսվելու դեպքում կողմերի միջև կնքվող համաձայնագրի ուժի մեջ </w:t>
            </w:r>
            <w:r w:rsidRPr="00FA13D2">
              <w:rPr>
                <w:rFonts w:ascii="GHEA Grapalat" w:hAnsi="GHEA Grapalat"/>
                <w:sz w:val="20"/>
                <w:szCs w:val="20"/>
                <w:lang w:val="hy-AM"/>
              </w:rPr>
              <w:t xml:space="preserve">օրվանից </w:t>
            </w:r>
            <w:r>
              <w:rPr>
                <w:rFonts w:ascii="GHEA Grapalat" w:hAnsi="GHEA Grapalat"/>
                <w:sz w:val="20"/>
                <w:szCs w:val="20"/>
                <w:lang w:val="hy-AM"/>
              </w:rPr>
              <w:t>մինչև 30</w:t>
            </w:r>
            <w:r>
              <w:rPr>
                <w:rFonts w:ascii="Cambria Math" w:hAnsi="Cambria Math" w:cs="Cambria Math"/>
                <w:sz w:val="20"/>
                <w:szCs w:val="20"/>
                <w:lang w:val="hy-AM"/>
              </w:rPr>
              <w:t>․</w:t>
            </w:r>
            <w:r>
              <w:rPr>
                <w:rFonts w:ascii="GHEA Grapalat" w:hAnsi="GHEA Grapalat"/>
                <w:sz w:val="20"/>
                <w:szCs w:val="20"/>
                <w:lang w:val="hy-AM"/>
              </w:rPr>
              <w:t>12</w:t>
            </w:r>
            <w:r>
              <w:rPr>
                <w:rFonts w:ascii="Cambria Math" w:hAnsi="Cambria Math" w:cs="Cambria Math"/>
                <w:sz w:val="20"/>
                <w:szCs w:val="20"/>
                <w:lang w:val="hy-AM"/>
              </w:rPr>
              <w:t>․</w:t>
            </w:r>
            <w:r>
              <w:rPr>
                <w:rFonts w:ascii="GHEA Grapalat" w:hAnsi="GHEA Grapalat"/>
                <w:sz w:val="20"/>
                <w:szCs w:val="20"/>
                <w:lang w:val="hy-AM"/>
              </w:rPr>
              <w:t>202</w:t>
            </w:r>
            <w:r w:rsidR="0057417E">
              <w:rPr>
                <w:rFonts w:ascii="GHEA Grapalat" w:hAnsi="GHEA Grapalat"/>
                <w:sz w:val="20"/>
                <w:szCs w:val="20"/>
                <w:lang w:val="hy-AM"/>
              </w:rPr>
              <w:t>5</w:t>
            </w:r>
            <w:r>
              <w:rPr>
                <w:rFonts w:ascii="GHEA Grapalat" w:hAnsi="GHEA Grapalat"/>
                <w:sz w:val="20"/>
                <w:szCs w:val="20"/>
                <w:lang w:val="hy-AM"/>
              </w:rPr>
              <w:t>թ</w:t>
            </w:r>
            <w:r>
              <w:rPr>
                <w:rFonts w:ascii="Cambria Math" w:hAnsi="Cambria Math" w:cs="Cambria Math"/>
                <w:sz w:val="20"/>
                <w:szCs w:val="20"/>
                <w:lang w:val="hy-AM"/>
              </w:rPr>
              <w:t>․</w:t>
            </w:r>
            <w:r>
              <w:rPr>
                <w:rFonts w:ascii="GHEA Grapalat" w:hAnsi="GHEA Grapalat" w:cs="GHEA Grapalat"/>
                <w:sz w:val="20"/>
                <w:szCs w:val="20"/>
                <w:lang w:val="hy-AM"/>
              </w:rPr>
              <w:t>։</w:t>
            </w:r>
          </w:p>
        </w:tc>
        <w:bookmarkStart w:id="8" w:name="_GoBack"/>
        <w:bookmarkEnd w:id="8"/>
      </w:tr>
      <w:tr w:rsidR="00441098" w:rsidRPr="00A71D81" w14:paraId="0743FB1E" w14:textId="77777777" w:rsidTr="00A54272">
        <w:trPr>
          <w:trHeight w:val="1833"/>
        </w:trPr>
        <w:tc>
          <w:tcPr>
            <w:tcW w:w="1452" w:type="dxa"/>
          </w:tcPr>
          <w:p w14:paraId="6A817C31" w14:textId="5CF91D1C" w:rsidR="00441098" w:rsidRPr="002077AB" w:rsidRDefault="00441098" w:rsidP="00441098">
            <w:pPr>
              <w:jc w:val="center"/>
              <w:rPr>
                <w:rFonts w:ascii="GHEA Grapalat" w:hAnsi="GHEA Grapalat"/>
                <w:sz w:val="20"/>
                <w:lang w:val="hy-AM"/>
              </w:rPr>
            </w:pPr>
            <w:r>
              <w:rPr>
                <w:rFonts w:ascii="GHEA Grapalat" w:hAnsi="GHEA Grapalat"/>
                <w:sz w:val="20"/>
                <w:lang w:val="hy-AM"/>
              </w:rPr>
              <w:lastRenderedPageBreak/>
              <w:t>2</w:t>
            </w:r>
          </w:p>
        </w:tc>
        <w:tc>
          <w:tcPr>
            <w:tcW w:w="1543" w:type="dxa"/>
          </w:tcPr>
          <w:p w14:paraId="04866129" w14:textId="3C44C321" w:rsidR="00441098" w:rsidRPr="004A2790" w:rsidRDefault="00441098" w:rsidP="00441098">
            <w:pPr>
              <w:jc w:val="center"/>
              <w:rPr>
                <w:rFonts w:ascii="GHEA Grapalat" w:hAnsi="GHEA Grapalat"/>
                <w:sz w:val="20"/>
                <w:lang w:val="hy-AM"/>
              </w:rPr>
            </w:pPr>
            <w:r>
              <w:rPr>
                <w:rFonts w:ascii="GHEA Grapalat" w:hAnsi="GHEA Grapalat"/>
                <w:sz w:val="20"/>
                <w:lang w:val="hy-AM"/>
              </w:rPr>
              <w:t>09134200</w:t>
            </w:r>
          </w:p>
        </w:tc>
        <w:tc>
          <w:tcPr>
            <w:tcW w:w="1224" w:type="dxa"/>
          </w:tcPr>
          <w:p w14:paraId="324A10F3" w14:textId="6131531A" w:rsidR="00441098" w:rsidRPr="002077AB" w:rsidRDefault="00441098" w:rsidP="00441098">
            <w:pPr>
              <w:jc w:val="center"/>
              <w:rPr>
                <w:rFonts w:ascii="GHEA Grapalat" w:hAnsi="GHEA Grapalat"/>
                <w:sz w:val="20"/>
                <w:lang w:val="hy-AM"/>
              </w:rPr>
            </w:pPr>
            <w:r>
              <w:rPr>
                <w:rFonts w:ascii="GHEA Grapalat" w:hAnsi="GHEA Grapalat"/>
                <w:sz w:val="20"/>
                <w:lang w:val="hy-AM"/>
              </w:rPr>
              <w:t>Դիզելային վառելիք</w:t>
            </w:r>
          </w:p>
        </w:tc>
        <w:tc>
          <w:tcPr>
            <w:tcW w:w="1357" w:type="dxa"/>
          </w:tcPr>
          <w:p w14:paraId="5E7916D0" w14:textId="77777777" w:rsidR="00441098" w:rsidRPr="004A2790" w:rsidRDefault="00441098" w:rsidP="00441098">
            <w:pPr>
              <w:jc w:val="center"/>
              <w:rPr>
                <w:rFonts w:ascii="GHEA Grapalat" w:hAnsi="GHEA Grapalat"/>
                <w:sz w:val="20"/>
                <w:lang w:val="hy-AM"/>
              </w:rPr>
            </w:pPr>
          </w:p>
        </w:tc>
        <w:tc>
          <w:tcPr>
            <w:tcW w:w="2263" w:type="dxa"/>
          </w:tcPr>
          <w:p w14:paraId="09BBC57C" w14:textId="77777777" w:rsidR="00DB1DD2" w:rsidRDefault="00441098" w:rsidP="00441098">
            <w:pPr>
              <w:jc w:val="both"/>
              <w:rPr>
                <w:rFonts w:ascii="GHEA Grapalat" w:eastAsia="Calibri" w:hAnsi="GHEA Grapalat"/>
                <w:bCs/>
                <w:iCs/>
                <w:sz w:val="14"/>
                <w:szCs w:val="20"/>
                <w:lang w:val="hy-AM"/>
              </w:rPr>
            </w:pPr>
            <w:r w:rsidRPr="00601141">
              <w:rPr>
                <w:rFonts w:ascii="GHEA Grapalat" w:eastAsia="Calibri" w:hAnsi="GHEA Grapalat"/>
                <w:bCs/>
                <w:iCs/>
                <w:sz w:val="14"/>
                <w:szCs w:val="20"/>
                <w:lang w:val="hy-AM"/>
              </w:rPr>
              <w:t>Դիզելային վառելիք, կտրոն</w:t>
            </w:r>
            <w:r w:rsidR="0077337A">
              <w:rPr>
                <w:rFonts w:ascii="GHEA Grapalat" w:eastAsia="Calibri" w:hAnsi="GHEA Grapalat"/>
                <w:bCs/>
                <w:iCs/>
                <w:sz w:val="14"/>
                <w:szCs w:val="20"/>
                <w:lang w:val="hy-AM"/>
              </w:rPr>
              <w:t>ն</w:t>
            </w:r>
            <w:r w:rsidRPr="00601141">
              <w:rPr>
                <w:rFonts w:ascii="GHEA Grapalat" w:eastAsia="Calibri" w:hAnsi="GHEA Grapalat"/>
                <w:bCs/>
                <w:iCs/>
                <w:sz w:val="14"/>
                <w:szCs w:val="20"/>
                <w:lang w:val="hy-AM"/>
              </w:rPr>
              <w:t>երով</w:t>
            </w:r>
            <w:r w:rsidR="0077337A">
              <w:rPr>
                <w:rFonts w:ascii="GHEA Grapalat" w:eastAsia="Calibri" w:hAnsi="GHEA Grapalat"/>
                <w:bCs/>
                <w:iCs/>
                <w:sz w:val="14"/>
                <w:szCs w:val="20"/>
                <w:lang w:val="hy-AM"/>
              </w:rPr>
              <w:t>։</w:t>
            </w:r>
          </w:p>
          <w:p w14:paraId="581891DA" w14:textId="77777777" w:rsidR="00DB1DD2" w:rsidRDefault="00DB1DD2" w:rsidP="00441098">
            <w:pPr>
              <w:jc w:val="both"/>
              <w:rPr>
                <w:rFonts w:ascii="GHEA Grapalat" w:eastAsia="Calibri" w:hAnsi="GHEA Grapalat"/>
                <w:bCs/>
                <w:iCs/>
                <w:sz w:val="14"/>
                <w:szCs w:val="20"/>
                <w:lang w:val="hy-AM"/>
              </w:rPr>
            </w:pPr>
          </w:p>
          <w:p w14:paraId="3D94A7F0" w14:textId="77777777" w:rsidR="00DB1DD2" w:rsidRDefault="00DB1DD2" w:rsidP="00441098">
            <w:pPr>
              <w:jc w:val="both"/>
              <w:rPr>
                <w:rFonts w:ascii="GHEA Grapalat" w:eastAsia="Calibri" w:hAnsi="GHEA Grapalat"/>
                <w:bCs/>
                <w:iCs/>
                <w:sz w:val="14"/>
                <w:szCs w:val="20"/>
                <w:lang w:val="hy-AM"/>
              </w:rPr>
            </w:pPr>
          </w:p>
          <w:p w14:paraId="7E681F79" w14:textId="41A04C1C" w:rsidR="00441098" w:rsidRPr="00601141" w:rsidRDefault="00441098" w:rsidP="00441098">
            <w:pPr>
              <w:jc w:val="both"/>
              <w:rPr>
                <w:rFonts w:ascii="GHEA Grapalat" w:eastAsia="Calibri" w:hAnsi="GHEA Grapalat"/>
                <w:bCs/>
                <w:iCs/>
                <w:sz w:val="14"/>
                <w:szCs w:val="20"/>
                <w:lang w:val="hy-AM"/>
              </w:rPr>
            </w:pPr>
            <w:r w:rsidRPr="00601141">
              <w:rPr>
                <w:rFonts w:ascii="GHEA Grapalat" w:eastAsia="Calibri" w:hAnsi="GHEA Grapalat"/>
                <w:bCs/>
                <w:iCs/>
                <w:sz w:val="14"/>
                <w:szCs w:val="20"/>
                <w:lang w:val="hy-AM"/>
              </w:rPr>
              <w:t>Ցետանային թիվը 51-ից ոչ պակաս, ցետանային ցուցիչը 46-ից ոչ պակաս, խտությունը 15</w:t>
            </w:r>
            <w:r>
              <w:rPr>
                <w:rFonts w:ascii="GHEA Grapalat" w:eastAsia="Calibri" w:hAnsi="GHEA Grapalat"/>
                <w:bCs/>
                <w:iCs/>
                <w:sz w:val="14"/>
                <w:szCs w:val="20"/>
                <w:vertAlign w:val="superscript"/>
                <w:lang w:val="hy-AM"/>
              </w:rPr>
              <w:t>0</w:t>
            </w:r>
            <w:r w:rsidRPr="00601141">
              <w:rPr>
                <w:rFonts w:ascii="GHEA Grapalat" w:eastAsia="Calibri" w:hAnsi="GHEA Grapalat"/>
                <w:bCs/>
                <w:iCs/>
                <w:sz w:val="14"/>
                <w:szCs w:val="20"/>
                <w:lang w:val="hy-AM"/>
              </w:rPr>
              <w:t>C ջերմաս</w:t>
            </w:r>
            <w:r>
              <w:rPr>
                <w:rFonts w:ascii="GHEA Grapalat" w:eastAsia="Calibri" w:hAnsi="GHEA Grapalat"/>
                <w:bCs/>
                <w:iCs/>
                <w:sz w:val="14"/>
                <w:szCs w:val="20"/>
                <w:lang w:val="hy-AM"/>
              </w:rPr>
              <w:t>-</w:t>
            </w:r>
            <w:r w:rsidRPr="00601141">
              <w:rPr>
                <w:rFonts w:ascii="GHEA Grapalat" w:eastAsia="Calibri" w:hAnsi="GHEA Grapalat"/>
                <w:bCs/>
                <w:iCs/>
                <w:sz w:val="14"/>
                <w:szCs w:val="20"/>
                <w:lang w:val="hy-AM"/>
              </w:rPr>
              <w:t>տիճանում 820-ից մինչև</w:t>
            </w:r>
          </w:p>
          <w:p w14:paraId="666D0FEA" w14:textId="02136CF3" w:rsidR="00441098" w:rsidRPr="005D1E1D" w:rsidRDefault="00441098" w:rsidP="005D1E1D">
            <w:pPr>
              <w:jc w:val="both"/>
              <w:rPr>
                <w:rFonts w:ascii="GHEA Grapalat" w:hAnsi="GHEA Grapalat"/>
                <w:sz w:val="20"/>
                <w:lang w:val="hy-AM"/>
              </w:rPr>
            </w:pPr>
            <w:r>
              <w:rPr>
                <w:rFonts w:ascii="GHEA Grapalat" w:eastAsia="Calibri" w:hAnsi="GHEA Grapalat"/>
                <w:bCs/>
                <w:iCs/>
                <w:sz w:val="14"/>
                <w:szCs w:val="20"/>
                <w:lang w:val="hy-AM"/>
              </w:rPr>
              <w:t xml:space="preserve">845 </w:t>
            </w:r>
            <w:r w:rsidRPr="00601141">
              <w:rPr>
                <w:rFonts w:ascii="GHEA Grapalat" w:eastAsia="Calibri" w:hAnsi="GHEA Grapalat"/>
                <w:bCs/>
                <w:iCs/>
                <w:sz w:val="14"/>
                <w:szCs w:val="20"/>
                <w:lang w:val="hy-AM"/>
              </w:rPr>
              <w:t xml:space="preserve">կգ/մ3, ծծմբի պարունակությունը 350 մգ/կգ-ից ոչ ավելի, բռնկման ջերմաստիճանը 55 </w:t>
            </w:r>
            <w:r>
              <w:rPr>
                <w:rFonts w:ascii="GHEA Grapalat" w:eastAsia="Calibri" w:hAnsi="GHEA Grapalat"/>
                <w:bCs/>
                <w:iCs/>
                <w:sz w:val="14"/>
                <w:szCs w:val="20"/>
                <w:vertAlign w:val="superscript"/>
                <w:lang w:val="hy-AM"/>
              </w:rPr>
              <w:t>0</w:t>
            </w:r>
            <w:r w:rsidRPr="00601141">
              <w:rPr>
                <w:rFonts w:ascii="GHEA Grapalat" w:eastAsia="Calibri" w:hAnsi="GHEA Grapalat"/>
                <w:bCs/>
                <w:iCs/>
                <w:sz w:val="14"/>
                <w:szCs w:val="20"/>
                <w:lang w:val="hy-AM"/>
              </w:rPr>
              <w:t>C-ից ոչ ցածր</w:t>
            </w:r>
            <w:r>
              <w:rPr>
                <w:rFonts w:ascii="GHEA Grapalat" w:eastAsia="Calibri" w:hAnsi="GHEA Grapalat"/>
                <w:bCs/>
                <w:iCs/>
                <w:sz w:val="14"/>
                <w:szCs w:val="20"/>
                <w:lang w:val="hy-AM"/>
              </w:rPr>
              <w:t xml:space="preserve">։ </w:t>
            </w:r>
            <w:r w:rsidRPr="00601141">
              <w:rPr>
                <w:rFonts w:ascii="GHEA Grapalat" w:eastAsia="Calibri" w:hAnsi="GHEA Grapalat"/>
                <w:bCs/>
                <w:iCs/>
                <w:sz w:val="14"/>
                <w:szCs w:val="20"/>
                <w:lang w:val="hy-AM"/>
              </w:rPr>
              <w:t>Ածխածնի մնացորդը 10% նստվածքում 0,3%-ից ոչ ավելի, մածուցիկություն</w:t>
            </w:r>
            <w:r w:rsidRPr="00441098">
              <w:rPr>
                <w:rFonts w:ascii="GHEA Grapalat" w:eastAsia="Calibri" w:hAnsi="GHEA Grapalat"/>
                <w:bCs/>
                <w:iCs/>
                <w:sz w:val="14"/>
                <w:szCs w:val="20"/>
                <w:lang w:val="hy-AM"/>
              </w:rPr>
              <w:t>ը 400C-ում` 2,0-ից մինչև 4,5 մմ</w:t>
            </w:r>
            <w:r>
              <w:rPr>
                <w:rFonts w:ascii="GHEA Grapalat" w:eastAsia="Calibri" w:hAnsi="GHEA Grapalat"/>
                <w:bCs/>
                <w:iCs/>
                <w:sz w:val="14"/>
                <w:szCs w:val="20"/>
                <w:vertAlign w:val="superscript"/>
                <w:lang w:val="hy-AM"/>
              </w:rPr>
              <w:t>2</w:t>
            </w:r>
            <w:r w:rsidRPr="00441098">
              <w:rPr>
                <w:rFonts w:ascii="GHEA Grapalat" w:eastAsia="Calibri" w:hAnsi="GHEA Grapalat"/>
                <w:bCs/>
                <w:iCs/>
                <w:sz w:val="14"/>
                <w:szCs w:val="20"/>
                <w:lang w:val="hy-AM"/>
              </w:rPr>
              <w:t>/վ, պղտորման ջերմաս</w:t>
            </w:r>
            <w:r>
              <w:rPr>
                <w:rFonts w:ascii="GHEA Grapalat" w:eastAsia="Calibri" w:hAnsi="GHEA Grapalat"/>
                <w:bCs/>
                <w:iCs/>
                <w:sz w:val="14"/>
                <w:szCs w:val="20"/>
                <w:lang w:val="hy-AM"/>
              </w:rPr>
              <w:t>-</w:t>
            </w:r>
            <w:r w:rsidRPr="00441098">
              <w:rPr>
                <w:rFonts w:ascii="GHEA Grapalat" w:eastAsia="Calibri" w:hAnsi="GHEA Grapalat"/>
                <w:bCs/>
                <w:iCs/>
                <w:sz w:val="14"/>
                <w:szCs w:val="20"/>
                <w:lang w:val="hy-AM"/>
              </w:rPr>
              <w:t>տիճանը` 0</w:t>
            </w:r>
            <w:r w:rsidRPr="00441098">
              <w:rPr>
                <w:rFonts w:ascii="GHEA Grapalat" w:eastAsia="Calibri" w:hAnsi="GHEA Grapalat"/>
                <w:bCs/>
                <w:iCs/>
                <w:sz w:val="14"/>
                <w:szCs w:val="20"/>
                <w:vertAlign w:val="superscript"/>
                <w:lang w:val="hy-AM"/>
              </w:rPr>
              <w:t>0</w:t>
            </w:r>
            <w:r w:rsidRPr="00441098">
              <w:rPr>
                <w:rFonts w:ascii="GHEA Grapalat" w:eastAsia="Calibri" w:hAnsi="GHEA Grapalat"/>
                <w:bCs/>
                <w:iCs/>
                <w:sz w:val="14"/>
                <w:szCs w:val="20"/>
                <w:lang w:val="hy-AM"/>
              </w:rPr>
              <w:t xml:space="preserve">C-ից ոչ բարձր: </w:t>
            </w:r>
            <w:r w:rsidRPr="00441098">
              <w:rPr>
                <w:rFonts w:ascii="GHEA Grapalat" w:eastAsia="Calibri" w:hAnsi="GHEA Grapalat"/>
                <w:b/>
                <w:bCs/>
                <w:iCs/>
                <w:sz w:val="14"/>
                <w:szCs w:val="20"/>
                <w:lang w:val="hy-AM"/>
              </w:rPr>
              <w:t>Մատակարարումը կտրոնային:</w:t>
            </w:r>
            <w:r w:rsidRPr="00441098">
              <w:rPr>
                <w:rFonts w:ascii="GHEA Grapalat" w:eastAsia="Calibri" w:hAnsi="GHEA Grapalat"/>
                <w:bCs/>
                <w:iCs/>
                <w:sz w:val="14"/>
                <w:szCs w:val="20"/>
                <w:lang w:val="hy-AM"/>
              </w:rPr>
              <w:t xml:space="preserve"> Կտրոններն ուժի մեջ պետք է լինեն մատակարարման օրվան հաջորդող առնվազն 12 ամսվա ընթացքում և պետք է սպասարկվեն  </w:t>
            </w:r>
            <w:r>
              <w:rPr>
                <w:rFonts w:ascii="GHEA Grapalat" w:eastAsia="Calibri" w:hAnsi="GHEA Grapalat"/>
                <w:bCs/>
                <w:iCs/>
                <w:sz w:val="14"/>
                <w:szCs w:val="20"/>
                <w:lang w:val="hy-AM"/>
              </w:rPr>
              <w:t xml:space="preserve">ՀՀ ողջ տարածքում։ </w:t>
            </w:r>
            <w:r w:rsidRPr="00441098">
              <w:rPr>
                <w:rFonts w:ascii="GHEA Grapalat" w:eastAsia="Calibri" w:hAnsi="GHEA Grapalat"/>
                <w:bCs/>
                <w:iCs/>
                <w:sz w:val="14"/>
                <w:szCs w:val="20"/>
                <w:lang w:val="hy-AM"/>
              </w:rPr>
              <w:t>Անվտանգութ</w:t>
            </w:r>
            <w:r>
              <w:rPr>
                <w:rFonts w:ascii="GHEA Grapalat" w:eastAsia="Calibri" w:hAnsi="GHEA Grapalat"/>
                <w:bCs/>
                <w:iCs/>
                <w:sz w:val="14"/>
                <w:szCs w:val="20"/>
                <w:lang w:val="hy-AM"/>
              </w:rPr>
              <w:t>-</w:t>
            </w:r>
            <w:r w:rsidRPr="00441098">
              <w:rPr>
                <w:rFonts w:ascii="GHEA Grapalat" w:eastAsia="Calibri" w:hAnsi="GHEA Grapalat"/>
                <w:bCs/>
                <w:iCs/>
                <w:sz w:val="14"/>
                <w:szCs w:val="20"/>
                <w:lang w:val="hy-AM"/>
              </w:rPr>
              <w:t>յունը, մակնշումը և փաթե</w:t>
            </w:r>
            <w:r>
              <w:rPr>
                <w:rFonts w:ascii="GHEA Grapalat" w:eastAsia="Calibri" w:hAnsi="GHEA Grapalat"/>
                <w:bCs/>
                <w:iCs/>
                <w:sz w:val="14"/>
                <w:szCs w:val="20"/>
                <w:lang w:val="hy-AM"/>
              </w:rPr>
              <w:t>-</w:t>
            </w:r>
            <w:r w:rsidRPr="00441098">
              <w:rPr>
                <w:rFonts w:ascii="GHEA Grapalat" w:eastAsia="Calibri" w:hAnsi="GHEA Grapalat"/>
                <w:bCs/>
                <w:iCs/>
                <w:sz w:val="14"/>
                <w:szCs w:val="20"/>
                <w:lang w:val="hy-AM"/>
              </w:rPr>
              <w:t>թավորումը` ըստ ՀՀ կառա</w:t>
            </w:r>
            <w:r>
              <w:rPr>
                <w:rFonts w:ascii="GHEA Grapalat" w:eastAsia="Calibri" w:hAnsi="GHEA Grapalat"/>
                <w:bCs/>
                <w:iCs/>
                <w:sz w:val="14"/>
                <w:szCs w:val="20"/>
                <w:lang w:val="hy-AM"/>
              </w:rPr>
              <w:t>-</w:t>
            </w:r>
            <w:r w:rsidRPr="00441098">
              <w:rPr>
                <w:rFonts w:ascii="GHEA Grapalat" w:eastAsia="Calibri" w:hAnsi="GHEA Grapalat"/>
                <w:bCs/>
                <w:iCs/>
                <w:sz w:val="14"/>
                <w:szCs w:val="20"/>
                <w:lang w:val="hy-AM"/>
              </w:rPr>
              <w:t>վարության 2004թ. Նոյեմ</w:t>
            </w:r>
            <w:r>
              <w:rPr>
                <w:rFonts w:ascii="GHEA Grapalat" w:eastAsia="Calibri" w:hAnsi="GHEA Grapalat"/>
                <w:bCs/>
                <w:iCs/>
                <w:sz w:val="14"/>
                <w:szCs w:val="20"/>
                <w:lang w:val="hy-AM"/>
              </w:rPr>
              <w:t>-</w:t>
            </w:r>
            <w:r w:rsidRPr="00441098">
              <w:rPr>
                <w:rFonts w:ascii="GHEA Grapalat" w:eastAsia="Calibri" w:hAnsi="GHEA Grapalat"/>
                <w:bCs/>
                <w:iCs/>
                <w:sz w:val="14"/>
                <w:szCs w:val="20"/>
                <w:lang w:val="hy-AM"/>
              </w:rPr>
              <w:t xml:space="preserve">բերի 11-ի N 1592-Ն որոշմամբ </w:t>
            </w:r>
            <w:r w:rsidRPr="00441098">
              <w:rPr>
                <w:rFonts w:ascii="GHEA Grapalat" w:eastAsia="Calibri" w:hAnsi="GHEA Grapalat"/>
                <w:bCs/>
                <w:iCs/>
                <w:sz w:val="14"/>
                <w:szCs w:val="20"/>
                <w:lang w:val="hy-AM"/>
              </w:rPr>
              <w:lastRenderedPageBreak/>
              <w:t>հաստատված «Ներքին այրման շարժիչային վառելիքների</w:t>
            </w:r>
            <w:r w:rsidR="005D1E1D">
              <w:rPr>
                <w:rFonts w:ascii="GHEA Grapalat" w:eastAsia="Calibri" w:hAnsi="GHEA Grapalat"/>
                <w:bCs/>
                <w:iCs/>
                <w:sz w:val="14"/>
                <w:szCs w:val="20"/>
                <w:lang w:val="hy-AM"/>
              </w:rPr>
              <w:t xml:space="preserve"> </w:t>
            </w:r>
            <w:r w:rsidR="005D1E1D" w:rsidRPr="005D1E1D">
              <w:rPr>
                <w:rFonts w:ascii="GHEA Grapalat" w:eastAsia="Calibri" w:hAnsi="GHEA Grapalat"/>
                <w:bCs/>
                <w:iCs/>
                <w:sz w:val="14"/>
                <w:szCs w:val="20"/>
                <w:lang w:val="hy-AM"/>
              </w:rPr>
              <w:t>Տ</w:t>
            </w:r>
            <w:r w:rsidRPr="005D1E1D">
              <w:rPr>
                <w:rFonts w:ascii="GHEA Grapalat" w:eastAsia="Calibri" w:hAnsi="GHEA Grapalat"/>
                <w:bCs/>
                <w:iCs/>
                <w:sz w:val="14"/>
                <w:szCs w:val="20"/>
                <w:lang w:val="hy-AM"/>
              </w:rPr>
              <w:t>եխնի</w:t>
            </w:r>
            <w:r w:rsidR="005D1E1D">
              <w:rPr>
                <w:rFonts w:ascii="GHEA Grapalat" w:eastAsia="Calibri" w:hAnsi="GHEA Grapalat"/>
                <w:bCs/>
                <w:iCs/>
                <w:sz w:val="14"/>
                <w:szCs w:val="20"/>
                <w:lang w:val="hy-AM"/>
              </w:rPr>
              <w:t>-</w:t>
            </w:r>
            <w:r w:rsidRPr="005D1E1D">
              <w:rPr>
                <w:rFonts w:ascii="GHEA Grapalat" w:eastAsia="Calibri" w:hAnsi="GHEA Grapalat"/>
                <w:bCs/>
                <w:iCs/>
                <w:sz w:val="14"/>
                <w:szCs w:val="20"/>
                <w:lang w:val="hy-AM"/>
              </w:rPr>
              <w:t>կական կանոնակարգի»</w:t>
            </w:r>
            <w:r w:rsidR="005D1E1D">
              <w:rPr>
                <w:rFonts w:ascii="GHEA Grapalat" w:eastAsia="Calibri" w:hAnsi="GHEA Grapalat"/>
                <w:bCs/>
                <w:iCs/>
                <w:sz w:val="14"/>
                <w:szCs w:val="20"/>
                <w:lang w:val="hy-AM"/>
              </w:rPr>
              <w:t xml:space="preserve">։ </w:t>
            </w:r>
            <w:r w:rsidR="005D1E1D">
              <w:rPr>
                <w:rFonts w:ascii="GHEA Grapalat" w:eastAsia="Calibri" w:hAnsi="GHEA Grapalat"/>
                <w:bCs/>
                <w:iCs/>
                <w:sz w:val="12"/>
                <w:szCs w:val="20"/>
                <w:lang w:val="hy-AM"/>
              </w:rPr>
              <w:t>Նշված քանակները առավելագույնն են, հնարավոր է նվազեցվեն։</w:t>
            </w:r>
            <w:r w:rsidR="00A54272">
              <w:rPr>
                <w:rFonts w:ascii="GHEA Grapalat" w:eastAsia="Calibri" w:hAnsi="GHEA Grapalat"/>
                <w:bCs/>
                <w:iCs/>
                <w:sz w:val="12"/>
                <w:szCs w:val="20"/>
                <w:lang w:val="hy-AM"/>
              </w:rPr>
              <w:t xml:space="preserve"> Մատակարարումը իրականացնել ըստ Պատվիրատուի պահանջի։</w:t>
            </w:r>
          </w:p>
        </w:tc>
        <w:tc>
          <w:tcPr>
            <w:tcW w:w="473" w:type="dxa"/>
          </w:tcPr>
          <w:p w14:paraId="0108627F" w14:textId="52777553" w:rsidR="00441098" w:rsidRPr="002077AB" w:rsidRDefault="00441098" w:rsidP="00441098">
            <w:pPr>
              <w:jc w:val="center"/>
              <w:rPr>
                <w:rFonts w:ascii="GHEA Grapalat" w:hAnsi="GHEA Grapalat"/>
                <w:sz w:val="20"/>
                <w:lang w:val="hy-AM"/>
              </w:rPr>
            </w:pPr>
            <w:r>
              <w:rPr>
                <w:rFonts w:ascii="GHEA Grapalat" w:hAnsi="GHEA Grapalat"/>
                <w:sz w:val="20"/>
                <w:lang w:val="hy-AM"/>
              </w:rPr>
              <w:lastRenderedPageBreak/>
              <w:t>լիտր</w:t>
            </w:r>
          </w:p>
        </w:tc>
        <w:tc>
          <w:tcPr>
            <w:tcW w:w="924" w:type="dxa"/>
          </w:tcPr>
          <w:p w14:paraId="39B7577D" w14:textId="33B4FC80" w:rsidR="00441098" w:rsidRPr="00A54272" w:rsidRDefault="00A54272" w:rsidP="00441098">
            <w:pPr>
              <w:jc w:val="center"/>
              <w:rPr>
                <w:rFonts w:ascii="GHEA Grapalat" w:hAnsi="GHEA Grapalat"/>
                <w:sz w:val="20"/>
                <w:lang w:val="hy-AM"/>
              </w:rPr>
            </w:pPr>
            <w:r>
              <w:rPr>
                <w:rFonts w:ascii="GHEA Grapalat" w:hAnsi="GHEA Grapalat"/>
                <w:sz w:val="20"/>
                <w:lang w:val="hy-AM"/>
              </w:rPr>
              <w:t>460</w:t>
            </w:r>
          </w:p>
        </w:tc>
        <w:tc>
          <w:tcPr>
            <w:tcW w:w="1117" w:type="dxa"/>
          </w:tcPr>
          <w:p w14:paraId="49A4167A" w14:textId="3761C8A7" w:rsidR="00441098" w:rsidRPr="00A54272" w:rsidRDefault="00441098" w:rsidP="00A54272">
            <w:pPr>
              <w:jc w:val="center"/>
              <w:rPr>
                <w:rFonts w:ascii="GHEA Grapalat" w:hAnsi="GHEA Grapalat"/>
                <w:color w:val="000000" w:themeColor="text1"/>
                <w:sz w:val="20"/>
                <w:lang w:val="hy-AM"/>
              </w:rPr>
            </w:pPr>
            <w:r w:rsidRPr="00A54272">
              <w:rPr>
                <w:rFonts w:ascii="GHEA Grapalat" w:hAnsi="GHEA Grapalat"/>
                <w:color w:val="000000" w:themeColor="text1"/>
                <w:sz w:val="20"/>
                <w:lang w:val="hy-AM"/>
              </w:rPr>
              <w:t>8</w:t>
            </w:r>
            <w:r w:rsidR="00A54272" w:rsidRPr="00A54272">
              <w:rPr>
                <w:rFonts w:ascii="GHEA Grapalat" w:hAnsi="GHEA Grapalat"/>
                <w:color w:val="000000" w:themeColor="text1"/>
                <w:sz w:val="20"/>
                <w:lang w:val="hy-AM"/>
              </w:rPr>
              <w:t>280</w:t>
            </w:r>
            <w:r w:rsidRPr="00A54272">
              <w:rPr>
                <w:rFonts w:ascii="GHEA Grapalat" w:hAnsi="GHEA Grapalat"/>
                <w:color w:val="000000" w:themeColor="text1"/>
                <w:sz w:val="20"/>
                <w:lang w:val="hy-AM"/>
              </w:rPr>
              <w:t>000</w:t>
            </w:r>
          </w:p>
        </w:tc>
        <w:tc>
          <w:tcPr>
            <w:tcW w:w="1137" w:type="dxa"/>
            <w:gridSpan w:val="2"/>
          </w:tcPr>
          <w:p w14:paraId="48D6F8A9" w14:textId="56095F57" w:rsidR="00441098" w:rsidRPr="00A54272" w:rsidRDefault="00441098" w:rsidP="00441098">
            <w:pPr>
              <w:jc w:val="center"/>
              <w:rPr>
                <w:rFonts w:ascii="GHEA Grapalat" w:hAnsi="GHEA Grapalat"/>
                <w:color w:val="000000" w:themeColor="text1"/>
                <w:sz w:val="20"/>
                <w:lang w:val="hy-AM"/>
              </w:rPr>
            </w:pPr>
            <w:r w:rsidRPr="00A54272">
              <w:rPr>
                <w:rFonts w:ascii="GHEA Grapalat" w:hAnsi="GHEA Grapalat"/>
                <w:color w:val="000000" w:themeColor="text1"/>
                <w:sz w:val="20"/>
                <w:lang w:val="hy-AM"/>
              </w:rPr>
              <w:t>18000</w:t>
            </w:r>
          </w:p>
        </w:tc>
        <w:tc>
          <w:tcPr>
            <w:tcW w:w="995" w:type="dxa"/>
          </w:tcPr>
          <w:p w14:paraId="36FF10E0" w14:textId="5819A772" w:rsidR="00441098" w:rsidRPr="004A2790" w:rsidRDefault="00441098" w:rsidP="00441098">
            <w:pPr>
              <w:rPr>
                <w:rFonts w:ascii="GHEA Grapalat" w:hAnsi="GHEA Grapalat"/>
                <w:sz w:val="20"/>
                <w:lang w:val="hy-AM"/>
              </w:rPr>
            </w:pPr>
            <w:r>
              <w:rPr>
                <w:rFonts w:ascii="GHEA Grapalat" w:hAnsi="GHEA Grapalat"/>
                <w:sz w:val="20"/>
                <w:lang w:val="hy-AM"/>
              </w:rPr>
              <w:t>ՀՀ, Տավուշի մարզ</w:t>
            </w:r>
          </w:p>
        </w:tc>
        <w:tc>
          <w:tcPr>
            <w:tcW w:w="1001" w:type="dxa"/>
          </w:tcPr>
          <w:p w14:paraId="723730F2" w14:textId="77777777" w:rsidR="00441098" w:rsidRPr="00A71D81" w:rsidRDefault="00441098" w:rsidP="00441098">
            <w:pPr>
              <w:jc w:val="center"/>
              <w:rPr>
                <w:rFonts w:ascii="GHEA Grapalat" w:hAnsi="GHEA Grapalat"/>
                <w:sz w:val="20"/>
              </w:rPr>
            </w:pPr>
          </w:p>
        </w:tc>
        <w:tc>
          <w:tcPr>
            <w:tcW w:w="1711" w:type="dxa"/>
            <w:vAlign w:val="center"/>
          </w:tcPr>
          <w:p w14:paraId="4A5DB05F" w14:textId="5446A097" w:rsidR="00441098" w:rsidRPr="00A71D81" w:rsidRDefault="00441098" w:rsidP="00B96AA3">
            <w:pPr>
              <w:jc w:val="center"/>
              <w:rPr>
                <w:rFonts w:ascii="GHEA Grapalat" w:hAnsi="GHEA Grapalat"/>
                <w:sz w:val="20"/>
              </w:rPr>
            </w:pPr>
            <w:r w:rsidRPr="00FA13D2">
              <w:rPr>
                <w:rFonts w:ascii="GHEA Grapalat" w:hAnsi="GHEA Grapalat" w:cs="Sylfaen"/>
                <w:bCs/>
                <w:sz w:val="20"/>
                <w:szCs w:val="20"/>
                <w:lang w:val="hy-AM"/>
              </w:rPr>
              <w:t xml:space="preserve">ֆինանսական միջոցներ նախատեսվելու դեպքում կողմերի միջև կնքվող համաձայնագրի ուժի մեջ </w:t>
            </w:r>
            <w:r w:rsidRPr="00FA13D2">
              <w:rPr>
                <w:rFonts w:ascii="GHEA Grapalat" w:hAnsi="GHEA Grapalat"/>
                <w:sz w:val="20"/>
                <w:szCs w:val="20"/>
                <w:lang w:val="hy-AM"/>
              </w:rPr>
              <w:t xml:space="preserve">օրվանից </w:t>
            </w:r>
            <w:r>
              <w:rPr>
                <w:rFonts w:ascii="GHEA Grapalat" w:hAnsi="GHEA Grapalat"/>
                <w:sz w:val="20"/>
                <w:szCs w:val="20"/>
                <w:lang w:val="hy-AM"/>
              </w:rPr>
              <w:t>մինչև 30</w:t>
            </w:r>
            <w:r>
              <w:rPr>
                <w:rFonts w:ascii="Cambria Math" w:hAnsi="Cambria Math" w:cs="Cambria Math"/>
                <w:sz w:val="20"/>
                <w:szCs w:val="20"/>
                <w:lang w:val="hy-AM"/>
              </w:rPr>
              <w:t>․</w:t>
            </w:r>
            <w:r>
              <w:rPr>
                <w:rFonts w:ascii="GHEA Grapalat" w:hAnsi="GHEA Grapalat"/>
                <w:sz w:val="20"/>
                <w:szCs w:val="20"/>
                <w:lang w:val="hy-AM"/>
              </w:rPr>
              <w:t>12</w:t>
            </w:r>
            <w:r>
              <w:rPr>
                <w:rFonts w:ascii="Cambria Math" w:hAnsi="Cambria Math" w:cs="Cambria Math"/>
                <w:sz w:val="20"/>
                <w:szCs w:val="20"/>
                <w:lang w:val="hy-AM"/>
              </w:rPr>
              <w:t>․</w:t>
            </w:r>
            <w:r>
              <w:rPr>
                <w:rFonts w:ascii="GHEA Grapalat" w:hAnsi="GHEA Grapalat"/>
                <w:sz w:val="20"/>
                <w:szCs w:val="20"/>
                <w:lang w:val="hy-AM"/>
              </w:rPr>
              <w:t>202</w:t>
            </w:r>
            <w:r w:rsidR="00B96AA3">
              <w:rPr>
                <w:rFonts w:ascii="GHEA Grapalat" w:hAnsi="GHEA Grapalat"/>
                <w:sz w:val="20"/>
                <w:szCs w:val="20"/>
                <w:lang w:val="hy-AM"/>
              </w:rPr>
              <w:t>5</w:t>
            </w:r>
            <w:r>
              <w:rPr>
                <w:rFonts w:ascii="GHEA Grapalat" w:hAnsi="GHEA Grapalat"/>
                <w:sz w:val="20"/>
                <w:szCs w:val="20"/>
                <w:lang w:val="hy-AM"/>
              </w:rPr>
              <w:t>թ</w:t>
            </w:r>
            <w:r>
              <w:rPr>
                <w:rFonts w:ascii="Cambria Math" w:hAnsi="Cambria Math" w:cs="Cambria Math"/>
                <w:sz w:val="20"/>
                <w:szCs w:val="20"/>
                <w:lang w:val="hy-AM"/>
              </w:rPr>
              <w:t>․</w:t>
            </w:r>
            <w:r>
              <w:rPr>
                <w:rFonts w:ascii="GHEA Grapalat" w:hAnsi="GHEA Grapalat" w:cs="GHEA Grapalat"/>
                <w:sz w:val="20"/>
                <w:szCs w:val="20"/>
                <w:lang w:val="hy-AM"/>
              </w:rPr>
              <w:t>։</w:t>
            </w:r>
          </w:p>
        </w:tc>
      </w:tr>
    </w:tbl>
    <w:p w14:paraId="0F04DFEB" w14:textId="4D6C0233" w:rsidR="002C58CC" w:rsidRPr="002C58CC" w:rsidRDefault="002C58CC" w:rsidP="002C58CC">
      <w:pPr>
        <w:spacing w:line="317" w:lineRule="exact"/>
        <w:ind w:left="-142"/>
        <w:rPr>
          <w:rFonts w:ascii="GHEA Grapalat" w:hAnsi="GHEA Grapalat"/>
          <w:sz w:val="20"/>
          <w:szCs w:val="20"/>
          <w:lang w:val="af-ZA"/>
        </w:rPr>
      </w:pPr>
      <w:r w:rsidRPr="002C58CC">
        <w:rPr>
          <w:rFonts w:ascii="GHEA Grapalat" w:hAnsi="GHEA Grapalat"/>
          <w:sz w:val="20"/>
          <w:szCs w:val="20"/>
          <w:lang w:val="hy-AM"/>
        </w:rPr>
        <w:lastRenderedPageBreak/>
        <w:t xml:space="preserve">     *Վաճառողը պետք է</w:t>
      </w:r>
      <w:r w:rsidRPr="002C58CC">
        <w:rPr>
          <w:rFonts w:ascii="GHEA Grapalat" w:hAnsi="GHEA Grapalat"/>
          <w:sz w:val="20"/>
          <w:szCs w:val="20"/>
          <w:lang w:val="af-ZA"/>
        </w:rPr>
        <w:t xml:space="preserve"> </w:t>
      </w:r>
      <w:r w:rsidRPr="002C58CC">
        <w:rPr>
          <w:rFonts w:ascii="GHEA Grapalat" w:hAnsi="GHEA Grapalat"/>
          <w:sz w:val="20"/>
          <w:szCs w:val="20"/>
          <w:lang w:val="hy-AM"/>
        </w:rPr>
        <w:t xml:space="preserve">ունենա </w:t>
      </w:r>
      <w:r>
        <w:rPr>
          <w:rFonts w:ascii="GHEA Grapalat" w:hAnsi="GHEA Grapalat"/>
          <w:sz w:val="20"/>
          <w:szCs w:val="20"/>
          <w:lang w:val="hy-AM"/>
        </w:rPr>
        <w:t xml:space="preserve">Տավուշի </w:t>
      </w:r>
      <w:r w:rsidRPr="002C58CC">
        <w:rPr>
          <w:rFonts w:ascii="GHEA Grapalat" w:hAnsi="GHEA Grapalat"/>
          <w:sz w:val="20"/>
          <w:szCs w:val="20"/>
          <w:lang w:val="hy-AM"/>
        </w:rPr>
        <w:t>մարզ</w:t>
      </w:r>
      <w:r>
        <w:rPr>
          <w:rFonts w:ascii="GHEA Grapalat" w:hAnsi="GHEA Grapalat"/>
          <w:sz w:val="20"/>
          <w:szCs w:val="20"/>
          <w:lang w:val="hy-AM"/>
        </w:rPr>
        <w:t>ի</w:t>
      </w:r>
      <w:r w:rsidRPr="002C58CC">
        <w:rPr>
          <w:rFonts w:ascii="GHEA Grapalat" w:hAnsi="GHEA Grapalat"/>
          <w:sz w:val="20"/>
          <w:szCs w:val="20"/>
          <w:lang w:val="af-ZA"/>
        </w:rPr>
        <w:t xml:space="preserve"> </w:t>
      </w:r>
      <w:r w:rsidR="00A1677B">
        <w:rPr>
          <w:rFonts w:ascii="GHEA Grapalat" w:hAnsi="GHEA Grapalat"/>
          <w:sz w:val="20"/>
          <w:szCs w:val="20"/>
          <w:lang w:val="hy-AM"/>
        </w:rPr>
        <w:t>Ազատամուտ</w:t>
      </w:r>
      <w:r>
        <w:rPr>
          <w:rFonts w:ascii="GHEA Grapalat" w:hAnsi="GHEA Grapalat"/>
          <w:sz w:val="20"/>
          <w:szCs w:val="20"/>
          <w:lang w:val="hy-AM"/>
        </w:rPr>
        <w:t xml:space="preserve">, </w:t>
      </w:r>
      <w:r w:rsidR="00A1677B">
        <w:rPr>
          <w:rFonts w:ascii="GHEA Grapalat" w:hAnsi="GHEA Grapalat"/>
          <w:sz w:val="20"/>
          <w:szCs w:val="20"/>
          <w:lang w:val="hy-AM"/>
        </w:rPr>
        <w:t>Հաղթանակ համայնքներից  և Բերդ քաղաք</w:t>
      </w:r>
      <w:r>
        <w:rPr>
          <w:rFonts w:ascii="GHEA Grapalat" w:hAnsi="GHEA Grapalat"/>
          <w:sz w:val="20"/>
          <w:szCs w:val="20"/>
          <w:lang w:val="hy-AM"/>
        </w:rPr>
        <w:t>ից</w:t>
      </w:r>
      <w:r w:rsidRPr="002C58CC">
        <w:rPr>
          <w:rFonts w:ascii="GHEA Grapalat" w:hAnsi="GHEA Grapalat"/>
          <w:sz w:val="20"/>
          <w:szCs w:val="20"/>
          <w:lang w:val="af-ZA"/>
        </w:rPr>
        <w:t xml:space="preserve"> </w:t>
      </w:r>
      <w:r w:rsidRPr="002C58CC">
        <w:rPr>
          <w:rFonts w:ascii="GHEA Grapalat" w:hAnsi="GHEA Grapalat"/>
          <w:sz w:val="20"/>
          <w:szCs w:val="20"/>
          <w:lang w:val="hy-AM"/>
        </w:rPr>
        <w:t>առնվազն 10կմ</w:t>
      </w:r>
      <w:r w:rsidRPr="002C58CC">
        <w:rPr>
          <w:rFonts w:ascii="GHEA Grapalat" w:hAnsi="GHEA Grapalat"/>
          <w:sz w:val="20"/>
          <w:szCs w:val="20"/>
          <w:lang w:val="af-ZA"/>
        </w:rPr>
        <w:t xml:space="preserve"> </w:t>
      </w:r>
      <w:r w:rsidRPr="002C58CC">
        <w:rPr>
          <w:rFonts w:ascii="GHEA Grapalat" w:hAnsi="GHEA Grapalat"/>
          <w:sz w:val="20"/>
          <w:szCs w:val="20"/>
          <w:lang w:val="hy-AM"/>
        </w:rPr>
        <w:t>շառավիղով</w:t>
      </w:r>
      <w:r w:rsidRPr="002C58CC">
        <w:rPr>
          <w:rFonts w:ascii="GHEA Grapalat" w:hAnsi="GHEA Grapalat"/>
          <w:sz w:val="20"/>
          <w:szCs w:val="20"/>
          <w:lang w:val="af-ZA"/>
        </w:rPr>
        <w:t xml:space="preserve"> </w:t>
      </w:r>
      <w:r w:rsidRPr="002C58CC">
        <w:rPr>
          <w:rFonts w:ascii="GHEA Grapalat" w:hAnsi="GHEA Grapalat"/>
          <w:sz w:val="20"/>
          <w:szCs w:val="20"/>
          <w:lang w:val="hy-AM"/>
        </w:rPr>
        <w:t>հեռավորության</w:t>
      </w:r>
      <w:r w:rsidRPr="002C58CC">
        <w:rPr>
          <w:rFonts w:ascii="GHEA Grapalat" w:hAnsi="GHEA Grapalat"/>
          <w:sz w:val="20"/>
          <w:szCs w:val="20"/>
          <w:lang w:val="af-ZA"/>
        </w:rPr>
        <w:t xml:space="preserve"> </w:t>
      </w:r>
      <w:r w:rsidRPr="002C58CC">
        <w:rPr>
          <w:rFonts w:ascii="GHEA Grapalat" w:hAnsi="GHEA Grapalat"/>
          <w:sz w:val="20"/>
          <w:szCs w:val="20"/>
          <w:lang w:val="hy-AM"/>
        </w:rPr>
        <w:t>վրա գտնվող լցակայաններ</w:t>
      </w:r>
      <w:r w:rsidRPr="002C58CC">
        <w:rPr>
          <w:rFonts w:ascii="GHEA Grapalat" w:hAnsi="GHEA Grapalat"/>
          <w:sz w:val="20"/>
          <w:szCs w:val="20"/>
          <w:lang w:val="af-ZA"/>
        </w:rPr>
        <w:t>:</w:t>
      </w:r>
    </w:p>
    <w:p w14:paraId="490EFDCE" w14:textId="7EF2CE20" w:rsidR="002C58CC" w:rsidRPr="000B626A" w:rsidRDefault="002C58CC" w:rsidP="002C58CC">
      <w:pPr>
        <w:spacing w:line="317" w:lineRule="exact"/>
        <w:ind w:left="-709" w:firstLine="567"/>
        <w:rPr>
          <w:rStyle w:val="2Exact"/>
          <w:rFonts w:ascii="GHEA Grapalat" w:hAnsi="GHEA Grapalat"/>
          <w:lang w:val="hy-AM"/>
        </w:rPr>
      </w:pPr>
      <w:r>
        <w:rPr>
          <w:rFonts w:ascii="GHEA Grapalat" w:hAnsi="GHEA Grapalat"/>
          <w:sz w:val="20"/>
          <w:lang w:val="hy-AM"/>
        </w:rPr>
        <w:t xml:space="preserve">    ** </w:t>
      </w:r>
      <w:r w:rsidRPr="000B626A">
        <w:rPr>
          <w:rStyle w:val="2Exact"/>
          <w:rFonts w:ascii="GHEA Grapalat" w:hAnsi="GHEA Grapalat"/>
          <w:lang w:val="hy-AM"/>
        </w:rPr>
        <w:t>Սահմանված ժամկետում չօգտագործված կտրոնների առկայության դեպքում դրանք պետք է փոխարինել նոր կտրոններով:</w:t>
      </w:r>
    </w:p>
    <w:p w14:paraId="5F2BB3F5" w14:textId="77777777" w:rsidR="002C58CC" w:rsidRPr="000B626A" w:rsidRDefault="002C58CC" w:rsidP="002C58CC">
      <w:pPr>
        <w:spacing w:line="317" w:lineRule="exact"/>
        <w:rPr>
          <w:rStyle w:val="2Exact"/>
          <w:rFonts w:ascii="GHEA Grapalat" w:hAnsi="GHEA Grapalat"/>
          <w:lang w:val="hy-AM"/>
        </w:rPr>
      </w:pPr>
      <w:r w:rsidRPr="000B626A">
        <w:rPr>
          <w:rStyle w:val="2Exact"/>
          <w:rFonts w:ascii="GHEA Grapalat" w:hAnsi="GHEA Grapalat"/>
          <w:lang w:val="hy-AM"/>
        </w:rPr>
        <w:t>*</w:t>
      </w:r>
      <w:r>
        <w:rPr>
          <w:rStyle w:val="2Exact"/>
          <w:rFonts w:ascii="GHEA Grapalat" w:hAnsi="GHEA Grapalat"/>
          <w:lang w:val="hy-AM"/>
        </w:rPr>
        <w:t>*</w:t>
      </w:r>
      <w:r w:rsidRPr="00532284">
        <w:rPr>
          <w:rStyle w:val="2Exact"/>
          <w:rFonts w:ascii="GHEA Grapalat" w:hAnsi="GHEA Grapalat"/>
          <w:lang w:val="hy-AM"/>
        </w:rPr>
        <w:t>*</w:t>
      </w:r>
      <w:r w:rsidRPr="000B626A">
        <w:rPr>
          <w:rStyle w:val="2Exact"/>
          <w:rFonts w:ascii="GHEA Grapalat" w:hAnsi="GHEA Grapalat"/>
          <w:lang w:val="hy-AM"/>
        </w:rPr>
        <w:t>Կտրոնները պետք է լինեն չօգտագործված:</w:t>
      </w:r>
    </w:p>
    <w:p w14:paraId="24D1EFF1" w14:textId="77777777" w:rsidR="00D10B0C" w:rsidRPr="002C58CC" w:rsidRDefault="00D10B0C" w:rsidP="00D10B0C">
      <w:pPr>
        <w:pStyle w:val="3"/>
        <w:spacing w:line="240" w:lineRule="auto"/>
        <w:ind w:firstLine="567"/>
        <w:jc w:val="left"/>
        <w:rPr>
          <w:rFonts w:ascii="GHEA Grapalat" w:hAnsi="GHEA Grapalat"/>
          <w:b/>
          <w:lang w:val="hy-AM"/>
        </w:rPr>
      </w:pPr>
    </w:p>
    <w:p w14:paraId="24EEACF2" w14:textId="77777777" w:rsidR="00D10B0C" w:rsidRPr="002C58CC" w:rsidRDefault="00D10B0C" w:rsidP="00D10B0C">
      <w:pPr>
        <w:pStyle w:val="3"/>
        <w:spacing w:line="240" w:lineRule="auto"/>
        <w:ind w:firstLine="567"/>
        <w:jc w:val="left"/>
        <w:rPr>
          <w:rFonts w:ascii="GHEA Grapalat" w:hAnsi="GHEA Grapalat"/>
          <w:b/>
          <w:lang w:val="hy-AM"/>
        </w:rPr>
      </w:pPr>
    </w:p>
    <w:p w14:paraId="736D82D2" w14:textId="77777777" w:rsidR="00D10B0C" w:rsidRPr="002C58CC" w:rsidRDefault="00D10B0C" w:rsidP="00EF3662">
      <w:pPr>
        <w:jc w:val="both"/>
        <w:rPr>
          <w:rFonts w:ascii="GHEA Grapalat" w:hAnsi="GHEA Grapalat"/>
          <w:sz w:val="20"/>
          <w:lang w:val="hy-AM"/>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046FE5"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E22E51">
        <w:trPr>
          <w:trHeight w:val="1538"/>
        </w:trPr>
        <w:tc>
          <w:tcPr>
            <w:tcW w:w="1980" w:type="dxa"/>
          </w:tcPr>
          <w:p w14:paraId="3C77A349" w14:textId="19ABFB3B" w:rsidR="00071D1C" w:rsidRPr="00401C69" w:rsidRDefault="00401C69" w:rsidP="00EF3662">
            <w:pPr>
              <w:jc w:val="center"/>
              <w:rPr>
                <w:rFonts w:ascii="GHEA Grapalat" w:hAnsi="GHEA Grapalat"/>
                <w:sz w:val="20"/>
                <w:lang w:val="hy-AM"/>
              </w:rPr>
            </w:pPr>
            <w:r>
              <w:rPr>
                <w:rFonts w:ascii="GHEA Grapalat" w:hAnsi="GHEA Grapalat"/>
                <w:sz w:val="20"/>
                <w:lang w:val="hy-AM"/>
              </w:rPr>
              <w:t>1</w:t>
            </w:r>
          </w:p>
        </w:tc>
        <w:tc>
          <w:tcPr>
            <w:tcW w:w="2700" w:type="dxa"/>
          </w:tcPr>
          <w:p w14:paraId="54BFF871" w14:textId="3A903FC5" w:rsidR="00071D1C" w:rsidRPr="00A71D81" w:rsidRDefault="00401C69" w:rsidP="00EF3662">
            <w:pPr>
              <w:jc w:val="center"/>
              <w:rPr>
                <w:rFonts w:ascii="GHEA Grapalat" w:hAnsi="GHEA Grapalat"/>
                <w:sz w:val="20"/>
                <w:lang w:val="es-ES"/>
              </w:rPr>
            </w:pPr>
            <w:r>
              <w:rPr>
                <w:rFonts w:ascii="GHEA Grapalat" w:hAnsi="GHEA Grapalat"/>
                <w:sz w:val="20"/>
                <w:lang w:val="hy-AM"/>
              </w:rPr>
              <w:t>09132200</w:t>
            </w:r>
          </w:p>
        </w:tc>
        <w:tc>
          <w:tcPr>
            <w:tcW w:w="2520" w:type="dxa"/>
          </w:tcPr>
          <w:p w14:paraId="63AAE77B" w14:textId="50D0FA2B" w:rsidR="00071D1C" w:rsidRPr="00401C69" w:rsidRDefault="00401C69" w:rsidP="00EF3662">
            <w:pPr>
              <w:jc w:val="center"/>
              <w:rPr>
                <w:rFonts w:ascii="GHEA Grapalat" w:hAnsi="GHEA Grapalat"/>
                <w:sz w:val="20"/>
                <w:lang w:val="hy-AM"/>
              </w:rPr>
            </w:pPr>
            <w:r>
              <w:rPr>
                <w:rFonts w:ascii="GHEA Grapalat" w:hAnsi="GHEA Grapalat"/>
                <w:sz w:val="20"/>
                <w:lang w:val="hy-AM"/>
              </w:rPr>
              <w:t>Բենզին ռեգուլյար</w:t>
            </w:r>
          </w:p>
        </w:tc>
        <w:tc>
          <w:tcPr>
            <w:tcW w:w="474" w:type="dxa"/>
          </w:tcPr>
          <w:p w14:paraId="2E7F511F" w14:textId="77777777" w:rsidR="00071D1C" w:rsidRPr="00A71D81" w:rsidRDefault="00071D1C" w:rsidP="00EF3662">
            <w:pPr>
              <w:jc w:val="center"/>
              <w:rPr>
                <w:rFonts w:ascii="GHEA Grapalat" w:hAnsi="GHEA Grapalat"/>
                <w:sz w:val="20"/>
                <w:lang w:val="pt-BR"/>
              </w:rPr>
            </w:pPr>
          </w:p>
          <w:p w14:paraId="6557DA44" w14:textId="77777777" w:rsidR="00071D1C" w:rsidRPr="00A71D81" w:rsidRDefault="00071D1C" w:rsidP="00EF3662">
            <w:pPr>
              <w:jc w:val="center"/>
              <w:rPr>
                <w:rFonts w:ascii="GHEA Grapalat" w:hAnsi="GHEA Grapalat"/>
                <w:sz w:val="20"/>
                <w:lang w:val="pt-BR"/>
              </w:rPr>
            </w:pPr>
          </w:p>
          <w:p w14:paraId="765D51E5"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071D1C" w:rsidRPr="00A71D81" w:rsidRDefault="00071D1C" w:rsidP="00EF3662">
            <w:pPr>
              <w:jc w:val="center"/>
              <w:rPr>
                <w:rFonts w:ascii="GHEA Grapalat" w:hAnsi="GHEA Grapalat"/>
                <w:sz w:val="20"/>
                <w:lang w:val="pt-BR"/>
              </w:rPr>
            </w:pPr>
          </w:p>
          <w:p w14:paraId="41D497ED" w14:textId="77777777" w:rsidR="00071D1C" w:rsidRPr="00A71D81" w:rsidRDefault="00071D1C" w:rsidP="00EF3662">
            <w:pPr>
              <w:jc w:val="center"/>
              <w:rPr>
                <w:rFonts w:ascii="GHEA Grapalat" w:hAnsi="GHEA Grapalat"/>
                <w:sz w:val="20"/>
                <w:lang w:val="pt-BR"/>
              </w:rPr>
            </w:pPr>
          </w:p>
          <w:p w14:paraId="13D52C0D"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071D1C" w:rsidRPr="00A71D81" w:rsidRDefault="00071D1C" w:rsidP="00EF3662">
            <w:pPr>
              <w:jc w:val="center"/>
              <w:rPr>
                <w:rFonts w:ascii="GHEA Grapalat" w:hAnsi="GHEA Grapalat"/>
                <w:sz w:val="20"/>
                <w:lang w:val="pt-BR"/>
              </w:rPr>
            </w:pPr>
          </w:p>
          <w:p w14:paraId="67084C1D" w14:textId="77777777" w:rsidR="00071D1C" w:rsidRPr="00A71D81" w:rsidRDefault="00071D1C" w:rsidP="00EF3662">
            <w:pPr>
              <w:jc w:val="center"/>
              <w:rPr>
                <w:rFonts w:ascii="GHEA Grapalat" w:hAnsi="GHEA Grapalat"/>
                <w:sz w:val="20"/>
                <w:lang w:val="pt-BR"/>
              </w:rPr>
            </w:pPr>
          </w:p>
          <w:p w14:paraId="445CF5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071D1C" w:rsidRPr="00A71D81" w:rsidRDefault="00071D1C" w:rsidP="00EF3662">
            <w:pPr>
              <w:jc w:val="center"/>
              <w:rPr>
                <w:rFonts w:ascii="GHEA Grapalat" w:hAnsi="GHEA Grapalat"/>
                <w:sz w:val="20"/>
                <w:lang w:val="pt-BR"/>
              </w:rPr>
            </w:pPr>
          </w:p>
          <w:p w14:paraId="3C43612D" w14:textId="77777777" w:rsidR="00071D1C" w:rsidRPr="00A71D81" w:rsidRDefault="00071D1C" w:rsidP="00EF3662">
            <w:pPr>
              <w:jc w:val="center"/>
              <w:rPr>
                <w:rFonts w:ascii="GHEA Grapalat" w:hAnsi="GHEA Grapalat"/>
                <w:sz w:val="20"/>
                <w:lang w:val="pt-BR"/>
              </w:rPr>
            </w:pPr>
          </w:p>
          <w:p w14:paraId="7FF3CD51"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071D1C" w:rsidRPr="00A71D81" w:rsidRDefault="00071D1C" w:rsidP="00EF3662">
            <w:pPr>
              <w:jc w:val="center"/>
              <w:rPr>
                <w:rFonts w:ascii="GHEA Grapalat" w:hAnsi="GHEA Grapalat"/>
                <w:sz w:val="20"/>
                <w:lang w:val="pt-BR"/>
              </w:rPr>
            </w:pPr>
          </w:p>
          <w:p w14:paraId="1499F11F" w14:textId="77777777" w:rsidR="00071D1C" w:rsidRPr="00A71D81" w:rsidRDefault="00071D1C" w:rsidP="00EF3662">
            <w:pPr>
              <w:jc w:val="center"/>
              <w:rPr>
                <w:rFonts w:ascii="GHEA Grapalat" w:hAnsi="GHEA Grapalat"/>
                <w:sz w:val="20"/>
                <w:lang w:val="pt-BR"/>
              </w:rPr>
            </w:pPr>
          </w:p>
          <w:p w14:paraId="70C3E01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071D1C" w:rsidRPr="00A71D81" w:rsidRDefault="00071D1C" w:rsidP="00EF3662">
            <w:pPr>
              <w:jc w:val="center"/>
              <w:rPr>
                <w:rFonts w:ascii="GHEA Grapalat" w:hAnsi="GHEA Grapalat"/>
                <w:sz w:val="20"/>
                <w:lang w:val="pt-BR"/>
              </w:rPr>
            </w:pPr>
          </w:p>
          <w:p w14:paraId="4AA2718B" w14:textId="77777777" w:rsidR="00071D1C" w:rsidRPr="00A71D81" w:rsidRDefault="00071D1C" w:rsidP="00EF3662">
            <w:pPr>
              <w:jc w:val="center"/>
              <w:rPr>
                <w:rFonts w:ascii="GHEA Grapalat" w:hAnsi="GHEA Grapalat"/>
                <w:sz w:val="20"/>
                <w:lang w:val="pt-BR"/>
              </w:rPr>
            </w:pPr>
          </w:p>
          <w:p w14:paraId="54EAC0F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071D1C" w:rsidRPr="00A71D81" w:rsidRDefault="00071D1C" w:rsidP="00EF3662">
            <w:pPr>
              <w:jc w:val="center"/>
              <w:rPr>
                <w:rFonts w:ascii="GHEA Grapalat" w:hAnsi="GHEA Grapalat"/>
                <w:sz w:val="20"/>
                <w:lang w:val="pt-BR"/>
              </w:rPr>
            </w:pPr>
          </w:p>
          <w:p w14:paraId="103B2733" w14:textId="77777777" w:rsidR="00071D1C" w:rsidRPr="00A71D81" w:rsidRDefault="00071D1C" w:rsidP="00EF3662">
            <w:pPr>
              <w:jc w:val="center"/>
              <w:rPr>
                <w:rFonts w:ascii="GHEA Grapalat" w:hAnsi="GHEA Grapalat"/>
                <w:sz w:val="20"/>
                <w:lang w:val="pt-BR"/>
              </w:rPr>
            </w:pPr>
          </w:p>
          <w:p w14:paraId="485B93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071D1C" w:rsidRPr="00A71D81" w:rsidRDefault="00071D1C" w:rsidP="00EF3662">
            <w:pPr>
              <w:jc w:val="center"/>
              <w:rPr>
                <w:rFonts w:ascii="GHEA Grapalat" w:hAnsi="GHEA Grapalat"/>
                <w:sz w:val="20"/>
                <w:lang w:val="pt-BR"/>
              </w:rPr>
            </w:pPr>
          </w:p>
          <w:p w14:paraId="3CA8259B" w14:textId="77777777" w:rsidR="00071D1C" w:rsidRPr="00A71D81" w:rsidRDefault="00071D1C" w:rsidP="00EF3662">
            <w:pPr>
              <w:jc w:val="center"/>
              <w:rPr>
                <w:rFonts w:ascii="GHEA Grapalat" w:hAnsi="GHEA Grapalat"/>
                <w:sz w:val="20"/>
                <w:lang w:val="pt-BR"/>
              </w:rPr>
            </w:pPr>
          </w:p>
          <w:p w14:paraId="19B77F4E"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071D1C" w:rsidRPr="00A71D81" w:rsidRDefault="00071D1C" w:rsidP="00EF3662">
            <w:pPr>
              <w:jc w:val="center"/>
              <w:rPr>
                <w:rFonts w:ascii="GHEA Grapalat" w:hAnsi="GHEA Grapalat"/>
                <w:sz w:val="20"/>
                <w:lang w:val="pt-BR"/>
              </w:rPr>
            </w:pPr>
          </w:p>
          <w:p w14:paraId="001EE23E" w14:textId="77777777" w:rsidR="00071D1C" w:rsidRPr="00A71D81" w:rsidRDefault="00071D1C" w:rsidP="00EF3662">
            <w:pPr>
              <w:jc w:val="center"/>
              <w:rPr>
                <w:rFonts w:ascii="GHEA Grapalat" w:hAnsi="GHEA Grapalat"/>
                <w:sz w:val="20"/>
                <w:lang w:val="pt-BR"/>
              </w:rPr>
            </w:pPr>
          </w:p>
          <w:p w14:paraId="3BDA1587"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071D1C" w:rsidRPr="00A71D81" w:rsidRDefault="00071D1C" w:rsidP="00EF3662">
            <w:pPr>
              <w:jc w:val="center"/>
              <w:rPr>
                <w:rFonts w:ascii="GHEA Grapalat" w:hAnsi="GHEA Grapalat"/>
                <w:sz w:val="20"/>
                <w:lang w:val="pt-BR"/>
              </w:rPr>
            </w:pPr>
          </w:p>
          <w:p w14:paraId="08B5CCDF" w14:textId="77777777" w:rsidR="00071D1C" w:rsidRPr="00A71D81" w:rsidRDefault="00071D1C" w:rsidP="00EF3662">
            <w:pPr>
              <w:jc w:val="center"/>
              <w:rPr>
                <w:rFonts w:ascii="GHEA Grapalat" w:hAnsi="GHEA Grapalat"/>
                <w:sz w:val="20"/>
                <w:lang w:val="pt-BR"/>
              </w:rPr>
            </w:pPr>
          </w:p>
          <w:p w14:paraId="4181441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071D1C" w:rsidRPr="00A71D81" w:rsidRDefault="00071D1C" w:rsidP="00EF3662">
            <w:pPr>
              <w:jc w:val="center"/>
              <w:rPr>
                <w:rFonts w:ascii="GHEA Grapalat" w:hAnsi="GHEA Grapalat"/>
                <w:sz w:val="20"/>
                <w:lang w:val="pt-BR"/>
              </w:rPr>
            </w:pPr>
          </w:p>
          <w:p w14:paraId="63F1B405" w14:textId="77777777" w:rsidR="00071D1C" w:rsidRPr="00A71D81" w:rsidRDefault="00071D1C" w:rsidP="00EF3662">
            <w:pPr>
              <w:jc w:val="center"/>
              <w:rPr>
                <w:rFonts w:ascii="GHEA Grapalat" w:hAnsi="GHEA Grapalat"/>
                <w:sz w:val="20"/>
                <w:lang w:val="pt-BR"/>
              </w:rPr>
            </w:pPr>
          </w:p>
          <w:p w14:paraId="4A9421FF"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071D1C" w:rsidRPr="00A71D81" w:rsidRDefault="00071D1C" w:rsidP="00EF3662">
            <w:pPr>
              <w:jc w:val="center"/>
              <w:rPr>
                <w:rFonts w:ascii="GHEA Grapalat" w:hAnsi="GHEA Grapalat"/>
                <w:sz w:val="20"/>
                <w:lang w:val="pt-BR"/>
              </w:rPr>
            </w:pPr>
          </w:p>
          <w:p w14:paraId="1A0A5AC1" w14:textId="77777777" w:rsidR="00071D1C" w:rsidRPr="00A71D81" w:rsidRDefault="00071D1C" w:rsidP="00EF3662">
            <w:pPr>
              <w:jc w:val="center"/>
              <w:rPr>
                <w:rFonts w:ascii="GHEA Grapalat" w:hAnsi="GHEA Grapalat"/>
                <w:sz w:val="20"/>
                <w:lang w:val="pt-BR"/>
              </w:rPr>
            </w:pPr>
          </w:p>
          <w:p w14:paraId="1A48623A"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071D1C" w:rsidRPr="00A71D81" w:rsidRDefault="00071D1C" w:rsidP="00EF3662">
            <w:pPr>
              <w:jc w:val="center"/>
              <w:rPr>
                <w:rFonts w:ascii="GHEA Grapalat" w:hAnsi="GHEA Grapalat"/>
                <w:sz w:val="20"/>
                <w:lang w:val="pt-BR"/>
              </w:rPr>
            </w:pPr>
          </w:p>
          <w:p w14:paraId="5091EB29" w14:textId="77777777" w:rsidR="00071D1C" w:rsidRPr="00A71D81" w:rsidRDefault="00071D1C" w:rsidP="00EF3662">
            <w:pPr>
              <w:jc w:val="center"/>
              <w:rPr>
                <w:rFonts w:ascii="GHEA Grapalat" w:hAnsi="GHEA Grapalat"/>
                <w:sz w:val="20"/>
                <w:lang w:val="pt-BR"/>
              </w:rPr>
            </w:pPr>
          </w:p>
          <w:p w14:paraId="08F75891" w14:textId="77777777" w:rsidR="00071D1C" w:rsidRPr="00A71D81" w:rsidRDefault="00071D1C" w:rsidP="00EF3662">
            <w:pPr>
              <w:jc w:val="center"/>
              <w:rPr>
                <w:rFonts w:ascii="GHEA Grapalat" w:hAnsi="GHEA Grapalat"/>
                <w:b/>
                <w:lang w:val="pt-BR"/>
              </w:rPr>
            </w:pPr>
            <w:r w:rsidRPr="00A71D81">
              <w:rPr>
                <w:rFonts w:ascii="GHEA Grapalat" w:hAnsi="GHEA Grapalat"/>
                <w:sz w:val="20"/>
                <w:lang w:val="pt-BR"/>
              </w:rPr>
              <w:t>... %</w:t>
            </w:r>
          </w:p>
        </w:tc>
      </w:tr>
      <w:tr w:rsidR="00401C69" w:rsidRPr="00A71D81" w14:paraId="6A724AD5" w14:textId="77777777" w:rsidTr="00E22E51">
        <w:trPr>
          <w:trHeight w:val="1538"/>
        </w:trPr>
        <w:tc>
          <w:tcPr>
            <w:tcW w:w="1980" w:type="dxa"/>
          </w:tcPr>
          <w:p w14:paraId="01A8008A" w14:textId="3DADBEE5" w:rsidR="00401C69" w:rsidRDefault="00401C69" w:rsidP="00EF3662">
            <w:pPr>
              <w:jc w:val="center"/>
              <w:rPr>
                <w:rFonts w:ascii="GHEA Grapalat" w:hAnsi="GHEA Grapalat"/>
                <w:sz w:val="20"/>
                <w:lang w:val="hy-AM"/>
              </w:rPr>
            </w:pPr>
            <w:r>
              <w:rPr>
                <w:rFonts w:ascii="GHEA Grapalat" w:hAnsi="GHEA Grapalat"/>
                <w:sz w:val="20"/>
                <w:lang w:val="hy-AM"/>
              </w:rPr>
              <w:t>2</w:t>
            </w:r>
          </w:p>
        </w:tc>
        <w:tc>
          <w:tcPr>
            <w:tcW w:w="2700" w:type="dxa"/>
          </w:tcPr>
          <w:p w14:paraId="252971DF" w14:textId="09CA1941" w:rsidR="00401C69" w:rsidRPr="00A71D81" w:rsidRDefault="00401C69" w:rsidP="00EF3662">
            <w:pPr>
              <w:jc w:val="center"/>
              <w:rPr>
                <w:rFonts w:ascii="GHEA Grapalat" w:hAnsi="GHEA Grapalat"/>
                <w:sz w:val="20"/>
                <w:lang w:val="es-ES"/>
              </w:rPr>
            </w:pPr>
            <w:r>
              <w:rPr>
                <w:rFonts w:ascii="GHEA Grapalat" w:hAnsi="GHEA Grapalat"/>
                <w:sz w:val="20"/>
                <w:lang w:val="hy-AM"/>
              </w:rPr>
              <w:t>09134200</w:t>
            </w:r>
          </w:p>
        </w:tc>
        <w:tc>
          <w:tcPr>
            <w:tcW w:w="2520" w:type="dxa"/>
          </w:tcPr>
          <w:p w14:paraId="42023348" w14:textId="496B2BF7" w:rsidR="00401C69" w:rsidRPr="00401C69" w:rsidRDefault="00401C69" w:rsidP="00EF3662">
            <w:pPr>
              <w:jc w:val="center"/>
              <w:rPr>
                <w:rFonts w:ascii="GHEA Grapalat" w:hAnsi="GHEA Grapalat"/>
                <w:sz w:val="20"/>
                <w:lang w:val="hy-AM"/>
              </w:rPr>
            </w:pPr>
            <w:r>
              <w:rPr>
                <w:rFonts w:ascii="GHEA Grapalat" w:hAnsi="GHEA Grapalat"/>
                <w:sz w:val="20"/>
                <w:lang w:val="hy-AM"/>
              </w:rPr>
              <w:t>Դիզելային վառելիք</w:t>
            </w:r>
          </w:p>
        </w:tc>
        <w:tc>
          <w:tcPr>
            <w:tcW w:w="474" w:type="dxa"/>
          </w:tcPr>
          <w:p w14:paraId="69762A22" w14:textId="77777777" w:rsidR="00401C69" w:rsidRPr="00A71D81" w:rsidRDefault="00401C69" w:rsidP="00EF3662">
            <w:pPr>
              <w:jc w:val="center"/>
              <w:rPr>
                <w:rFonts w:ascii="GHEA Grapalat" w:hAnsi="GHEA Grapalat"/>
                <w:sz w:val="20"/>
                <w:lang w:val="pt-BR"/>
              </w:rPr>
            </w:pPr>
          </w:p>
        </w:tc>
        <w:tc>
          <w:tcPr>
            <w:tcW w:w="474" w:type="dxa"/>
          </w:tcPr>
          <w:p w14:paraId="753B3BC1" w14:textId="77777777" w:rsidR="00401C69" w:rsidRPr="00A71D81" w:rsidRDefault="00401C69" w:rsidP="00EF3662">
            <w:pPr>
              <w:jc w:val="center"/>
              <w:rPr>
                <w:rFonts w:ascii="GHEA Grapalat" w:hAnsi="GHEA Grapalat"/>
                <w:sz w:val="20"/>
                <w:lang w:val="pt-BR"/>
              </w:rPr>
            </w:pPr>
          </w:p>
        </w:tc>
        <w:tc>
          <w:tcPr>
            <w:tcW w:w="474" w:type="dxa"/>
          </w:tcPr>
          <w:p w14:paraId="7C706068" w14:textId="77777777" w:rsidR="00401C69" w:rsidRPr="00A71D81" w:rsidRDefault="00401C69" w:rsidP="00EF3662">
            <w:pPr>
              <w:jc w:val="center"/>
              <w:rPr>
                <w:rFonts w:ascii="GHEA Grapalat" w:hAnsi="GHEA Grapalat"/>
                <w:sz w:val="20"/>
                <w:lang w:val="pt-BR"/>
              </w:rPr>
            </w:pPr>
          </w:p>
        </w:tc>
        <w:tc>
          <w:tcPr>
            <w:tcW w:w="474" w:type="dxa"/>
          </w:tcPr>
          <w:p w14:paraId="7E2F7B60" w14:textId="77777777" w:rsidR="00401C69" w:rsidRPr="00A71D81" w:rsidRDefault="00401C69" w:rsidP="00EF3662">
            <w:pPr>
              <w:jc w:val="center"/>
              <w:rPr>
                <w:rFonts w:ascii="GHEA Grapalat" w:hAnsi="GHEA Grapalat"/>
                <w:sz w:val="20"/>
                <w:lang w:val="pt-BR"/>
              </w:rPr>
            </w:pPr>
          </w:p>
        </w:tc>
        <w:tc>
          <w:tcPr>
            <w:tcW w:w="474" w:type="dxa"/>
          </w:tcPr>
          <w:p w14:paraId="7E9D0CFB" w14:textId="77777777" w:rsidR="00401C69" w:rsidRPr="00A71D81" w:rsidRDefault="00401C69" w:rsidP="00EF3662">
            <w:pPr>
              <w:jc w:val="center"/>
              <w:rPr>
                <w:rFonts w:ascii="GHEA Grapalat" w:hAnsi="GHEA Grapalat"/>
                <w:sz w:val="20"/>
                <w:lang w:val="pt-BR"/>
              </w:rPr>
            </w:pPr>
          </w:p>
        </w:tc>
        <w:tc>
          <w:tcPr>
            <w:tcW w:w="474" w:type="dxa"/>
          </w:tcPr>
          <w:p w14:paraId="6A07E3CE" w14:textId="77777777" w:rsidR="00401C69" w:rsidRPr="00A71D81" w:rsidRDefault="00401C69" w:rsidP="00EF3662">
            <w:pPr>
              <w:jc w:val="center"/>
              <w:rPr>
                <w:rFonts w:ascii="GHEA Grapalat" w:hAnsi="GHEA Grapalat"/>
                <w:sz w:val="20"/>
                <w:lang w:val="pt-BR"/>
              </w:rPr>
            </w:pPr>
          </w:p>
        </w:tc>
        <w:tc>
          <w:tcPr>
            <w:tcW w:w="474" w:type="dxa"/>
          </w:tcPr>
          <w:p w14:paraId="4BBB41F5" w14:textId="77777777" w:rsidR="00401C69" w:rsidRPr="00A71D81" w:rsidRDefault="00401C69" w:rsidP="00EF3662">
            <w:pPr>
              <w:jc w:val="center"/>
              <w:rPr>
                <w:rFonts w:ascii="GHEA Grapalat" w:hAnsi="GHEA Grapalat"/>
                <w:sz w:val="20"/>
                <w:lang w:val="pt-BR"/>
              </w:rPr>
            </w:pPr>
          </w:p>
        </w:tc>
        <w:tc>
          <w:tcPr>
            <w:tcW w:w="474" w:type="dxa"/>
          </w:tcPr>
          <w:p w14:paraId="69DE31F6" w14:textId="77777777" w:rsidR="00401C69" w:rsidRPr="00A71D81" w:rsidRDefault="00401C69" w:rsidP="00EF3662">
            <w:pPr>
              <w:jc w:val="center"/>
              <w:rPr>
                <w:rFonts w:ascii="GHEA Grapalat" w:hAnsi="GHEA Grapalat"/>
                <w:sz w:val="20"/>
                <w:lang w:val="pt-BR"/>
              </w:rPr>
            </w:pPr>
          </w:p>
        </w:tc>
        <w:tc>
          <w:tcPr>
            <w:tcW w:w="474" w:type="dxa"/>
          </w:tcPr>
          <w:p w14:paraId="0C2FA208" w14:textId="77777777" w:rsidR="00401C69" w:rsidRPr="00A71D81" w:rsidRDefault="00401C69" w:rsidP="00EF3662">
            <w:pPr>
              <w:jc w:val="center"/>
              <w:rPr>
                <w:rFonts w:ascii="GHEA Grapalat" w:hAnsi="GHEA Grapalat"/>
                <w:sz w:val="20"/>
                <w:lang w:val="pt-BR"/>
              </w:rPr>
            </w:pPr>
          </w:p>
        </w:tc>
        <w:tc>
          <w:tcPr>
            <w:tcW w:w="474" w:type="dxa"/>
          </w:tcPr>
          <w:p w14:paraId="1A67C375" w14:textId="77777777" w:rsidR="00401C69" w:rsidRPr="00A71D81" w:rsidRDefault="00401C69" w:rsidP="00EF3662">
            <w:pPr>
              <w:jc w:val="center"/>
              <w:rPr>
                <w:rFonts w:ascii="GHEA Grapalat" w:hAnsi="GHEA Grapalat"/>
                <w:sz w:val="20"/>
                <w:lang w:val="pt-BR"/>
              </w:rPr>
            </w:pPr>
          </w:p>
        </w:tc>
        <w:tc>
          <w:tcPr>
            <w:tcW w:w="474" w:type="dxa"/>
          </w:tcPr>
          <w:p w14:paraId="19C21BF9" w14:textId="77777777" w:rsidR="00401C69" w:rsidRPr="00A71D81" w:rsidRDefault="00401C69" w:rsidP="00EF3662">
            <w:pPr>
              <w:jc w:val="center"/>
              <w:rPr>
                <w:rFonts w:ascii="GHEA Grapalat" w:hAnsi="GHEA Grapalat"/>
                <w:sz w:val="20"/>
                <w:lang w:val="pt-BR"/>
              </w:rPr>
            </w:pPr>
          </w:p>
        </w:tc>
        <w:tc>
          <w:tcPr>
            <w:tcW w:w="474" w:type="dxa"/>
          </w:tcPr>
          <w:p w14:paraId="46B7E956" w14:textId="77777777" w:rsidR="00401C69" w:rsidRPr="00A71D81" w:rsidRDefault="00401C69" w:rsidP="00EF3662">
            <w:pPr>
              <w:jc w:val="center"/>
              <w:rPr>
                <w:rFonts w:ascii="GHEA Grapalat" w:hAnsi="GHEA Grapalat"/>
                <w:sz w:val="20"/>
                <w:lang w:val="pt-BR"/>
              </w:rPr>
            </w:pPr>
          </w:p>
        </w:tc>
        <w:tc>
          <w:tcPr>
            <w:tcW w:w="1963" w:type="dxa"/>
          </w:tcPr>
          <w:p w14:paraId="187F65D5" w14:textId="77777777" w:rsidR="00401C69" w:rsidRPr="00A71D81" w:rsidRDefault="00401C69" w:rsidP="00EF3662">
            <w:pPr>
              <w:jc w:val="center"/>
              <w:rPr>
                <w:rFonts w:ascii="GHEA Grapalat" w:hAnsi="GHEA Grapalat"/>
                <w:sz w:val="20"/>
                <w:lang w:val="pt-BR"/>
              </w:rPr>
            </w:pP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57417E">
          <w:footnotePr>
            <w:pos w:val="beneathText"/>
          </w:footnotePr>
          <w:pgSz w:w="16838" w:h="11906" w:orient="landscape" w:code="9"/>
          <w:pgMar w:top="993"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46FE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49A75" w14:textId="77777777" w:rsidR="00C676B6" w:rsidRDefault="00C676B6">
      <w:r>
        <w:separator/>
      </w:r>
    </w:p>
  </w:endnote>
  <w:endnote w:type="continuationSeparator" w:id="0">
    <w:p w14:paraId="605DB864" w14:textId="77777777" w:rsidR="00C676B6" w:rsidRDefault="00C6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30398" w14:textId="77777777" w:rsidR="00C676B6" w:rsidRDefault="00C676B6">
      <w:r>
        <w:separator/>
      </w:r>
    </w:p>
  </w:footnote>
  <w:footnote w:type="continuationSeparator" w:id="0">
    <w:p w14:paraId="6D175D1C" w14:textId="77777777" w:rsidR="00C676B6" w:rsidRDefault="00C676B6">
      <w:r>
        <w:continuationSeparator/>
      </w:r>
    </w:p>
  </w:footnote>
  <w:footnote w:id="1">
    <w:p w14:paraId="18B31D9B" w14:textId="41260695" w:rsidR="00A35F75" w:rsidRPr="00002A8F" w:rsidRDefault="00A35F75">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108A8B52" w14:textId="5C16298F" w:rsidR="00A35F75" w:rsidRPr="004E599D" w:rsidRDefault="00A35F75">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3">
    <w:p w14:paraId="0259F086" w14:textId="54455835" w:rsidR="00A35F75" w:rsidRPr="004E599D" w:rsidRDefault="00A35F75">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4">
    <w:p w14:paraId="50527039" w14:textId="27477825" w:rsidR="00A35F75" w:rsidRPr="004E599D" w:rsidRDefault="00A35F75">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5">
    <w:p w14:paraId="1170C63B" w14:textId="77777777" w:rsidR="00A35F75" w:rsidRPr="006265F4" w:rsidRDefault="00A35F75"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35F75" w:rsidRPr="00416526" w:rsidRDefault="00A35F75"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6">
    <w:p w14:paraId="165FB471" w14:textId="5F0649F8" w:rsidR="00A35F75" w:rsidRPr="00151EB5" w:rsidRDefault="00A35F75">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14:paraId="00CF2803" w14:textId="2C4F68CE" w:rsidR="00A35F75" w:rsidRPr="00151EB5" w:rsidRDefault="00A35F75"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8">
    <w:p w14:paraId="382BE66C" w14:textId="6BDF393B" w:rsidR="00A35F75" w:rsidRPr="00151EB5" w:rsidRDefault="00A35F75">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9">
    <w:p w14:paraId="19DD4117" w14:textId="77777777" w:rsidR="00A35F75" w:rsidRPr="008C7473" w:rsidRDefault="00A35F75"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A35F75" w:rsidRPr="00BE68BB" w:rsidRDefault="00A35F75">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A53"/>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FE5"/>
    <w:rsid w:val="0005142D"/>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3B30"/>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511"/>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7AB"/>
    <w:rsid w:val="00207CF7"/>
    <w:rsid w:val="002100B3"/>
    <w:rsid w:val="002101F2"/>
    <w:rsid w:val="0021037D"/>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19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D9D"/>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8CC"/>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992"/>
    <w:rsid w:val="002F2B23"/>
    <w:rsid w:val="002F2C5F"/>
    <w:rsid w:val="002F2CE0"/>
    <w:rsid w:val="002F349A"/>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6588"/>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026"/>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57E8E"/>
    <w:rsid w:val="00361308"/>
    <w:rsid w:val="00362238"/>
    <w:rsid w:val="0036230B"/>
    <w:rsid w:val="00363298"/>
    <w:rsid w:val="00363335"/>
    <w:rsid w:val="00363627"/>
    <w:rsid w:val="00363773"/>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2FA5"/>
    <w:rsid w:val="0039338D"/>
    <w:rsid w:val="003946B4"/>
    <w:rsid w:val="003949A5"/>
    <w:rsid w:val="00395D6D"/>
    <w:rsid w:val="00395F9B"/>
    <w:rsid w:val="0039646A"/>
    <w:rsid w:val="00396D60"/>
    <w:rsid w:val="00396F8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DEC"/>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C69"/>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098"/>
    <w:rsid w:val="00441C20"/>
    <w:rsid w:val="00441CC1"/>
    <w:rsid w:val="00441D04"/>
    <w:rsid w:val="00443208"/>
    <w:rsid w:val="00443B7A"/>
    <w:rsid w:val="00444069"/>
    <w:rsid w:val="00444518"/>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070"/>
    <w:rsid w:val="004863E1"/>
    <w:rsid w:val="00486B55"/>
    <w:rsid w:val="004874EC"/>
    <w:rsid w:val="0049223B"/>
    <w:rsid w:val="004929E4"/>
    <w:rsid w:val="00493AF9"/>
    <w:rsid w:val="00496E18"/>
    <w:rsid w:val="004974D8"/>
    <w:rsid w:val="004A08CB"/>
    <w:rsid w:val="004A1734"/>
    <w:rsid w:val="004A1C5D"/>
    <w:rsid w:val="004A2790"/>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D44"/>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5A3"/>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17E"/>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1E1D"/>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1141"/>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47EA0"/>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6CF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693"/>
    <w:rsid w:val="00771A7D"/>
    <w:rsid w:val="00771A92"/>
    <w:rsid w:val="00771C0F"/>
    <w:rsid w:val="00771DCB"/>
    <w:rsid w:val="00772280"/>
    <w:rsid w:val="00772F69"/>
    <w:rsid w:val="0077337A"/>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B0F"/>
    <w:rsid w:val="007E2F6D"/>
    <w:rsid w:val="007E3AEE"/>
    <w:rsid w:val="007E46FE"/>
    <w:rsid w:val="007E54E1"/>
    <w:rsid w:val="007E6804"/>
    <w:rsid w:val="007E6E01"/>
    <w:rsid w:val="007F07E3"/>
    <w:rsid w:val="007F12DE"/>
    <w:rsid w:val="007F1314"/>
    <w:rsid w:val="007F1F51"/>
    <w:rsid w:val="007F281F"/>
    <w:rsid w:val="007F3495"/>
    <w:rsid w:val="007F503F"/>
    <w:rsid w:val="007F5A5F"/>
    <w:rsid w:val="007F6722"/>
    <w:rsid w:val="007F72DC"/>
    <w:rsid w:val="008012F3"/>
    <w:rsid w:val="008013DA"/>
    <w:rsid w:val="0080437A"/>
    <w:rsid w:val="00804481"/>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517"/>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4D4"/>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2131"/>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1A"/>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38AB"/>
    <w:rsid w:val="0090481C"/>
    <w:rsid w:val="00904926"/>
    <w:rsid w:val="0090510C"/>
    <w:rsid w:val="00905984"/>
    <w:rsid w:val="00905F57"/>
    <w:rsid w:val="00906104"/>
    <w:rsid w:val="00906204"/>
    <w:rsid w:val="00906D65"/>
    <w:rsid w:val="0091042F"/>
    <w:rsid w:val="0091064F"/>
    <w:rsid w:val="00910F71"/>
    <w:rsid w:val="009114A5"/>
    <w:rsid w:val="009123CA"/>
    <w:rsid w:val="00912572"/>
    <w:rsid w:val="00915104"/>
    <w:rsid w:val="00915337"/>
    <w:rsid w:val="009160C2"/>
    <w:rsid w:val="00916A53"/>
    <w:rsid w:val="00917234"/>
    <w:rsid w:val="0091775C"/>
    <w:rsid w:val="00917FAA"/>
    <w:rsid w:val="00920009"/>
    <w:rsid w:val="00922306"/>
    <w:rsid w:val="009229DF"/>
    <w:rsid w:val="00923168"/>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CA0"/>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580"/>
    <w:rsid w:val="009C370D"/>
    <w:rsid w:val="009C3A21"/>
    <w:rsid w:val="009C3B73"/>
    <w:rsid w:val="009C3EC5"/>
    <w:rsid w:val="009C6103"/>
    <w:rsid w:val="009C6E92"/>
    <w:rsid w:val="009C7DD3"/>
    <w:rsid w:val="009D03A4"/>
    <w:rsid w:val="009D158E"/>
    <w:rsid w:val="009D2415"/>
    <w:rsid w:val="009D2800"/>
    <w:rsid w:val="009D352B"/>
    <w:rsid w:val="009D3747"/>
    <w:rsid w:val="009D47AF"/>
    <w:rsid w:val="009D62B8"/>
    <w:rsid w:val="009D64FE"/>
    <w:rsid w:val="009D68B1"/>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70"/>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677B"/>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5F75"/>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272"/>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38A"/>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5D8"/>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0CE2"/>
    <w:rsid w:val="00B9100A"/>
    <w:rsid w:val="00B925B0"/>
    <w:rsid w:val="00B92A2B"/>
    <w:rsid w:val="00B941D0"/>
    <w:rsid w:val="00B95FE0"/>
    <w:rsid w:val="00B96AA3"/>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4E10"/>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AAA"/>
    <w:rsid w:val="00BF7D70"/>
    <w:rsid w:val="00C008F7"/>
    <w:rsid w:val="00C00E33"/>
    <w:rsid w:val="00C010D8"/>
    <w:rsid w:val="00C0193C"/>
    <w:rsid w:val="00C01EE8"/>
    <w:rsid w:val="00C024D3"/>
    <w:rsid w:val="00C029B6"/>
    <w:rsid w:val="00C03431"/>
    <w:rsid w:val="00C03728"/>
    <w:rsid w:val="00C0413D"/>
    <w:rsid w:val="00C04470"/>
    <w:rsid w:val="00C0638E"/>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6B6"/>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0EDE"/>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0B18"/>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DD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5C2B"/>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24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C03"/>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2Exact">
    <w:name w:val="Основной текст (2) Exact"/>
    <w:rsid w:val="002C58CC"/>
    <w:rPr>
      <w:rFonts w:ascii="Segoe UI" w:eastAsia="Segoe UI" w:hAnsi="Segoe UI" w:cs="Segoe UI"/>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DAA6-9F97-4C34-A5DA-3F448839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20666</Words>
  <Characters>117802</Characters>
  <Application>Microsoft Office Word</Application>
  <DocSecurity>0</DocSecurity>
  <Lines>981</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116</cp:revision>
  <cp:lastPrinted>2025-01-23T11:29:00Z</cp:lastPrinted>
  <dcterms:created xsi:type="dcterms:W3CDTF">2022-10-31T10:53:00Z</dcterms:created>
  <dcterms:modified xsi:type="dcterms:W3CDTF">2025-01-23T12:27:00Z</dcterms:modified>
</cp:coreProperties>
</file>