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 w:rsidR="008D2287">
        <w:rPr>
          <w:rFonts w:ascii="GHEA Grapalat" w:hAnsi="GHEA Grapalat" w:cs="Sylfaen"/>
          <w:b/>
          <w:sz w:val="22"/>
          <w:szCs w:val="22"/>
          <w:lang w:val="af-ZA"/>
        </w:rPr>
        <w:t>Մեկ անձ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</w:t>
      </w:r>
      <w:r w:rsidR="00B90DC4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="003A45D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23702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B90DC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558F3" w:rsidRPr="00912E71" w:rsidRDefault="008228AB" w:rsidP="006558F3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</w:t>
      </w:r>
      <w:bookmarkStart w:id="0" w:name="_GoBack"/>
      <w:bookmarkEnd w:id="0"/>
      <w:r w:rsidRPr="00912E71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8D2287" w:rsidRPr="005A08FC">
        <w:rPr>
          <w:rFonts w:ascii="Arial" w:eastAsia="DejaVuSans-Bold" w:hAnsi="Arial" w:cs="Arial"/>
          <w:b/>
          <w:bCs/>
          <w:lang w:val="hy-AM"/>
        </w:rPr>
        <w:t>ՀՀՌ-</w:t>
      </w:r>
      <w:r w:rsidR="008D2287">
        <w:rPr>
          <w:rFonts w:ascii="Arial" w:eastAsia="DejaVuSans-Bold" w:hAnsi="Arial" w:cs="Arial"/>
          <w:b/>
          <w:bCs/>
          <w:lang w:val="hy-AM"/>
        </w:rPr>
        <w:t>ՄԱ</w:t>
      </w:r>
      <w:r w:rsidR="008D2287" w:rsidRPr="005A08FC">
        <w:rPr>
          <w:rFonts w:ascii="Arial" w:eastAsia="DejaVuSans-Bold" w:hAnsi="Arial" w:cs="Arial"/>
          <w:b/>
          <w:bCs/>
          <w:lang w:val="hy-AM"/>
        </w:rPr>
        <w:t>ԾՁԲ</w:t>
      </w:r>
      <w:r w:rsidR="007D7A0C">
        <w:rPr>
          <w:rFonts w:ascii="Arial" w:eastAsia="DejaVuSans-Bold" w:hAnsi="Arial" w:cs="Arial"/>
          <w:b/>
          <w:bCs/>
          <w:lang w:val="hy-AM"/>
        </w:rPr>
        <w:t>-</w:t>
      </w:r>
      <w:r w:rsidR="007D7A0C" w:rsidRPr="007D7A0C">
        <w:rPr>
          <w:rFonts w:ascii="Arial" w:eastAsia="DejaVuSans-Bold" w:hAnsi="Arial" w:cs="Arial"/>
          <w:b/>
          <w:bCs/>
          <w:lang w:val="af-ZA"/>
        </w:rPr>
        <w:t>19</w:t>
      </w:r>
      <w:r w:rsidR="008D2287" w:rsidRPr="005A08FC">
        <w:rPr>
          <w:rFonts w:ascii="Arial" w:eastAsia="DejaVuSans-Bold" w:hAnsi="Arial" w:cs="Arial"/>
          <w:b/>
          <w:bCs/>
          <w:lang w:val="hy-AM"/>
        </w:rPr>
        <w:t>/</w:t>
      </w:r>
      <w:r w:rsidR="008D2287" w:rsidRPr="008D2287">
        <w:rPr>
          <w:rFonts w:ascii="Arial" w:eastAsia="DejaVuSans-Bold" w:hAnsi="Arial" w:cs="Arial"/>
          <w:b/>
          <w:bCs/>
          <w:lang w:val="af-ZA"/>
        </w:rPr>
        <w:t>95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="008D2287" w:rsidRPr="008D2287">
        <w:rPr>
          <w:rFonts w:ascii="GHEA Grapalat" w:hAnsi="GHEA Grapalat" w:cs="Sylfaen"/>
          <w:b/>
          <w:sz w:val="20"/>
          <w:lang w:val="af-ZA"/>
        </w:rPr>
        <w:t xml:space="preserve">19 </w:t>
      </w:r>
      <w:r w:rsidRPr="00912E71">
        <w:rPr>
          <w:rFonts w:ascii="GHEA Grapalat" w:hAnsi="GHEA Grapalat" w:cs="Sylfaen"/>
          <w:b/>
          <w:sz w:val="20"/>
          <w:lang w:val="hy-AM"/>
        </w:rPr>
        <w:t>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8D2287">
        <w:rPr>
          <w:rFonts w:ascii="GHEA Grapalat" w:hAnsi="GHEA Grapalat" w:cs="Sylfaen"/>
          <w:b/>
          <w:sz w:val="20"/>
        </w:rPr>
        <w:t>հունիսի</w:t>
      </w:r>
      <w:proofErr w:type="spellEnd"/>
      <w:r w:rsidR="008D2287" w:rsidRPr="008D2287">
        <w:rPr>
          <w:rFonts w:ascii="GHEA Grapalat" w:hAnsi="GHEA Grapalat" w:cs="Sylfaen"/>
          <w:b/>
          <w:sz w:val="20"/>
          <w:lang w:val="af-ZA"/>
        </w:rPr>
        <w:t xml:space="preserve"> 21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D2287" w:rsidRPr="005A08FC">
        <w:rPr>
          <w:rFonts w:ascii="Arial" w:eastAsia="DejaVuSans-Bold" w:hAnsi="Arial" w:cs="Arial"/>
          <w:b/>
          <w:bCs/>
          <w:lang w:val="hy-AM"/>
        </w:rPr>
        <w:t>ՀՀՌ-</w:t>
      </w:r>
      <w:r w:rsidR="008D2287">
        <w:rPr>
          <w:rFonts w:ascii="Arial" w:eastAsia="DejaVuSans-Bold" w:hAnsi="Arial" w:cs="Arial"/>
          <w:b/>
          <w:bCs/>
          <w:lang w:val="hy-AM"/>
        </w:rPr>
        <w:t>ՄԱ</w:t>
      </w:r>
      <w:r w:rsidR="008D2287" w:rsidRPr="005A08FC">
        <w:rPr>
          <w:rFonts w:ascii="Arial" w:eastAsia="DejaVuSans-Bold" w:hAnsi="Arial" w:cs="Arial"/>
          <w:b/>
          <w:bCs/>
          <w:lang w:val="hy-AM"/>
        </w:rPr>
        <w:t>ԾՁԲ-19/</w:t>
      </w:r>
      <w:r w:rsidR="008D2287" w:rsidRPr="008D2287">
        <w:rPr>
          <w:rFonts w:ascii="Arial" w:eastAsia="DejaVuSans-Bold" w:hAnsi="Arial" w:cs="Arial"/>
          <w:b/>
          <w:bCs/>
          <w:lang w:val="af-ZA"/>
        </w:rPr>
        <w:t>95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8D2287">
        <w:rPr>
          <w:rFonts w:ascii="GHEA Grapalat" w:hAnsi="GHEA Grapalat" w:cs="Sylfaen"/>
          <w:sz w:val="20"/>
          <w:lang w:val="af-ZA"/>
        </w:rPr>
        <w:t>09.01.2020</w:t>
      </w:r>
      <w:r w:rsidR="00BB6831">
        <w:rPr>
          <w:rFonts w:ascii="GHEA Grapalat" w:hAnsi="GHEA Grapalat" w:cs="Sylfaen"/>
          <w:sz w:val="20"/>
          <w:lang w:val="af-ZA"/>
        </w:rPr>
        <w:t>թ</w:t>
      </w:r>
      <w:r w:rsidRPr="00912E71">
        <w:rPr>
          <w:rFonts w:ascii="GHEA Grapalat" w:hAnsi="GHEA Grapalat" w:cs="Sylfaen"/>
          <w:sz w:val="20"/>
          <w:lang w:val="af-ZA"/>
        </w:rPr>
        <w:t xml:space="preserve">.ին </w:t>
      </w:r>
      <w:r w:rsidR="006558F3">
        <w:rPr>
          <w:rFonts w:ascii="GHEA Grapalat" w:hAnsi="GHEA Grapalat" w:cs="Sylfaen"/>
          <w:sz w:val="20"/>
          <w:lang w:val="af-ZA"/>
        </w:rPr>
        <w:t xml:space="preserve">ժամկետի երկարաձգման </w:t>
      </w:r>
      <w:r w:rsidR="006558F3" w:rsidRPr="00912E71">
        <w:rPr>
          <w:rFonts w:ascii="GHEA Grapalat" w:hAnsi="GHEA Grapalat" w:cs="Sylfaen"/>
          <w:sz w:val="20"/>
          <w:lang w:val="af-ZA"/>
        </w:rPr>
        <w:t xml:space="preserve"> նկարագրությունը՝</w:t>
      </w:r>
    </w:p>
    <w:p w:rsidR="006558F3" w:rsidRDefault="006558F3" w:rsidP="006558F3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</w:t>
      </w:r>
      <w:r>
        <w:rPr>
          <w:rFonts w:ascii="GHEA Grapalat" w:hAnsi="GHEA Grapalat" w:cs="Sylfaen"/>
          <w:i/>
          <w:sz w:val="20"/>
          <w:lang w:val="af-ZA"/>
        </w:rPr>
        <w:t>տկացվել են ֆինանսական միջոցներ:</w:t>
      </w:r>
    </w:p>
    <w:p w:rsidR="006558F3" w:rsidRPr="00912E71" w:rsidRDefault="006558F3" w:rsidP="006558F3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 xml:space="preserve">Հավելված </w:t>
      </w:r>
      <w:r>
        <w:rPr>
          <w:rFonts w:ascii="GHEA Grapalat" w:hAnsi="GHEA Grapalat"/>
          <w:i/>
          <w:sz w:val="20"/>
          <w:lang w:val="pt-BR"/>
        </w:rPr>
        <w:t>1</w:t>
      </w:r>
      <w:r w:rsidRPr="00912E71">
        <w:rPr>
          <w:rFonts w:ascii="GHEA Grapalat" w:hAnsi="GHEA Grapalat"/>
          <w:i/>
          <w:sz w:val="20"/>
          <w:lang w:val="pt-BR"/>
        </w:rPr>
        <w:t>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>
        <w:rPr>
          <w:rFonts w:ascii="GHEA Grapalat" w:hAnsi="GHEA Grapalat"/>
          <w:i/>
          <w:sz w:val="20"/>
          <w:lang w:val="pt-BR"/>
        </w:rPr>
        <w:t>ծառայության մատուցման ժամկետը  և Հավելված 2-ով վճարման ժամանակացույցը:</w:t>
      </w:r>
    </w:p>
    <w:p w:rsidR="006558F3" w:rsidRDefault="006558F3" w:rsidP="006558F3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3345B5">
        <w:rPr>
          <w:rFonts w:ascii="GHEA Grapalat" w:hAnsi="GHEA Grapalat" w:cs="Sylfaen"/>
          <w:i/>
          <w:sz w:val="18"/>
          <w:szCs w:val="18"/>
          <w:lang w:val="pt-BR"/>
        </w:rPr>
        <w:t>"Գնումների մասին" ՀՀ օրենքի 15-րդ հոդվածի 6-րդ մաս</w:t>
      </w:r>
      <w:r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6558F3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</w:t>
      </w:r>
      <w:r w:rsidR="00627E42">
        <w:rPr>
          <w:rFonts w:ascii="GHEA Grapalat" w:hAnsi="GHEA Grapalat" w:cs="Sylfaen"/>
          <w:sz w:val="20"/>
          <w:lang w:val="af-ZA"/>
        </w:rPr>
        <w:t>լլաքյանին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rFonts w:ascii="GHEA Grapalat" w:hAnsi="GHEA Grapalat"/>
          <w:b/>
          <w:szCs w:val="24"/>
          <w:lang w:val="ru-RU"/>
        </w:rPr>
        <w:t>ОБЪЯВЛЕНИЕ</w:t>
      </w:r>
    </w:p>
    <w:p w:rsidR="00627E42" w:rsidRPr="00627E42" w:rsidRDefault="00627E42" w:rsidP="00627E4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GHEA Grapalat" w:hAnsi="GHEA Grapalat"/>
          <w:b/>
          <w:szCs w:val="24"/>
          <w:lang w:val="ru-RU"/>
        </w:rPr>
        <w:t xml:space="preserve">об изменениях в заключенном договоре </w:t>
      </w:r>
    </w:p>
    <w:p w:rsidR="00627E42" w:rsidRPr="00627E42" w:rsidRDefault="00627E42" w:rsidP="00627E42">
      <w:pPr>
        <w:jc w:val="center"/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rFonts w:asciiTheme="minorHAnsi" w:hAnsiTheme="minorHAnsi"/>
          <w:lang w:val="ru-RU"/>
        </w:rPr>
      </w:pPr>
      <w:r>
        <w:rPr>
          <w:rFonts w:hint="eastAsia"/>
        </w:rPr>
        <w:t>         </w:t>
      </w:r>
      <w:r w:rsidRPr="00627E42">
        <w:rPr>
          <w:rFonts w:ascii="Cambria" w:hAnsi="Cambria" w:cs="Cambria"/>
          <w:lang w:val="ru-RU"/>
        </w:rPr>
        <w:t>Заказчик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ЗАО</w:t>
      </w:r>
      <w:r w:rsidRPr="00627E42">
        <w:rPr>
          <w:lang w:val="ru-RU"/>
        </w:rPr>
        <w:t xml:space="preserve"> «</w:t>
      </w:r>
      <w:r w:rsidRPr="00627E42">
        <w:rPr>
          <w:rFonts w:ascii="Cambria" w:hAnsi="Cambria" w:cs="Cambria"/>
          <w:lang w:val="ru-RU"/>
        </w:rPr>
        <w:t>Общественная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радиокомпания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Армении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сообщает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что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соответствии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процедурой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закупки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нужд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кода</w:t>
      </w:r>
      <w:r>
        <w:rPr>
          <w:lang w:val="ru-RU"/>
        </w:rPr>
        <w:t xml:space="preserve"> </w:t>
      </w:r>
      <w:r w:rsidRPr="00F1344A">
        <w:rPr>
          <w:rFonts w:ascii="Sylfaen" w:hAnsi="Sylfaen"/>
          <w:b/>
          <w:color w:val="FF0000"/>
          <w:sz w:val="23"/>
          <w:szCs w:val="23"/>
          <w:lang w:val="ru-RU"/>
        </w:rPr>
        <w:t xml:space="preserve">ОРА- </w:t>
      </w:r>
      <w:r w:rsidR="007D6129" w:rsidRPr="007D6129">
        <w:rPr>
          <w:rFonts w:ascii="Sylfaen" w:hAnsi="Sylfaen"/>
          <w:b/>
          <w:color w:val="FF0000"/>
          <w:sz w:val="23"/>
          <w:szCs w:val="23"/>
          <w:lang w:val="ru-RU"/>
        </w:rPr>
        <w:t>МА</w:t>
      </w:r>
      <w:r w:rsidRPr="00F1344A">
        <w:rPr>
          <w:rFonts w:ascii="Sylfaen" w:hAnsi="Sylfaen"/>
          <w:b/>
          <w:color w:val="FF0000"/>
          <w:sz w:val="23"/>
          <w:szCs w:val="23"/>
          <w:lang w:val="ru-RU"/>
        </w:rPr>
        <w:t>ДЗБ -</w:t>
      </w:r>
      <w:r>
        <w:rPr>
          <w:rFonts w:ascii="Sylfaen" w:hAnsi="Sylfaen"/>
          <w:b/>
          <w:color w:val="FF0000"/>
          <w:sz w:val="23"/>
          <w:szCs w:val="23"/>
          <w:lang w:val="ru-RU"/>
        </w:rPr>
        <w:t>19/</w:t>
      </w:r>
      <w:r w:rsidR="007D6129" w:rsidRPr="007D6129">
        <w:rPr>
          <w:rFonts w:ascii="Sylfaen" w:hAnsi="Sylfaen"/>
          <w:b/>
          <w:color w:val="FF0000"/>
          <w:sz w:val="23"/>
          <w:szCs w:val="23"/>
          <w:lang w:val="ru-RU"/>
        </w:rPr>
        <w:t>95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контракт</w:t>
      </w:r>
      <w:r w:rsidRPr="00627E42">
        <w:rPr>
          <w:lang w:val="ru-RU"/>
        </w:rPr>
        <w:t xml:space="preserve"> </w:t>
      </w:r>
      <w:r w:rsidR="007D6129" w:rsidRPr="00F1344A">
        <w:rPr>
          <w:rFonts w:ascii="Sylfaen" w:hAnsi="Sylfaen"/>
          <w:b/>
          <w:color w:val="FF0000"/>
          <w:sz w:val="23"/>
          <w:szCs w:val="23"/>
          <w:lang w:val="ru-RU"/>
        </w:rPr>
        <w:t xml:space="preserve">ОРА- </w:t>
      </w:r>
      <w:r w:rsidR="007D6129" w:rsidRPr="007D6129">
        <w:rPr>
          <w:rFonts w:ascii="Sylfaen" w:hAnsi="Sylfaen"/>
          <w:b/>
          <w:color w:val="FF0000"/>
          <w:sz w:val="23"/>
          <w:szCs w:val="23"/>
          <w:lang w:val="ru-RU"/>
        </w:rPr>
        <w:t>МА</w:t>
      </w:r>
      <w:r w:rsidR="007D6129" w:rsidRPr="00F1344A">
        <w:rPr>
          <w:rFonts w:ascii="Sylfaen" w:hAnsi="Sylfaen"/>
          <w:b/>
          <w:color w:val="FF0000"/>
          <w:sz w:val="23"/>
          <w:szCs w:val="23"/>
          <w:lang w:val="ru-RU"/>
        </w:rPr>
        <w:t>ДЗБ -</w:t>
      </w:r>
      <w:r w:rsidR="007D6129">
        <w:rPr>
          <w:rFonts w:ascii="Sylfaen" w:hAnsi="Sylfaen"/>
          <w:b/>
          <w:color w:val="FF0000"/>
          <w:sz w:val="23"/>
          <w:szCs w:val="23"/>
          <w:lang w:val="ru-RU"/>
        </w:rPr>
        <w:t>19/</w:t>
      </w:r>
      <w:r w:rsidR="007D6129" w:rsidRPr="007D6129">
        <w:rPr>
          <w:rFonts w:ascii="Sylfaen" w:hAnsi="Sylfaen"/>
          <w:b/>
          <w:color w:val="FF0000"/>
          <w:sz w:val="23"/>
          <w:szCs w:val="23"/>
          <w:lang w:val="ru-RU"/>
        </w:rPr>
        <w:t xml:space="preserve">95 </w:t>
      </w:r>
      <w:r w:rsidRPr="00627E42">
        <w:rPr>
          <w:rFonts w:ascii="Cambria" w:hAnsi="Cambria" w:cs="Cambria"/>
          <w:lang w:val="ru-RU"/>
        </w:rPr>
        <w:t>от</w:t>
      </w:r>
      <w:r w:rsidRPr="00627E42">
        <w:rPr>
          <w:lang w:val="ru-RU"/>
        </w:rPr>
        <w:t xml:space="preserve"> </w:t>
      </w:r>
      <w:r w:rsidR="007D6129" w:rsidRPr="007D6129">
        <w:rPr>
          <w:lang w:val="ru-RU"/>
        </w:rPr>
        <w:t>21.06</w:t>
      </w:r>
      <w:r w:rsidRPr="00627E42">
        <w:rPr>
          <w:lang w:val="ru-RU"/>
        </w:rPr>
        <w:t xml:space="preserve">.2019 </w:t>
      </w:r>
      <w:r w:rsidRPr="00627E42">
        <w:rPr>
          <w:rFonts w:ascii="Cambria" w:hAnsi="Cambria" w:cs="Cambria"/>
          <w:lang w:val="ru-RU"/>
        </w:rPr>
        <w:t>г</w:t>
      </w:r>
      <w:r w:rsidRPr="00627E42">
        <w:rPr>
          <w:lang w:val="ru-RU"/>
        </w:rPr>
        <w:t xml:space="preserve">., </w:t>
      </w:r>
      <w:r w:rsidRPr="00627E42">
        <w:rPr>
          <w:rFonts w:ascii="Cambria" w:hAnsi="Cambria" w:cs="Cambria"/>
          <w:lang w:val="ru-RU"/>
        </w:rPr>
        <w:t>краткое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внесенных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изменений</w:t>
      </w:r>
      <w:r>
        <w:rPr>
          <w:lang w:val="ru-RU"/>
        </w:rPr>
        <w:t>: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Причина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изменения</w:t>
      </w:r>
      <w:r w:rsidRPr="00627E42">
        <w:rPr>
          <w:lang w:val="ru-RU"/>
        </w:rPr>
        <w:t xml:space="preserve">: </w:t>
      </w:r>
      <w:r w:rsidR="007D6129">
        <w:rPr>
          <w:rFonts w:ascii="Cambria" w:hAnsi="Cambria" w:cs="Cambria" w:hint="eastAsia"/>
          <w:lang w:val="ru-RU"/>
        </w:rPr>
        <w:t>финансовые с</w:t>
      </w:r>
      <w:r w:rsidR="007D6129" w:rsidRPr="007D6129">
        <w:rPr>
          <w:rFonts w:ascii="Cambria" w:hAnsi="Cambria" w:cs="Cambria" w:hint="eastAsia"/>
          <w:lang w:val="ru-RU"/>
        </w:rPr>
        <w:t>редства</w:t>
      </w:r>
      <w:r w:rsidR="007D6129" w:rsidRPr="007D6129">
        <w:rPr>
          <w:rFonts w:ascii="Cambria" w:hAnsi="Cambria" w:cs="Cambria"/>
          <w:lang w:val="ru-RU"/>
        </w:rPr>
        <w:t xml:space="preserve"> </w:t>
      </w:r>
      <w:r w:rsidR="007D6129" w:rsidRPr="007D6129">
        <w:rPr>
          <w:rFonts w:ascii="Cambria" w:hAnsi="Cambria" w:cs="Cambria" w:hint="eastAsia"/>
          <w:lang w:val="ru-RU"/>
        </w:rPr>
        <w:t>были</w:t>
      </w:r>
      <w:r w:rsidR="007D6129" w:rsidRPr="007D6129">
        <w:rPr>
          <w:rFonts w:ascii="Cambria" w:hAnsi="Cambria" w:cs="Cambria"/>
          <w:lang w:val="ru-RU"/>
        </w:rPr>
        <w:t xml:space="preserve"> </w:t>
      </w:r>
      <w:r w:rsidR="007D6129" w:rsidRPr="007D6129">
        <w:rPr>
          <w:rFonts w:ascii="Cambria" w:hAnsi="Cambria" w:cs="Cambria" w:hint="eastAsia"/>
          <w:lang w:val="ru-RU"/>
        </w:rPr>
        <w:t>выделены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Изменить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описание</w:t>
      </w:r>
      <w:r w:rsidRPr="00627E42">
        <w:rPr>
          <w:lang w:val="ru-RU"/>
        </w:rPr>
        <w:t xml:space="preserve">: </w:t>
      </w:r>
      <w:r w:rsidRPr="00627E42">
        <w:rPr>
          <w:rFonts w:ascii="Cambria" w:hAnsi="Cambria" w:cs="Cambria"/>
          <w:lang w:val="ru-RU"/>
        </w:rPr>
        <w:t>Срок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службы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услуги</w:t>
      </w:r>
      <w:r w:rsidRPr="00627E42">
        <w:rPr>
          <w:lang w:val="ru-RU"/>
        </w:rPr>
        <w:t xml:space="preserve">,  </w:t>
      </w:r>
      <w:r w:rsidRPr="00627E42">
        <w:rPr>
          <w:rFonts w:ascii="Cambria" w:hAnsi="Cambria" w:cs="Cambria"/>
          <w:lang w:val="ru-RU"/>
        </w:rPr>
        <w:t>Приложении</w:t>
      </w:r>
      <w:r w:rsidRPr="00627E42">
        <w:rPr>
          <w:lang w:val="ru-RU"/>
        </w:rPr>
        <w:t xml:space="preserve"> 1, </w:t>
      </w:r>
      <w:r w:rsidRPr="00627E42">
        <w:rPr>
          <w:rFonts w:ascii="Cambria" w:hAnsi="Cambria" w:cs="Cambria"/>
          <w:lang w:val="ru-RU"/>
        </w:rPr>
        <w:t>был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пересмотрен</w:t>
      </w:r>
      <w:r w:rsidR="007D6129">
        <w:rPr>
          <w:rFonts w:ascii="Cambria" w:hAnsi="Cambria" w:cs="Cambria"/>
          <w:lang w:val="ru-RU"/>
        </w:rPr>
        <w:t xml:space="preserve"> и график платежа был</w:t>
      </w:r>
      <w:r w:rsidR="007D6129" w:rsidRPr="007D6129">
        <w:rPr>
          <w:rFonts w:ascii="Cambria" w:hAnsi="Cambria" w:cs="Cambria"/>
          <w:lang w:val="ru-RU"/>
        </w:rPr>
        <w:t xml:space="preserve"> </w:t>
      </w:r>
      <w:r w:rsidR="007D6129" w:rsidRPr="00627E42">
        <w:rPr>
          <w:rFonts w:ascii="Cambria" w:hAnsi="Cambria" w:cs="Cambria"/>
          <w:lang w:val="ru-RU"/>
        </w:rPr>
        <w:t>пересмотрен</w:t>
      </w:r>
      <w:r w:rsidR="007D6129" w:rsidRPr="007D6129">
        <w:rPr>
          <w:rFonts w:ascii="Cambria" w:hAnsi="Cambria" w:cs="Cambria"/>
          <w:lang w:val="ru-RU"/>
        </w:rPr>
        <w:t xml:space="preserve"> </w:t>
      </w:r>
      <w:r w:rsidR="007D6129" w:rsidRPr="00627E42">
        <w:rPr>
          <w:rFonts w:ascii="Cambria" w:hAnsi="Cambria" w:cs="Cambria"/>
          <w:lang w:val="ru-RU"/>
        </w:rPr>
        <w:t>Приложении</w:t>
      </w:r>
      <w:r w:rsidR="007D6129">
        <w:rPr>
          <w:lang w:val="ru-RU"/>
        </w:rPr>
        <w:t xml:space="preserve"> 2</w:t>
      </w:r>
      <w:r w:rsidR="007D6129" w:rsidRPr="007D6129">
        <w:rPr>
          <w:rFonts w:ascii="Cambria" w:hAnsi="Cambria" w:cs="Cambria"/>
          <w:lang w:val="ru-RU"/>
        </w:rPr>
        <w:t xml:space="preserve"> </w:t>
      </w:r>
      <w:r w:rsidRPr="00627E42">
        <w:rPr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  <w:r>
        <w:rPr>
          <w:rFonts w:hint="eastAsia"/>
        </w:rPr>
        <w:t> </w:t>
      </w:r>
      <w:r w:rsidRPr="00627E42">
        <w:rPr>
          <w:rFonts w:ascii="Cambria" w:hAnsi="Cambria" w:cs="Cambria"/>
          <w:lang w:val="ru-RU"/>
        </w:rPr>
        <w:t>Обоснование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перемен</w:t>
      </w:r>
      <w:r w:rsidRPr="00627E42">
        <w:rPr>
          <w:lang w:val="ru-RU"/>
        </w:rPr>
        <w:t xml:space="preserve">. </w:t>
      </w:r>
      <w:r w:rsidR="00ED7919" w:rsidRPr="00ED7919">
        <w:rPr>
          <w:rFonts w:ascii="Cambria" w:hAnsi="Cambria" w:cs="Cambria" w:hint="eastAsia"/>
          <w:lang w:val="ru-RU"/>
        </w:rPr>
        <w:t>Статья</w:t>
      </w:r>
      <w:r w:rsidR="00ED7919" w:rsidRPr="00ED7919">
        <w:rPr>
          <w:rFonts w:ascii="Cambria" w:hAnsi="Cambria" w:cs="Cambria"/>
          <w:lang w:val="ru-RU"/>
        </w:rPr>
        <w:t xml:space="preserve"> 15, </w:t>
      </w:r>
      <w:r w:rsidR="00ED7919" w:rsidRPr="00ED7919">
        <w:rPr>
          <w:rFonts w:ascii="Cambria" w:hAnsi="Cambria" w:cs="Cambria" w:hint="eastAsia"/>
          <w:lang w:val="ru-RU"/>
        </w:rPr>
        <w:t>часть</w:t>
      </w:r>
      <w:r w:rsidR="00ED7919" w:rsidRPr="00ED7919">
        <w:rPr>
          <w:rFonts w:ascii="Cambria" w:hAnsi="Cambria" w:cs="Cambria"/>
          <w:lang w:val="ru-RU"/>
        </w:rPr>
        <w:t xml:space="preserve"> 6 </w:t>
      </w:r>
      <w:r w:rsidR="00ED7919" w:rsidRPr="00ED7919">
        <w:rPr>
          <w:rFonts w:ascii="Cambria" w:hAnsi="Cambria" w:cs="Cambria" w:hint="eastAsia"/>
          <w:lang w:val="ru-RU"/>
        </w:rPr>
        <w:t>Закона</w:t>
      </w:r>
      <w:r w:rsidR="00ED7919" w:rsidRPr="00ED7919">
        <w:rPr>
          <w:rFonts w:ascii="Cambria" w:hAnsi="Cambria" w:cs="Cambria"/>
          <w:lang w:val="ru-RU"/>
        </w:rPr>
        <w:t xml:space="preserve"> </w:t>
      </w:r>
      <w:r w:rsidR="00ED7919" w:rsidRPr="00ED7919">
        <w:rPr>
          <w:rFonts w:ascii="Cambria" w:hAnsi="Cambria" w:cs="Cambria" w:hint="eastAsia"/>
          <w:lang w:val="ru-RU"/>
        </w:rPr>
        <w:t>РА</w:t>
      </w:r>
      <w:r w:rsidR="00ED7919" w:rsidRPr="00ED7919">
        <w:rPr>
          <w:rFonts w:ascii="Cambria" w:hAnsi="Cambria" w:cs="Cambria"/>
          <w:lang w:val="ru-RU"/>
        </w:rPr>
        <w:t xml:space="preserve"> </w:t>
      </w:r>
      <w:r w:rsidR="00ED7919" w:rsidRPr="00ED7919">
        <w:rPr>
          <w:rFonts w:ascii="Cambria" w:hAnsi="Cambria" w:cs="Cambria" w:hint="eastAsia"/>
          <w:lang w:val="ru-RU"/>
        </w:rPr>
        <w:t>о</w:t>
      </w:r>
      <w:r w:rsidR="00ED7919" w:rsidRPr="00ED7919">
        <w:rPr>
          <w:rFonts w:ascii="Cambria" w:hAnsi="Cambria" w:cs="Cambria"/>
          <w:lang w:val="ru-RU"/>
        </w:rPr>
        <w:t xml:space="preserve"> </w:t>
      </w:r>
      <w:r w:rsidR="00ED7919" w:rsidRPr="00ED7919">
        <w:rPr>
          <w:rFonts w:ascii="Cambria" w:hAnsi="Cambria" w:cs="Cambria" w:hint="eastAsia"/>
          <w:lang w:val="ru-RU"/>
        </w:rPr>
        <w:t>закупках</w:t>
      </w:r>
      <w:r w:rsidR="00ED7919" w:rsidRPr="00ED7919">
        <w:rPr>
          <w:rFonts w:ascii="Cambria" w:hAnsi="Cambria" w:cs="Cambria"/>
          <w:lang w:val="ru-RU"/>
        </w:rPr>
        <w:t>.</w:t>
      </w:r>
    </w:p>
    <w:p w:rsidR="00627E42" w:rsidRPr="00627E42" w:rsidRDefault="00627E42" w:rsidP="00627E42">
      <w:pPr>
        <w:rPr>
          <w:lang w:val="ru-RU"/>
        </w:rPr>
      </w:pPr>
    </w:p>
    <w:p w:rsidR="00627E42" w:rsidRPr="00627E42" w:rsidRDefault="00627E42" w:rsidP="00627E42">
      <w:pPr>
        <w:rPr>
          <w:lang w:val="ru-RU"/>
        </w:rPr>
      </w:pP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Для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получения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дополнительной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информации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этом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объявлении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пожалуйста</w:t>
      </w:r>
      <w:r w:rsidRPr="00627E42">
        <w:rPr>
          <w:lang w:val="ru-RU"/>
        </w:rPr>
        <w:t xml:space="preserve">, </w:t>
      </w:r>
      <w:r w:rsidRPr="00627E42">
        <w:rPr>
          <w:rFonts w:ascii="Cambria" w:hAnsi="Cambria" w:cs="Cambria"/>
          <w:lang w:val="ru-RU"/>
        </w:rPr>
        <w:t>свяжитесь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с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Лусине</w:t>
      </w: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Даллакян</w:t>
      </w:r>
      <w:r w:rsidRPr="00627E42">
        <w:rPr>
          <w:lang w:val="ru-RU"/>
        </w:rPr>
        <w:t xml:space="preserve"> </w:t>
      </w:r>
    </w:p>
    <w:p w:rsidR="00627E42" w:rsidRDefault="00627E42" w:rsidP="00627E42">
      <w:pPr>
        <w:rPr>
          <w:rFonts w:asciiTheme="minorHAnsi" w:hAnsiTheme="minorHAnsi"/>
          <w:lang w:val="ru-RU"/>
        </w:rPr>
      </w:pPr>
      <w:r w:rsidRPr="00627E42">
        <w:rPr>
          <w:rFonts w:ascii="Cambria" w:hAnsi="Cambria" w:cs="Cambria"/>
          <w:lang w:val="ru-RU"/>
        </w:rPr>
        <w:t>Телефон</w:t>
      </w:r>
      <w:r w:rsidRPr="00627E42">
        <w:rPr>
          <w:lang w:val="ru-RU"/>
        </w:rPr>
        <w:t>: 010-552172 / 118</w:t>
      </w:r>
    </w:p>
    <w:p w:rsidR="00563603" w:rsidRPr="00627E42" w:rsidRDefault="00627E42" w:rsidP="00627E42">
      <w:pPr>
        <w:rPr>
          <w:lang w:val="ru-RU"/>
        </w:rPr>
      </w:pPr>
      <w:r w:rsidRPr="00627E42">
        <w:rPr>
          <w:lang w:val="ru-RU"/>
        </w:rPr>
        <w:t xml:space="preserve"> </w:t>
      </w:r>
      <w:r w:rsidRPr="00627E42">
        <w:rPr>
          <w:rFonts w:ascii="Cambria" w:hAnsi="Cambria" w:cs="Cambria"/>
          <w:lang w:val="ru-RU"/>
        </w:rPr>
        <w:t>Э-почта:</w:t>
      </w:r>
      <w:r w:rsidRPr="00627E42">
        <w:rPr>
          <w:lang w:val="ru-RU"/>
        </w:rPr>
        <w:t xml:space="preserve"> </w:t>
      </w:r>
      <w:r>
        <w:t>l</w:t>
      </w:r>
      <w:r w:rsidRPr="00627E42">
        <w:rPr>
          <w:lang w:val="ru-RU"/>
        </w:rPr>
        <w:t>.</w:t>
      </w:r>
      <w:proofErr w:type="spellStart"/>
      <w:r>
        <w:t>dallakyan</w:t>
      </w:r>
      <w:proofErr w:type="spellEnd"/>
      <w:r w:rsidRPr="00627E42">
        <w:rPr>
          <w:lang w:val="ru-RU"/>
        </w:rPr>
        <w:t>@</w:t>
      </w:r>
      <w:proofErr w:type="spellStart"/>
      <w:r>
        <w:t>armradio</w:t>
      </w:r>
      <w:proofErr w:type="spellEnd"/>
      <w:r w:rsidRPr="00627E42">
        <w:rPr>
          <w:lang w:val="ru-RU"/>
        </w:rPr>
        <w:t>.</w:t>
      </w:r>
      <w:r>
        <w:t>am</w:t>
      </w:r>
      <w:r w:rsidRPr="00627E42">
        <w:rPr>
          <w:lang w:val="ru-RU"/>
        </w:rPr>
        <w:t>.</w:t>
      </w:r>
    </w:p>
    <w:sectPr w:rsidR="00563603" w:rsidRPr="00627E42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C574F"/>
    <w:rsid w:val="00341B54"/>
    <w:rsid w:val="003A45D3"/>
    <w:rsid w:val="003E5A0A"/>
    <w:rsid w:val="004010B9"/>
    <w:rsid w:val="00563603"/>
    <w:rsid w:val="005D376A"/>
    <w:rsid w:val="00627E42"/>
    <w:rsid w:val="006558F3"/>
    <w:rsid w:val="007D6129"/>
    <w:rsid w:val="007D7A0C"/>
    <w:rsid w:val="008228AB"/>
    <w:rsid w:val="00823702"/>
    <w:rsid w:val="008D2287"/>
    <w:rsid w:val="00B90DC4"/>
    <w:rsid w:val="00BB6831"/>
    <w:rsid w:val="00C6558B"/>
    <w:rsid w:val="00C72E62"/>
    <w:rsid w:val="00E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l.dallakyan@armradio.am</dc:creator>
  <cp:lastModifiedBy>User</cp:lastModifiedBy>
  <cp:revision>3</cp:revision>
  <dcterms:created xsi:type="dcterms:W3CDTF">2020-01-29T14:28:00Z</dcterms:created>
  <dcterms:modified xsi:type="dcterms:W3CDTF">2020-01-29T14:35:00Z</dcterms:modified>
</cp:coreProperties>
</file>