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F60DA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25359DF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2AB8F36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14:paraId="4AA1E43B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/>
          <w:b/>
          <w:sz w:val="20"/>
          <w:szCs w:val="20"/>
          <w:lang w:val="hy-AM"/>
        </w:rPr>
        <w:t>հրավերում փոփոխություններ կատարելու մասին</w:t>
      </w:r>
    </w:p>
    <w:p w14:paraId="3FBD8E90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6131010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Հայտարարության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սույն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տեքստը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հաստատված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գնահատող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հանձնաժողովի</w:t>
      </w:r>
    </w:p>
    <w:p w14:paraId="045C2948" w14:textId="7194BF21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20</w:t>
      </w:r>
      <w:r w:rsidR="001C3A2E" w:rsidRPr="00CB2BF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8027A" w:rsidRPr="00CB2BF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թվականի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55684" w:rsidRPr="00855684">
        <w:rPr>
          <w:rFonts w:ascii="GHEA Grapalat" w:hAnsi="GHEA Grapalat"/>
          <w:b w:val="0"/>
          <w:sz w:val="22"/>
          <w:szCs w:val="22"/>
          <w:lang w:val="hy-AM"/>
        </w:rPr>
        <w:t>սեպտեմբերի</w:t>
      </w:r>
      <w:r w:rsidR="00C513B5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26716" w:rsidRPr="00226716">
        <w:rPr>
          <w:rFonts w:ascii="GHEA Grapalat" w:hAnsi="GHEA Grapalat"/>
          <w:b w:val="0"/>
          <w:sz w:val="22"/>
          <w:szCs w:val="22"/>
          <w:lang w:val="hy-AM"/>
        </w:rPr>
        <w:t>0</w:t>
      </w:r>
      <w:r w:rsidR="00855684" w:rsidRPr="00855684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թիվ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55684" w:rsidRPr="00855684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որոշմամբ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հրապարակվում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14:paraId="5EA85F1C" w14:textId="77777777" w:rsidR="009F40B4" w:rsidRPr="00CB2BF3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Գնումների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մասին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»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ՀՀ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օրենքի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29-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րդ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հոդվածի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համաձայն</w:t>
      </w:r>
    </w:p>
    <w:p w14:paraId="7C559899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</w:p>
    <w:p w14:paraId="7ACC2734" w14:textId="0DB7554B" w:rsidR="009F40B4" w:rsidRPr="00855684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Ընթացակարգի ծածկագիրը </w:t>
      </w:r>
      <w:r w:rsidR="00F8027A" w:rsidRPr="00CB2BF3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ԲՏԱՆ-ԷԱՃԱՊՁԲ-2025/</w:t>
      </w:r>
      <w:r w:rsidR="00855684" w:rsidRPr="00855684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15</w:t>
      </w:r>
    </w:p>
    <w:p w14:paraId="0508FF63" w14:textId="77777777" w:rsidR="009F40B4" w:rsidRPr="00CB2BF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53A386E" w14:textId="39388B42" w:rsidR="009F40B4" w:rsidRPr="00E731EB" w:rsidRDefault="001C3A2E" w:rsidP="00644F2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644F21" w:rsidRPr="00E731EB">
        <w:rPr>
          <w:rFonts w:ascii="GHEA Grapalat" w:hAnsi="GHEA Grapalat"/>
          <w:b w:val="0"/>
          <w:sz w:val="22"/>
          <w:szCs w:val="22"/>
          <w:lang w:val="hy-AM"/>
        </w:rPr>
        <w:t>ՀՀ բարձր տեխնոլոգիական արդյունաբերության նախարարության</w:t>
      </w:r>
      <w:r w:rsidR="001F4712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4734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կազմակերպված </w:t>
      </w:r>
      <w:r w:rsidR="00644F21" w:rsidRPr="00E731EB">
        <w:rPr>
          <w:rFonts w:ascii="GHEA Grapalat" w:hAnsi="GHEA Grapalat"/>
          <w:b w:val="0"/>
          <w:sz w:val="22"/>
          <w:szCs w:val="22"/>
          <w:lang w:val="hy-AM"/>
        </w:rPr>
        <w:t>ԲՏԱՆ-ԷԱՃԱՊՁԲ-2025/</w:t>
      </w:r>
      <w:r w:rsidR="00855684" w:rsidRPr="00855684">
        <w:rPr>
          <w:rFonts w:ascii="GHEA Grapalat" w:hAnsi="GHEA Grapalat"/>
          <w:b w:val="0"/>
          <w:sz w:val="22"/>
          <w:szCs w:val="22"/>
          <w:lang w:val="hy-AM"/>
        </w:rPr>
        <w:t>15</w:t>
      </w:r>
      <w:r w:rsidR="00491900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F6BEC3A" w14:textId="77777777" w:rsidR="001C1205" w:rsidRDefault="001C1205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6593A807" w14:textId="4EC9C9A6" w:rsidR="00624071" w:rsidRPr="00E731EB" w:rsidRDefault="009F40B4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731EB">
        <w:rPr>
          <w:rFonts w:ascii="GHEA Grapalat" w:eastAsia="Times New Roman" w:hAnsi="GHEA Grapalat" w:cs="Times New Roman"/>
          <w:lang w:val="hy-AM" w:eastAsia="ru-RU"/>
        </w:rPr>
        <w:t>Փոփոխության առաջացման պատճառ</w:t>
      </w:r>
      <w:r w:rsidR="00C06756" w:rsidRPr="00E731EB">
        <w:rPr>
          <w:rFonts w:ascii="GHEA Grapalat" w:eastAsia="Times New Roman" w:hAnsi="GHEA Grapalat" w:cs="Times New Roman"/>
          <w:lang w:val="hy-AM" w:eastAsia="ru-RU"/>
        </w:rPr>
        <w:t>:</w:t>
      </w:r>
      <w:r w:rsidR="00A57725" w:rsidRPr="00E731E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55684" w:rsidRPr="00855684">
        <w:rPr>
          <w:rFonts w:ascii="GHEA Grapalat" w:eastAsia="Times New Roman" w:hAnsi="GHEA Grapalat" w:cs="Times New Roman"/>
          <w:lang w:val="hy-AM" w:eastAsia="ru-RU"/>
        </w:rPr>
        <w:t>Պատասխանատու ստորաբաժանման 05.09.2025թ. ներկայացված զեկուցագ</w:t>
      </w:r>
      <w:r w:rsidR="00103A08" w:rsidRPr="00103A08">
        <w:rPr>
          <w:rFonts w:ascii="GHEA Grapalat" w:eastAsia="Times New Roman" w:hAnsi="GHEA Grapalat" w:cs="Times New Roman"/>
          <w:lang w:val="hy-AM" w:eastAsia="ru-RU"/>
        </w:rPr>
        <w:t xml:space="preserve">րի հիման վրա </w:t>
      </w:r>
      <w:r w:rsidR="008B0D47" w:rsidRPr="00E731EB">
        <w:rPr>
          <w:rFonts w:ascii="GHEA Grapalat" w:hAnsi="GHEA Grapalat" w:cs="Sylfaen"/>
          <w:bCs/>
          <w:lang w:val="hy-AM"/>
        </w:rPr>
        <w:t>հրավերում կատարվել է համապատասխան փոփոխություն</w:t>
      </w:r>
      <w:r w:rsidR="005A7BAF" w:rsidRPr="00E731EB">
        <w:rPr>
          <w:rFonts w:ascii="GHEA Grapalat" w:hAnsi="GHEA Grapalat" w:cs="Sylfaen"/>
          <w:bCs/>
          <w:lang w:val="hy-AM"/>
        </w:rPr>
        <w:t>:</w:t>
      </w:r>
      <w:r w:rsidR="008B0D47" w:rsidRPr="00E731EB">
        <w:rPr>
          <w:rFonts w:ascii="GHEA Grapalat" w:hAnsi="GHEA Grapalat" w:cs="Sylfaen"/>
          <w:bCs/>
          <w:lang w:val="hy-AM"/>
        </w:rPr>
        <w:t xml:space="preserve"> </w:t>
      </w:r>
    </w:p>
    <w:p w14:paraId="62B37F1D" w14:textId="77777777" w:rsidR="005A7BAF" w:rsidRPr="00E731EB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</w:p>
    <w:p w14:paraId="2FAA982B" w14:textId="0384A54E" w:rsidR="0077048D" w:rsidRPr="00E731EB" w:rsidRDefault="005A7BAF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212AA9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F62911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339DE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Հրավերով ներկայացրած տեխնիկական բնութագր</w:t>
      </w:r>
      <w:r w:rsidR="0077048D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երում կատարվել են համապատասխան փոփոխություններ</w:t>
      </w:r>
      <w:r w:rsidR="00F844B6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այն է՝</w:t>
      </w:r>
    </w:p>
    <w:p w14:paraId="3F24DBF7" w14:textId="77777777" w:rsidR="00103A08" w:rsidRDefault="008B0D47" w:rsidP="008B0D47">
      <w:pPr>
        <w:overflowPunct w:val="0"/>
        <w:spacing w:after="0" w:line="360" w:lineRule="auto"/>
        <w:ind w:firstLine="567"/>
        <w:rPr>
          <w:rFonts w:ascii="GHEA Grapalat" w:hAnsi="GHEA Grapalat" w:cs="Sylfaen"/>
          <w:bCs/>
          <w:lang w:val="hy-AM"/>
        </w:rPr>
      </w:pPr>
      <w:r w:rsidRPr="00E731EB">
        <w:rPr>
          <w:rFonts w:ascii="GHEA Grapalat" w:hAnsi="GHEA Grapalat" w:cs="Calibri"/>
          <w:color w:val="37474F"/>
          <w:shd w:val="clear" w:color="auto" w:fill="FFFFFF"/>
          <w:lang w:val="hy-AM"/>
        </w:rPr>
        <w:t>Ը</w:t>
      </w:r>
      <w:r w:rsidRPr="00E731EB">
        <w:rPr>
          <w:rFonts w:ascii="GHEA Grapalat" w:hAnsi="GHEA Grapalat" w:cs="Sylfaen"/>
          <w:bCs/>
          <w:lang w:val="hy-AM"/>
        </w:rPr>
        <w:t xml:space="preserve">նթացակարգի հրավերի </w:t>
      </w:r>
      <w:r w:rsidR="005A7BAF" w:rsidRPr="00E731EB">
        <w:rPr>
          <w:rFonts w:ascii="GHEA Grapalat" w:hAnsi="GHEA Grapalat" w:cs="Sylfaen"/>
          <w:bCs/>
          <w:lang w:val="hy-AM"/>
        </w:rPr>
        <w:t>տեխնիկական բնութագրում</w:t>
      </w:r>
      <w:r w:rsidR="00103A08" w:rsidRPr="00103A08">
        <w:rPr>
          <w:rFonts w:ascii="GHEA Grapalat" w:hAnsi="GHEA Grapalat" w:cs="Sylfaen"/>
          <w:bCs/>
          <w:lang w:val="hy-AM"/>
        </w:rPr>
        <w:t xml:space="preserve"> փոփոխվել են՝</w:t>
      </w:r>
    </w:p>
    <w:p w14:paraId="1FC418B1" w14:textId="050DDFEA" w:rsidR="00AF44E9" w:rsidRPr="00AF44E9" w:rsidRDefault="00C55D1F" w:rsidP="00103A08">
      <w:pPr>
        <w:pStyle w:val="ListParagraph"/>
        <w:numPr>
          <w:ilvl w:val="0"/>
          <w:numId w:val="2"/>
        </w:numPr>
        <w:overflowPunct w:val="0"/>
        <w:spacing w:after="0" w:line="360" w:lineRule="auto"/>
        <w:rPr>
          <w:rFonts w:ascii="GHEA Grapalat" w:hAnsi="GHEA Grapalat"/>
          <w:shd w:val="clear" w:color="auto" w:fill="FFFFFF"/>
          <w:lang w:val="hy-AM"/>
        </w:rPr>
      </w:pPr>
      <w:r w:rsidRPr="00CB2BF3">
        <w:rPr>
          <w:rFonts w:ascii="GHEA Grapalat" w:hAnsi="GHEA Grapalat"/>
          <w:lang w:val="hy-AM"/>
        </w:rPr>
        <w:t>«</w:t>
      </w:r>
      <w:r w:rsidR="00AF44E9" w:rsidRPr="00AF44E9">
        <w:rPr>
          <w:rFonts w:ascii="GHEA Grapalat" w:eastAsia="Aptos" w:hAnsi="GHEA Grapalat" w:cs="Aptos"/>
          <w:noProof/>
          <w:lang w:val="hy-AM"/>
        </w:rPr>
        <w:t>Նվազագույնը 450W</w:t>
      </w:r>
      <w:r w:rsidRPr="00CB2BF3">
        <w:rPr>
          <w:rFonts w:ascii="GHEA Grapalat" w:hAnsi="GHEA Grapalat"/>
          <w:lang w:val="hy-AM"/>
        </w:rPr>
        <w:t>»</w:t>
      </w:r>
      <w:r w:rsidR="00AF44E9" w:rsidRPr="00AF44E9">
        <w:rPr>
          <w:rFonts w:ascii="GHEA Grapalat" w:eastAsia="Aptos" w:hAnsi="GHEA Grapalat" w:cs="Aptos"/>
          <w:noProof/>
          <w:lang w:val="hy-AM"/>
        </w:rPr>
        <w:t xml:space="preserve"> բաերը փոխարինվել են </w:t>
      </w:r>
      <w:r w:rsidR="00812407" w:rsidRPr="00CB2BF3">
        <w:rPr>
          <w:rFonts w:ascii="GHEA Grapalat" w:hAnsi="GHEA Grapalat"/>
          <w:lang w:val="hy-AM"/>
        </w:rPr>
        <w:t>«</w:t>
      </w:r>
      <w:r w:rsidR="00AF44E9" w:rsidRPr="00AF44E9">
        <w:rPr>
          <w:rFonts w:ascii="GHEA Grapalat" w:eastAsia="Aptos" w:hAnsi="GHEA Grapalat" w:cs="Aptos"/>
          <w:noProof/>
          <w:lang w:val="hy-AM"/>
        </w:rPr>
        <w:t>Նվազագույնը 180W</w:t>
      </w:r>
      <w:r w:rsidR="00812407" w:rsidRPr="00CB2BF3">
        <w:rPr>
          <w:rFonts w:ascii="GHEA Grapalat" w:hAnsi="GHEA Grapalat"/>
          <w:lang w:val="hy-AM"/>
        </w:rPr>
        <w:t>»</w:t>
      </w:r>
      <w:r w:rsidR="00AF44E9" w:rsidRPr="00AF44E9">
        <w:rPr>
          <w:rFonts w:ascii="GHEA Grapalat" w:eastAsia="Aptos" w:hAnsi="GHEA Grapalat" w:cs="Aptos"/>
          <w:noProof/>
          <w:lang w:val="hy-AM"/>
        </w:rPr>
        <w:t xml:space="preserve"> բառերով</w:t>
      </w:r>
      <w:r w:rsidR="00812407" w:rsidRPr="00812407">
        <w:rPr>
          <w:rFonts w:ascii="GHEA Grapalat" w:eastAsia="Aptos" w:hAnsi="GHEA Grapalat" w:cs="Aptos"/>
          <w:noProof/>
          <w:lang w:val="hy-AM"/>
        </w:rPr>
        <w:t>:</w:t>
      </w:r>
    </w:p>
    <w:p w14:paraId="0355BB13" w14:textId="78D47B5D" w:rsidR="008B0D47" w:rsidRPr="00812407" w:rsidRDefault="00C55D1F" w:rsidP="00103A08">
      <w:pPr>
        <w:pStyle w:val="ListParagraph"/>
        <w:numPr>
          <w:ilvl w:val="0"/>
          <w:numId w:val="2"/>
        </w:numPr>
        <w:overflowPunct w:val="0"/>
        <w:spacing w:after="0" w:line="360" w:lineRule="auto"/>
        <w:rPr>
          <w:rFonts w:ascii="GHEA Grapalat" w:hAnsi="GHEA Grapalat"/>
          <w:shd w:val="clear" w:color="auto" w:fill="FFFFFF"/>
          <w:lang w:val="hy-AM"/>
        </w:rPr>
      </w:pPr>
      <w:r w:rsidRPr="00CB2BF3">
        <w:rPr>
          <w:rFonts w:ascii="GHEA Grapalat" w:hAnsi="GHEA Grapalat"/>
          <w:lang w:val="hy-AM"/>
        </w:rPr>
        <w:t>«</w:t>
      </w:r>
      <w:r w:rsidRPr="00C55D1F">
        <w:rPr>
          <w:rFonts w:ascii="GHEA Grapalat" w:hAnsi="GHEA Grapalat"/>
          <w:shd w:val="clear" w:color="auto" w:fill="FFFFFF"/>
          <w:lang w:val="hy-AM"/>
        </w:rPr>
        <w:t>Երաշխիք՝ ոչ պակաս քան 36 ամիս</w:t>
      </w:r>
      <w:r w:rsidR="00812407" w:rsidRPr="00CB2BF3">
        <w:rPr>
          <w:rFonts w:ascii="GHEA Grapalat" w:hAnsi="GHEA Grapalat"/>
          <w:lang w:val="hy-AM"/>
        </w:rPr>
        <w:t>»</w:t>
      </w:r>
      <w:r w:rsidRPr="00C55D1F">
        <w:rPr>
          <w:rFonts w:ascii="GHEA Grapalat" w:hAnsi="GHEA Grapalat"/>
          <w:shd w:val="clear" w:color="auto" w:fill="FFFFFF"/>
          <w:lang w:val="hy-AM"/>
        </w:rPr>
        <w:t xml:space="preserve"> բառերը փոխարինվել են՝ Երաշխիք՝ ոչ պակաս քան </w:t>
      </w:r>
      <w:r w:rsidR="00D362EA" w:rsidRPr="00D362EA">
        <w:rPr>
          <w:rFonts w:ascii="GHEA Grapalat" w:hAnsi="GHEA Grapalat"/>
          <w:shd w:val="clear" w:color="auto" w:fill="FFFFFF"/>
          <w:lang w:val="hy-AM"/>
        </w:rPr>
        <w:t>12</w:t>
      </w:r>
      <w:r w:rsidRPr="00C55D1F">
        <w:rPr>
          <w:rFonts w:ascii="GHEA Grapalat" w:hAnsi="GHEA Grapalat"/>
          <w:shd w:val="clear" w:color="auto" w:fill="FFFFFF"/>
          <w:lang w:val="hy-AM"/>
        </w:rPr>
        <w:t xml:space="preserve"> ամիս բառերով</w:t>
      </w:r>
      <w:r w:rsidR="00812407" w:rsidRPr="00812407">
        <w:rPr>
          <w:rFonts w:ascii="GHEA Grapalat" w:hAnsi="GHEA Grapalat"/>
          <w:shd w:val="clear" w:color="auto" w:fill="FFFFFF"/>
          <w:lang w:val="hy-AM"/>
        </w:rPr>
        <w:t>:</w:t>
      </w:r>
    </w:p>
    <w:p w14:paraId="3D084AA9" w14:textId="799C3400" w:rsidR="00812407" w:rsidRPr="00BE076F" w:rsidRDefault="00812407" w:rsidP="00103A08">
      <w:pPr>
        <w:pStyle w:val="ListParagraph"/>
        <w:numPr>
          <w:ilvl w:val="0"/>
          <w:numId w:val="2"/>
        </w:numPr>
        <w:overflowPunct w:val="0"/>
        <w:spacing w:after="0" w:line="360" w:lineRule="auto"/>
        <w:rPr>
          <w:rFonts w:ascii="GHEA Grapalat" w:hAnsi="GHEA Grapalat"/>
          <w:shd w:val="clear" w:color="auto" w:fill="FFFFFF"/>
          <w:lang w:val="hy-AM"/>
        </w:rPr>
      </w:pPr>
      <w:r w:rsidRPr="00812407">
        <w:rPr>
          <w:rFonts w:ascii="GHEA Grapalat" w:hAnsi="GHEA Grapalat"/>
          <w:lang w:val="hy-AM"/>
        </w:rPr>
        <w:t xml:space="preserve">Հրավերի տեխնիկական բնութագրում ավելացվել է հետևյալ նախադասությունը՝ </w:t>
      </w:r>
    </w:p>
    <w:p w14:paraId="3F9B9E4B" w14:textId="5CD88EE4" w:rsidR="00BE076F" w:rsidRPr="00BE076F" w:rsidRDefault="00BE076F" w:rsidP="00BE076F">
      <w:pPr>
        <w:pStyle w:val="ListParagraph"/>
        <w:spacing w:after="0" w:line="240" w:lineRule="auto"/>
        <w:ind w:left="927"/>
        <w:rPr>
          <w:rFonts w:ascii="GHEA Grapalat" w:eastAsia="Aptos" w:hAnsi="GHEA Grapalat" w:cs="Aptos"/>
          <w:noProof/>
          <w:lang w:val="hy-AM"/>
        </w:rPr>
      </w:pPr>
      <w:r w:rsidRPr="00CB2BF3">
        <w:rPr>
          <w:rFonts w:ascii="GHEA Grapalat" w:hAnsi="GHEA Grapalat"/>
          <w:lang w:val="hy-AM"/>
        </w:rPr>
        <w:t>«</w:t>
      </w:r>
      <w:r w:rsidRPr="00BE076F">
        <w:rPr>
          <w:rFonts w:ascii="GHEA Grapalat" w:eastAsia="Aptos" w:hAnsi="GHEA Grapalat" w:cs="Aptos"/>
          <w:noProof/>
          <w:lang w:val="hy-AM"/>
        </w:rPr>
        <w:t>Համակարգչի բաղադրիչները՝ կրիչը, օպերատիվ հիշողությունը պետք է ունենան փոխարինման հնարավորություն</w:t>
      </w:r>
      <w:r w:rsidRPr="00CB2BF3">
        <w:rPr>
          <w:rFonts w:ascii="GHEA Grapalat" w:hAnsi="GHEA Grapalat"/>
          <w:lang w:val="hy-AM"/>
        </w:rPr>
        <w:t>»</w:t>
      </w:r>
      <w:r w:rsidRPr="00BE076F">
        <w:rPr>
          <w:rFonts w:ascii="GHEA Grapalat" w:hAnsi="GHEA Grapalat"/>
          <w:noProof/>
          <w:lang w:val="hy-AM"/>
        </w:rPr>
        <w:t>։</w:t>
      </w:r>
    </w:p>
    <w:p w14:paraId="7883D091" w14:textId="77777777" w:rsidR="00BE076F" w:rsidRPr="00103A08" w:rsidRDefault="00BE076F" w:rsidP="00BE076F">
      <w:pPr>
        <w:pStyle w:val="ListParagraph"/>
        <w:overflowPunct w:val="0"/>
        <w:spacing w:after="0" w:line="360" w:lineRule="auto"/>
        <w:ind w:left="927"/>
        <w:rPr>
          <w:rFonts w:ascii="GHEA Grapalat" w:hAnsi="GHEA Grapalat"/>
          <w:shd w:val="clear" w:color="auto" w:fill="FFFFFF"/>
          <w:lang w:val="hy-AM"/>
        </w:rPr>
      </w:pPr>
    </w:p>
    <w:p w14:paraId="665E52E1" w14:textId="0AF6851F" w:rsidR="00F844B6" w:rsidRPr="00E731EB" w:rsidRDefault="00F844B6" w:rsidP="008B0D4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</w:p>
    <w:p w14:paraId="0BE78944" w14:textId="19D03F99" w:rsidR="00877E1A" w:rsidRPr="006D2330" w:rsidRDefault="00F62911" w:rsidP="00877E1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77E1A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633AC2" w:rsidRPr="00633AC2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ՀՀ կառավարության 04.05.2017թ. թիվ 526-Ն որոշման </w:t>
      </w:r>
      <w:r w:rsidR="00B62207" w:rsidRPr="002F6C9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14</w:t>
      </w:r>
      <w:r w:rsidR="00633AC2" w:rsidRPr="00633AC2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-րդ կետի </w:t>
      </w:r>
      <w:r w:rsidR="006D2330" w:rsidRPr="006D2330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2-րդ ենթակետ</w:t>
      </w:r>
    </w:p>
    <w:p w14:paraId="0FDAA8FF" w14:textId="54634B99" w:rsidR="008933FC" w:rsidRPr="00E731EB" w:rsidRDefault="007B137F" w:rsidP="00877E1A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E731EB">
        <w:rPr>
          <w:rFonts w:ascii="GHEA Grapalat" w:hAnsi="GHEA Grapalat"/>
          <w:sz w:val="22"/>
          <w:szCs w:val="22"/>
          <w:lang w:val="hy-AM"/>
        </w:rPr>
        <w:t>Սույն հայտարարության հետ կապված լրացուցիչ տեղեկություններ ստանալու համար կարող եք դիմել</w:t>
      </w:r>
      <w:r w:rsidR="00CB2BF3" w:rsidRPr="00E731EB">
        <w:rPr>
          <w:rFonts w:ascii="GHEA Grapalat" w:hAnsi="GHEA Grapalat"/>
          <w:sz w:val="22"/>
          <w:szCs w:val="22"/>
          <w:lang w:val="hy-AM"/>
        </w:rPr>
        <w:t xml:space="preserve">  </w:t>
      </w:r>
      <w:r w:rsidR="00877E1A" w:rsidRPr="00E731EB">
        <w:rPr>
          <w:rFonts w:ascii="GHEA Grapalat" w:hAnsi="GHEA Grapalat" w:cs="Segoe UI"/>
          <w:color w:val="37474F"/>
          <w:sz w:val="22"/>
          <w:szCs w:val="22"/>
          <w:shd w:val="clear" w:color="auto" w:fill="FFFFFF"/>
          <w:lang w:val="hy-AM"/>
        </w:rPr>
        <w:t>ԲՏԱՆ-ԷԱՃԱՊՁԲ-2025/</w:t>
      </w:r>
      <w:r w:rsidR="0070361F" w:rsidRPr="0070361F">
        <w:rPr>
          <w:rFonts w:ascii="GHEA Grapalat" w:hAnsi="GHEA Grapalat" w:cs="Segoe UI"/>
          <w:color w:val="37474F"/>
          <w:sz w:val="22"/>
          <w:szCs w:val="22"/>
          <w:shd w:val="clear" w:color="auto" w:fill="FFFFFF"/>
          <w:lang w:val="hy-AM"/>
        </w:rPr>
        <w:t>1</w:t>
      </w:r>
      <w:r w:rsidR="0070361F" w:rsidRPr="00D362EA">
        <w:rPr>
          <w:rFonts w:ascii="GHEA Grapalat" w:hAnsi="GHEA Grapalat" w:cs="Segoe UI"/>
          <w:color w:val="37474F"/>
          <w:sz w:val="22"/>
          <w:szCs w:val="22"/>
          <w:shd w:val="clear" w:color="auto" w:fill="FFFFFF"/>
          <w:lang w:val="hy-AM"/>
        </w:rPr>
        <w:t>5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 xml:space="preserve"> ծածկագրով գնահատող հանձնաժողովի քարտուղար </w:t>
      </w:r>
      <w:r w:rsidR="002F6C9D" w:rsidRPr="002F6C9D">
        <w:rPr>
          <w:rFonts w:ascii="GHEA Grapalat" w:hAnsi="GHEA Grapalat"/>
          <w:sz w:val="22"/>
          <w:szCs w:val="22"/>
          <w:lang w:val="hy-AM"/>
        </w:rPr>
        <w:t xml:space="preserve">             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>Օ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.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 xml:space="preserve"> Ասատր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յանին:</w:t>
      </w:r>
    </w:p>
    <w:p w14:paraId="5291E6A6" w14:textId="3D810F02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Հեռախոս՝</w:t>
      </w:r>
      <w:r w:rsidRPr="00E731EB">
        <w:rPr>
          <w:rFonts w:ascii="GHEA Grapalat" w:eastAsia="Times New Roman" w:hAnsi="GHEA Grapalat" w:cs="Times New Roman"/>
          <w:lang w:val="hy-AM"/>
        </w:rPr>
        <w:t xml:space="preserve"> 01</w:t>
      </w:r>
      <w:r w:rsidR="00877E1A" w:rsidRPr="00E731EB">
        <w:rPr>
          <w:rFonts w:ascii="GHEA Grapalat" w:eastAsia="Times New Roman" w:hAnsi="GHEA Grapalat" w:cs="Times New Roman"/>
          <w:lang w:val="hy-AM"/>
        </w:rPr>
        <w:t>0 590161</w:t>
      </w:r>
      <w:r w:rsidRPr="00E731EB">
        <w:rPr>
          <w:rFonts w:ascii="GHEA Grapalat" w:eastAsia="Times New Roman" w:hAnsi="GHEA Grapalat" w:cs="Arial Armenian"/>
          <w:lang w:val="hy-AM"/>
        </w:rPr>
        <w:t>։</w:t>
      </w:r>
    </w:p>
    <w:p w14:paraId="424A47FE" w14:textId="42C8EBEA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Էլ</w:t>
      </w:r>
      <w:r w:rsidRPr="00E731EB">
        <w:rPr>
          <w:rFonts w:ascii="GHEA Grapalat" w:eastAsia="Times New Roman" w:hAnsi="GHEA Grapalat" w:cs="Times New Roman"/>
          <w:lang w:val="hy-AM"/>
        </w:rPr>
        <w:t xml:space="preserve">. </w:t>
      </w:r>
      <w:r w:rsidRPr="00E731EB">
        <w:rPr>
          <w:rFonts w:ascii="GHEA Grapalat" w:eastAsia="Times New Roman" w:hAnsi="GHEA Grapalat" w:cs="Sylfaen"/>
          <w:lang w:val="hy-AM"/>
        </w:rPr>
        <w:t>փոստ՝</w:t>
      </w:r>
      <w:r w:rsidRPr="00E731EB">
        <w:rPr>
          <w:rFonts w:ascii="GHEA Grapalat" w:eastAsia="Times New Roman" w:hAnsi="GHEA Grapalat" w:cs="Times New Roman"/>
          <w:lang w:val="hy-AM"/>
        </w:rPr>
        <w:t xml:space="preserve"> </w:t>
      </w:r>
      <w:hyperlink r:id="rId7" w:history="1">
        <w:r w:rsidR="00877E1A" w:rsidRPr="00E731EB">
          <w:rPr>
            <w:rStyle w:val="Hyperlink"/>
            <w:rFonts w:ascii="GHEA Grapalat" w:hAnsi="GHEA Grapalat"/>
            <w:shd w:val="clear" w:color="auto" w:fill="F6F6F6"/>
            <w:lang w:val="hy-AM"/>
          </w:rPr>
          <w:t>ofelya.asatryan@hti.am</w:t>
        </w:r>
      </w:hyperlink>
      <w:r w:rsidR="00877E1A" w:rsidRPr="00E731EB">
        <w:rPr>
          <w:rFonts w:ascii="GHEA Grapalat" w:hAnsi="GHEA Grapalat"/>
          <w:color w:val="191919"/>
          <w:shd w:val="clear" w:color="auto" w:fill="F6F6F6"/>
          <w:lang w:val="hy-AM"/>
        </w:rPr>
        <w:t xml:space="preserve"> </w:t>
      </w:r>
      <w:r w:rsidRPr="00E731EB">
        <w:rPr>
          <w:rFonts w:ascii="GHEA Grapalat" w:eastAsia="Times New Roman" w:hAnsi="GHEA Grapalat" w:cs="Arial Armenian"/>
          <w:lang w:val="hy-AM"/>
        </w:rPr>
        <w:t>։</w:t>
      </w:r>
    </w:p>
    <w:p w14:paraId="36B8C55F" w14:textId="77777777" w:rsidR="008933FC" w:rsidRPr="00E731EB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</w:p>
    <w:p w14:paraId="6978AF24" w14:textId="58FA1CA7" w:rsidR="007B137F" w:rsidRPr="00E731EB" w:rsidRDefault="00877E1A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731EB">
        <w:rPr>
          <w:rFonts w:ascii="GHEA Grapalat" w:hAnsi="GHEA Grapalat" w:cs="Segoe UI"/>
          <w:color w:val="37474F"/>
          <w:shd w:val="clear" w:color="auto" w:fill="FFFFFF"/>
          <w:lang w:val="hy-AM"/>
        </w:rPr>
        <w:t>ԲՏԱՆ-ԷԱՃԱՊՁԲ-2025/</w:t>
      </w:r>
      <w:r w:rsidR="002F6C9D" w:rsidRPr="002F6C9D">
        <w:rPr>
          <w:rFonts w:ascii="GHEA Grapalat" w:hAnsi="GHEA Grapalat" w:cs="Segoe UI"/>
          <w:color w:val="37474F"/>
          <w:shd w:val="clear" w:color="auto" w:fill="FFFFFF"/>
          <w:lang w:val="hy-AM"/>
        </w:rPr>
        <w:t>15</w:t>
      </w:r>
      <w:r w:rsidRPr="00E731E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933FC" w:rsidRPr="00E731EB">
        <w:rPr>
          <w:rFonts w:ascii="GHEA Grapalat" w:hAnsi="GHEA Grapalat" w:cs="Sylfaen"/>
          <w:u w:val="single"/>
          <w:lang w:val="hy-AM"/>
        </w:rPr>
        <w:t xml:space="preserve"> </w:t>
      </w:r>
      <w:r w:rsidR="008933FC" w:rsidRPr="00E731EB">
        <w:rPr>
          <w:rFonts w:ascii="GHEA Grapalat" w:hAnsi="GHEA Grapalat" w:cs="Sylfaen"/>
          <w:lang w:val="hy-AM"/>
        </w:rPr>
        <w:t>ծածկագրով գնման ընթացակարգի գնահատող հանձնաժողով</w:t>
      </w:r>
    </w:p>
    <w:p w14:paraId="55E3EBEB" w14:textId="77777777" w:rsidR="008933FC" w:rsidRPr="00E731EB" w:rsidRDefault="008933FC" w:rsidP="008933FC">
      <w:pPr>
        <w:jc w:val="both"/>
        <w:rPr>
          <w:rFonts w:ascii="GHEA Grapalat" w:hAnsi="GHEA Grapalat" w:cs="Sylfaen"/>
          <w:lang w:val="hy-AM"/>
        </w:rPr>
      </w:pPr>
      <w:r w:rsidRPr="00E731EB">
        <w:rPr>
          <w:rFonts w:ascii="GHEA Grapalat" w:hAnsi="GHEA Grapalat" w:cs="Sylfaen"/>
          <w:lang w:val="hy-AM"/>
        </w:rPr>
        <w:t xml:space="preserve">            </w:t>
      </w:r>
    </w:p>
    <w:p w14:paraId="23DE692B" w14:textId="30DD75EF" w:rsidR="00F62911" w:rsidRPr="002F6C9D" w:rsidRDefault="008933FC" w:rsidP="008933FC">
      <w:pPr>
        <w:jc w:val="both"/>
        <w:rPr>
          <w:rFonts w:ascii="GHEA Grapalat" w:hAnsi="GHEA Grapalat" w:cs="Sylfaen"/>
          <w:b/>
          <w:bCs/>
          <w:color w:val="0070C0"/>
          <w:lang w:val="hy-AM"/>
        </w:rPr>
      </w:pPr>
      <w:r w:rsidRPr="00E731EB">
        <w:rPr>
          <w:rFonts w:ascii="GHEA Grapalat" w:hAnsi="GHEA Grapalat" w:cs="Sylfaen"/>
          <w:b/>
          <w:bCs/>
          <w:lang w:val="hy-AM"/>
        </w:rPr>
        <w:t xml:space="preserve">            </w:t>
      </w:r>
      <w:r w:rsidR="007B137F" w:rsidRPr="002F6C9D">
        <w:rPr>
          <w:rFonts w:ascii="GHEA Grapalat" w:hAnsi="GHEA Grapalat" w:cs="Sylfaen"/>
          <w:b/>
          <w:bCs/>
          <w:color w:val="0070C0"/>
          <w:lang w:val="hy-AM"/>
        </w:rPr>
        <w:t xml:space="preserve">Պատվիրատու` </w:t>
      </w:r>
      <w:r w:rsidR="00CB2BF3" w:rsidRPr="002F6C9D">
        <w:rPr>
          <w:rFonts w:ascii="GHEA Grapalat" w:hAnsi="GHEA Grapalat" w:cs="Sylfaen"/>
          <w:b/>
          <w:bCs/>
          <w:color w:val="0070C0"/>
          <w:lang w:val="hy-AM"/>
        </w:rPr>
        <w:t>ՀՀ բարձր տեխնոլոգիական արդյունաբերության նախարարություն</w:t>
      </w:r>
      <w:r w:rsidR="00F62911" w:rsidRPr="002F6C9D">
        <w:rPr>
          <w:rFonts w:ascii="GHEA Grapalat" w:hAnsi="GHEA Grapalat" w:cs="Sylfaen"/>
          <w:b/>
          <w:bCs/>
          <w:color w:val="0070C0"/>
          <w:lang w:val="hy-AM"/>
        </w:rPr>
        <w:t xml:space="preserve"> </w:t>
      </w:r>
    </w:p>
    <w:p w14:paraId="26756573" w14:textId="77777777" w:rsidR="007B137F" w:rsidRPr="00CB2BF3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0C1A38E" w14:textId="77777777" w:rsidR="00BF4E51" w:rsidRPr="00CB2BF3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sectPr w:rsidR="00BF4E51" w:rsidRPr="00CB2BF3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82B1A" w14:textId="77777777" w:rsidR="00FE436A" w:rsidRDefault="00FE436A" w:rsidP="00CF68E4">
      <w:pPr>
        <w:spacing w:after="0" w:line="240" w:lineRule="auto"/>
      </w:pPr>
      <w:r>
        <w:separator/>
      </w:r>
    </w:p>
  </w:endnote>
  <w:endnote w:type="continuationSeparator" w:id="0">
    <w:p w14:paraId="6141D477" w14:textId="77777777" w:rsidR="00FE436A" w:rsidRDefault="00FE436A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0032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82221" w14:textId="77777777" w:rsidR="00B21464" w:rsidRDefault="00D362E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5FB45" w14:textId="77777777" w:rsidR="00B21464" w:rsidRDefault="00D362E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E4F33" w14:textId="77777777" w:rsidR="00FE436A" w:rsidRDefault="00FE436A" w:rsidP="00CF68E4">
      <w:pPr>
        <w:spacing w:after="0" w:line="240" w:lineRule="auto"/>
      </w:pPr>
      <w:r>
        <w:separator/>
      </w:r>
    </w:p>
  </w:footnote>
  <w:footnote w:type="continuationSeparator" w:id="0">
    <w:p w14:paraId="231D305F" w14:textId="77777777" w:rsidR="00FE436A" w:rsidRDefault="00FE436A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80304B4"/>
    <w:multiLevelType w:val="hybridMultilevel"/>
    <w:tmpl w:val="030059B2"/>
    <w:lvl w:ilvl="0" w:tplc="ED9C294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973F4"/>
    <w:rsid w:val="000C3283"/>
    <w:rsid w:val="00103A08"/>
    <w:rsid w:val="0018412F"/>
    <w:rsid w:val="001C1205"/>
    <w:rsid w:val="001C3A2E"/>
    <w:rsid w:val="001D1BAF"/>
    <w:rsid w:val="001F4712"/>
    <w:rsid w:val="00212AA9"/>
    <w:rsid w:val="00226716"/>
    <w:rsid w:val="0024343E"/>
    <w:rsid w:val="002A0C8C"/>
    <w:rsid w:val="002A2C1C"/>
    <w:rsid w:val="002E1E46"/>
    <w:rsid w:val="002F6C9D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717FD"/>
    <w:rsid w:val="005A7BAF"/>
    <w:rsid w:val="005E1683"/>
    <w:rsid w:val="005F0231"/>
    <w:rsid w:val="005F3C94"/>
    <w:rsid w:val="005F52B9"/>
    <w:rsid w:val="00604743"/>
    <w:rsid w:val="00624071"/>
    <w:rsid w:val="00632313"/>
    <w:rsid w:val="00633AC2"/>
    <w:rsid w:val="00644F21"/>
    <w:rsid w:val="00652583"/>
    <w:rsid w:val="006554B3"/>
    <w:rsid w:val="006B7C91"/>
    <w:rsid w:val="006D2330"/>
    <w:rsid w:val="0070361F"/>
    <w:rsid w:val="0077048D"/>
    <w:rsid w:val="00770C08"/>
    <w:rsid w:val="00774589"/>
    <w:rsid w:val="007B0B77"/>
    <w:rsid w:val="007B137F"/>
    <w:rsid w:val="007D17F5"/>
    <w:rsid w:val="007D3CA7"/>
    <w:rsid w:val="00810C1F"/>
    <w:rsid w:val="00812407"/>
    <w:rsid w:val="00827905"/>
    <w:rsid w:val="00830F23"/>
    <w:rsid w:val="00855684"/>
    <w:rsid w:val="00877E1A"/>
    <w:rsid w:val="008933FC"/>
    <w:rsid w:val="008B0D47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B0895"/>
    <w:rsid w:val="00AB5F5F"/>
    <w:rsid w:val="00AC242D"/>
    <w:rsid w:val="00AD4FAA"/>
    <w:rsid w:val="00AF44E9"/>
    <w:rsid w:val="00B62207"/>
    <w:rsid w:val="00B64BF2"/>
    <w:rsid w:val="00B8425C"/>
    <w:rsid w:val="00B95902"/>
    <w:rsid w:val="00BB34CC"/>
    <w:rsid w:val="00BD343A"/>
    <w:rsid w:val="00BE076F"/>
    <w:rsid w:val="00BE52A9"/>
    <w:rsid w:val="00BF4E51"/>
    <w:rsid w:val="00BF53A3"/>
    <w:rsid w:val="00C06756"/>
    <w:rsid w:val="00C20D25"/>
    <w:rsid w:val="00C26DDA"/>
    <w:rsid w:val="00C513B5"/>
    <w:rsid w:val="00C55D1F"/>
    <w:rsid w:val="00C63AF0"/>
    <w:rsid w:val="00C960F8"/>
    <w:rsid w:val="00CB2BF3"/>
    <w:rsid w:val="00CE4643"/>
    <w:rsid w:val="00CF68E4"/>
    <w:rsid w:val="00D339DE"/>
    <w:rsid w:val="00D362EA"/>
    <w:rsid w:val="00D561E8"/>
    <w:rsid w:val="00D64CBB"/>
    <w:rsid w:val="00D9022D"/>
    <w:rsid w:val="00DC00CC"/>
    <w:rsid w:val="00DC27EE"/>
    <w:rsid w:val="00E51D94"/>
    <w:rsid w:val="00E731EB"/>
    <w:rsid w:val="00E8003A"/>
    <w:rsid w:val="00EC67BD"/>
    <w:rsid w:val="00F233F7"/>
    <w:rsid w:val="00F347D9"/>
    <w:rsid w:val="00F43315"/>
    <w:rsid w:val="00F574DB"/>
    <w:rsid w:val="00F61BF7"/>
    <w:rsid w:val="00F62911"/>
    <w:rsid w:val="00F736A6"/>
    <w:rsid w:val="00F8027A"/>
    <w:rsid w:val="00F8381E"/>
    <w:rsid w:val="00F844B6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61C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E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elya.asat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Artur Baghdasaryan</cp:lastModifiedBy>
  <cp:revision>60</cp:revision>
  <cp:lastPrinted>2024-06-21T12:37:00Z</cp:lastPrinted>
  <dcterms:created xsi:type="dcterms:W3CDTF">2019-04-11T12:51:00Z</dcterms:created>
  <dcterms:modified xsi:type="dcterms:W3CDTF">2025-09-05T11:17:00Z</dcterms:modified>
</cp:coreProperties>
</file>