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B2B77" w14:textId="77777777" w:rsidR="006F7FB3" w:rsidRPr="00A90F80" w:rsidRDefault="006F7FB3" w:rsidP="006F7FB3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A90F80">
        <w:rPr>
          <w:rFonts w:ascii="Arial Unicode" w:hAnsi="Arial Unicode" w:cs="Sylfaen"/>
          <w:b/>
          <w:sz w:val="20"/>
          <w:lang w:val="af-ZA"/>
        </w:rPr>
        <w:t>ЗАЯВЛЕНИЕ:</w:t>
      </w:r>
    </w:p>
    <w:p w14:paraId="199F64ED" w14:textId="77777777" w:rsidR="006F7FB3" w:rsidRPr="00A90F80" w:rsidRDefault="006F7FB3" w:rsidP="006F7FB3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A90F80">
        <w:rPr>
          <w:rFonts w:ascii="Arial Unicode" w:hAnsi="Arial Unicode" w:cs="Sylfaen"/>
          <w:b/>
          <w:sz w:val="20"/>
          <w:lang w:val="af-ZA"/>
        </w:rPr>
        <w:t>о решении о заключении договора</w:t>
      </w:r>
    </w:p>
    <w:p w14:paraId="12EF92C5" w14:textId="77777777" w:rsidR="006F7FB3" w:rsidRPr="00A90F80" w:rsidRDefault="006F7FB3" w:rsidP="006F7FB3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</w:p>
    <w:p w14:paraId="0BDE4BAA" w14:textId="39835CA5" w:rsidR="00E57503" w:rsidRPr="00A90F80" w:rsidRDefault="006F7FB3" w:rsidP="001E4525">
      <w:pPr>
        <w:pStyle w:val="3"/>
        <w:ind w:firstLine="0"/>
        <w:rPr>
          <w:rFonts w:ascii="Arial Unicode" w:hAnsi="Arial Unicode" w:cs="Arial"/>
          <w:b w:val="0"/>
          <w:i/>
          <w:color w:val="000000" w:themeColor="text1"/>
          <w:lang w:val="hy-AM"/>
        </w:rPr>
      </w:pPr>
      <w:r w:rsidRPr="00A90F80">
        <w:rPr>
          <w:rFonts w:ascii="Arial Unicode" w:hAnsi="Arial Unicode"/>
          <w:b w:val="0"/>
          <w:sz w:val="20"/>
          <w:lang w:val="af-ZA"/>
        </w:rPr>
        <w:t>Код процедуры</w:t>
      </w:r>
      <w:r w:rsidR="001E4525" w:rsidRPr="00A90F80">
        <w:rPr>
          <w:rFonts w:ascii="Arial Unicode" w:hAnsi="Arial Unicode"/>
          <w:b w:val="0"/>
          <w:bCs/>
          <w:i/>
          <w:lang w:val="af-ZA"/>
        </w:rPr>
        <w:t xml:space="preserve"> </w:t>
      </w:r>
      <w:r w:rsidR="001E4525" w:rsidRPr="00A90F80">
        <w:rPr>
          <w:rFonts w:ascii="Arial Unicode" w:hAnsi="Arial Unicode" w:cs="Arial"/>
          <w:b w:val="0"/>
          <w:i/>
          <w:color w:val="000000" w:themeColor="text1"/>
          <w:lang w:val="hy-AM"/>
        </w:rPr>
        <w:t xml:space="preserve">" </w:t>
      </w:r>
      <w:r w:rsidR="006E1A2E" w:rsidRPr="00FC6AA1">
        <w:rPr>
          <w:rFonts w:ascii="Sylfaen" w:hAnsi="Sylfaen" w:cs="Sylfaen"/>
          <w:bCs/>
          <w:lang w:val="hy-AM"/>
        </w:rPr>
        <w:t>ԱՄԱՀ</w:t>
      </w:r>
      <w:r w:rsidR="006E1A2E" w:rsidRPr="00FC6AA1">
        <w:rPr>
          <w:rFonts w:ascii="Arial LatArm" w:hAnsi="Arial LatArm" w:cs="Arial"/>
          <w:bCs/>
          <w:lang w:val="hy-AM"/>
        </w:rPr>
        <w:t>-</w:t>
      </w:r>
      <w:r w:rsidR="006E1A2E">
        <w:rPr>
          <w:rFonts w:ascii="Sylfaen" w:hAnsi="Sylfaen" w:cs="Arial"/>
          <w:bCs/>
          <w:lang w:val="ru-RU"/>
        </w:rPr>
        <w:t>Հ</w:t>
      </w:r>
      <w:r w:rsidR="006E1A2E" w:rsidRPr="00FC6AA1">
        <w:rPr>
          <w:rFonts w:ascii="Sylfaen" w:hAnsi="Sylfaen" w:cs="Sylfaen"/>
          <w:bCs/>
          <w:lang w:val="hy-AM"/>
        </w:rPr>
        <w:t>ԲՄ</w:t>
      </w:r>
      <w:r w:rsidR="006E1A2E">
        <w:rPr>
          <w:rFonts w:ascii="Sylfaen" w:hAnsi="Sylfaen" w:cs="Sylfaen"/>
          <w:bCs/>
          <w:lang w:val="ru-RU"/>
        </w:rPr>
        <w:t>ԽԾ</w:t>
      </w:r>
      <w:r w:rsidR="006E1A2E" w:rsidRPr="00FC6AA1">
        <w:rPr>
          <w:rFonts w:ascii="Sylfaen" w:hAnsi="Sylfaen" w:cs="Sylfaen"/>
          <w:bCs/>
          <w:lang w:val="hy-AM"/>
        </w:rPr>
        <w:t>ՁԲ</w:t>
      </w:r>
      <w:r w:rsidR="006E1A2E" w:rsidRPr="00FC6AA1">
        <w:rPr>
          <w:rFonts w:ascii="Arial LatArm" w:hAnsi="Arial LatArm" w:cs="Arial"/>
          <w:bCs/>
          <w:lang w:val="hy-AM"/>
        </w:rPr>
        <w:t>-</w:t>
      </w:r>
      <w:r w:rsidR="006E1A2E" w:rsidRPr="00103C12">
        <w:rPr>
          <w:rFonts w:cs="Arial"/>
          <w:bCs/>
          <w:lang w:val="af-ZA"/>
        </w:rPr>
        <w:t>24/</w:t>
      </w:r>
      <w:r w:rsidR="006E1A2E">
        <w:rPr>
          <w:rFonts w:asciiTheme="minorHAnsi" w:hAnsiTheme="minorHAnsi" w:cs="Arial"/>
          <w:bCs/>
          <w:lang w:val="ru-RU"/>
        </w:rPr>
        <w:t>23</w:t>
      </w:r>
      <w:r w:rsidR="001E4525" w:rsidRPr="00A90F80">
        <w:rPr>
          <w:rFonts w:ascii="Arial Unicode" w:hAnsi="Arial Unicode" w:cs="Arial"/>
          <w:bCs/>
          <w:i/>
          <w:color w:val="000000" w:themeColor="text1"/>
          <w:sz w:val="22"/>
          <w:szCs w:val="22"/>
          <w:lang w:val="hy-AM"/>
        </w:rPr>
        <w:t>"</w:t>
      </w:r>
      <w:r w:rsidR="001E4525" w:rsidRPr="00A90F80">
        <w:rPr>
          <w:rFonts w:ascii="Arial Unicode" w:hAnsi="Arial Unicode" w:cs="Arial"/>
          <w:b w:val="0"/>
          <w:i/>
          <w:color w:val="000000" w:themeColor="text1"/>
          <w:lang w:val="hy-AM"/>
        </w:rPr>
        <w:t xml:space="preserve">   </w:t>
      </w:r>
    </w:p>
    <w:p w14:paraId="1A29680B" w14:textId="77777777" w:rsidR="0085091A" w:rsidRPr="0085091A" w:rsidRDefault="0085091A" w:rsidP="00005E1F">
      <w:pPr>
        <w:spacing w:after="240"/>
        <w:ind w:firstLine="709"/>
        <w:jc w:val="both"/>
        <w:rPr>
          <w:rFonts w:ascii="Arial Unicode" w:hAnsi="Arial Unicode"/>
          <w:color w:val="000000" w:themeColor="text1"/>
          <w:lang w:val="hy-AM"/>
        </w:rPr>
      </w:pPr>
      <w:r w:rsidRPr="0085091A">
        <w:rPr>
          <w:rFonts w:ascii="Arial Unicode" w:hAnsi="Arial Unicode" w:hint="eastAsia"/>
          <w:color w:val="000000" w:themeColor="text1"/>
          <w:lang w:val="hy-AM"/>
        </w:rPr>
        <w:t>Арташатский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муниципалитет</w:t>
      </w:r>
    </w:p>
    <w:p w14:paraId="0150C27D" w14:textId="58844C3F" w:rsidR="0085091A" w:rsidRPr="0085091A" w:rsidRDefault="0085091A" w:rsidP="00005E1F">
      <w:pPr>
        <w:spacing w:after="240"/>
        <w:ind w:firstLine="709"/>
        <w:jc w:val="both"/>
        <w:rPr>
          <w:rFonts w:ascii="Arial Unicode" w:hAnsi="Arial Unicode"/>
          <w:color w:val="000000" w:themeColor="text1"/>
          <w:lang w:val="hy-AM"/>
        </w:rPr>
      </w:pPr>
      <w:r w:rsidRPr="0085091A">
        <w:rPr>
          <w:rFonts w:ascii="Arial Unicode" w:hAnsi="Arial Unicode"/>
          <w:color w:val="000000" w:themeColor="text1"/>
          <w:lang w:val="hy-AM"/>
        </w:rPr>
        <w:t xml:space="preserve"> 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ниже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представлены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для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своих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нужд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Реконструкция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первого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корпуса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и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третьего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корпуса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школы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борьбы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имени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Размика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Голецяна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,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расположенного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по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адресу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: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улица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Аугустоси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23, 97/1,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город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Арташат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,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муниципалитет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Арташат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,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до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400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мест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/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общая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площадь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2699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квадратных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метров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согласно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акту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,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и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работы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,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расположенные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РА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,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г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.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Арташат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,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Арташатский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муниципалитет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,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Араратский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марз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,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улица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Аугустоси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23, 101.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Строительство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крытого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бассейна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«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Арташатской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городской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детско</w:t>
      </w:r>
      <w:r w:rsidR="006E1A2E" w:rsidRPr="006E1A2E">
        <w:rPr>
          <w:rFonts w:ascii="Arial Unicode" w:hAnsi="Arial Unicode"/>
          <w:color w:val="000000" w:themeColor="text1"/>
          <w:lang w:val="hy-AM"/>
        </w:rPr>
        <w:t>-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юношеской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комплексной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спортивной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школы»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КОНСАЛТИНГОВЫЕ</w:t>
      </w:r>
      <w:r w:rsidR="006E1A2E" w:rsidRPr="006E1A2E">
        <w:rPr>
          <w:rFonts w:ascii="Arial Unicode" w:hAnsi="Arial Unicode"/>
          <w:color w:val="000000" w:themeColor="text1"/>
          <w:lang w:val="hy-AM"/>
        </w:rPr>
        <w:t xml:space="preserve"> </w:t>
      </w:r>
      <w:r w:rsidR="006E1A2E" w:rsidRPr="006E1A2E">
        <w:rPr>
          <w:rFonts w:ascii="Arial Unicode" w:hAnsi="Arial Unicode" w:hint="eastAsia"/>
          <w:color w:val="000000" w:themeColor="text1"/>
          <w:lang w:val="hy-AM"/>
        </w:rPr>
        <w:t>УСЛУГИ</w:t>
      </w:r>
      <w:r w:rsidR="006E1A2E">
        <w:rPr>
          <w:rFonts w:ascii="Arial Unicode" w:hAnsi="Arial Unicode"/>
          <w:color w:val="000000" w:themeColor="text1"/>
          <w:lang w:val="ru-RU"/>
        </w:rPr>
        <w:t xml:space="preserve"> </w:t>
      </w:r>
      <w:r w:rsidR="00052E44">
        <w:rPr>
          <w:rFonts w:ascii="Arial Unicode" w:hAnsi="Arial Unicode"/>
          <w:color w:val="000000" w:themeColor="text1"/>
          <w:lang w:val="ru-RU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процедуры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покупки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с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кодом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«</w:t>
      </w:r>
      <w:r w:rsidR="006E1A2E" w:rsidRPr="00FC6AA1">
        <w:rPr>
          <w:rFonts w:ascii="Sylfaen" w:hAnsi="Sylfaen" w:cs="Sylfaen"/>
          <w:bCs/>
          <w:lang w:val="hy-AM"/>
        </w:rPr>
        <w:t>ԱՄԱՀ</w:t>
      </w:r>
      <w:r w:rsidR="006E1A2E" w:rsidRPr="00FC6AA1">
        <w:rPr>
          <w:rFonts w:ascii="Arial LatArm" w:hAnsi="Arial LatArm" w:cs="Arial"/>
          <w:bCs/>
          <w:lang w:val="hy-AM"/>
        </w:rPr>
        <w:t>-</w:t>
      </w:r>
      <w:r w:rsidR="006E1A2E">
        <w:rPr>
          <w:rFonts w:ascii="Sylfaen" w:hAnsi="Sylfaen" w:cs="Arial"/>
          <w:bCs/>
          <w:lang w:val="ru-RU"/>
        </w:rPr>
        <w:t>Հ</w:t>
      </w:r>
      <w:r w:rsidR="006E1A2E" w:rsidRPr="00FC6AA1">
        <w:rPr>
          <w:rFonts w:ascii="Sylfaen" w:hAnsi="Sylfaen" w:cs="Sylfaen"/>
          <w:bCs/>
          <w:lang w:val="hy-AM"/>
        </w:rPr>
        <w:t>ԲՄ</w:t>
      </w:r>
      <w:r w:rsidR="006E1A2E">
        <w:rPr>
          <w:rFonts w:ascii="Sylfaen" w:hAnsi="Sylfaen" w:cs="Sylfaen"/>
          <w:bCs/>
          <w:lang w:val="ru-RU"/>
        </w:rPr>
        <w:t>ԽԾ</w:t>
      </w:r>
      <w:r w:rsidR="006E1A2E" w:rsidRPr="00FC6AA1">
        <w:rPr>
          <w:rFonts w:ascii="Sylfaen" w:hAnsi="Sylfaen" w:cs="Sylfaen"/>
          <w:bCs/>
          <w:lang w:val="hy-AM"/>
        </w:rPr>
        <w:t>ՁԲ</w:t>
      </w:r>
      <w:r w:rsidR="006E1A2E" w:rsidRPr="00FC6AA1">
        <w:rPr>
          <w:rFonts w:ascii="Arial LatArm" w:hAnsi="Arial LatArm" w:cs="Arial"/>
          <w:bCs/>
          <w:lang w:val="hy-AM"/>
        </w:rPr>
        <w:t>-</w:t>
      </w:r>
      <w:r w:rsidR="006E1A2E" w:rsidRPr="00103C12">
        <w:rPr>
          <w:rFonts w:cs="Arial"/>
          <w:bCs/>
          <w:lang w:val="af-ZA"/>
        </w:rPr>
        <w:t>24/</w:t>
      </w:r>
      <w:r w:rsidR="006E1A2E">
        <w:rPr>
          <w:rFonts w:asciiTheme="minorHAnsi" w:hAnsiTheme="minorHAnsi" w:cs="Arial"/>
          <w:bCs/>
          <w:lang w:val="ru-RU"/>
        </w:rPr>
        <w:t>23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»,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организованной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с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целью</w:t>
      </w:r>
    </w:p>
    <w:p w14:paraId="05791F2D" w14:textId="1FDC1A02" w:rsidR="0085091A" w:rsidRPr="0085091A" w:rsidRDefault="0085091A" w:rsidP="00005E1F">
      <w:pPr>
        <w:spacing w:after="240"/>
        <w:ind w:firstLine="709"/>
        <w:jc w:val="both"/>
        <w:rPr>
          <w:rFonts w:ascii="Arial Unicode" w:hAnsi="Arial Unicode"/>
          <w:color w:val="000000" w:themeColor="text1"/>
          <w:lang w:val="hy-AM"/>
        </w:rPr>
      </w:pPr>
      <w:r w:rsidRPr="0085091A">
        <w:rPr>
          <w:rFonts w:ascii="Arial Unicode" w:hAnsi="Arial Unicode"/>
          <w:color w:val="000000" w:themeColor="text1"/>
          <w:lang w:val="hy-AM"/>
        </w:rPr>
        <w:t xml:space="preserve">   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информация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о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решении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о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заключении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договора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в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результате</w:t>
      </w:r>
      <w:r w:rsidRPr="0085091A">
        <w:rPr>
          <w:rFonts w:ascii="Arial Unicode" w:hAnsi="Arial Unicode"/>
          <w:color w:val="000000" w:themeColor="text1"/>
          <w:lang w:val="hy-AM"/>
        </w:rPr>
        <w:t>:</w:t>
      </w:r>
    </w:p>
    <w:p w14:paraId="0CDC8B98" w14:textId="2F1924A7" w:rsidR="00005E1F" w:rsidRPr="00052E44" w:rsidRDefault="0085091A" w:rsidP="00005E1F">
      <w:pPr>
        <w:spacing w:after="240"/>
        <w:ind w:firstLine="709"/>
        <w:jc w:val="both"/>
        <w:rPr>
          <w:rFonts w:ascii="Arial Unicode" w:hAnsi="Arial Unicode" w:cs="Sylfaen"/>
          <w:color w:val="000000" w:themeColor="text1"/>
          <w:sz w:val="20"/>
          <w:lang w:val="ru-RU"/>
        </w:rPr>
      </w:pPr>
      <w:r w:rsidRPr="0085091A">
        <w:rPr>
          <w:rFonts w:ascii="Arial Unicode" w:hAnsi="Arial Unicode"/>
          <w:color w:val="000000" w:themeColor="text1"/>
          <w:lang w:val="hy-AM"/>
        </w:rPr>
        <w:t xml:space="preserve">            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Решением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оценочной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комиссии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от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1</w:t>
      </w:r>
      <w:r w:rsidR="006E1A2E">
        <w:rPr>
          <w:rFonts w:ascii="Arial Unicode" w:hAnsi="Arial Unicode"/>
          <w:color w:val="000000" w:themeColor="text1"/>
          <w:lang w:val="ru-RU"/>
        </w:rPr>
        <w:t>2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марта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2024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года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№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1</w:t>
      </w:r>
      <w:r w:rsidR="006E1A2E">
        <w:rPr>
          <w:rFonts w:ascii="Arial Unicode" w:hAnsi="Arial Unicode"/>
          <w:color w:val="000000" w:themeColor="text1"/>
          <w:lang w:val="ru-RU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утверждены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результаты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оценки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заявок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,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поданных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всеми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участниками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процедуры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,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на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соответствие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требованиям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приглашения</w:t>
      </w:r>
      <w:r w:rsidRPr="0085091A">
        <w:rPr>
          <w:rFonts w:ascii="Arial Unicode" w:hAnsi="Arial Unicode"/>
          <w:color w:val="000000" w:themeColor="text1"/>
          <w:lang w:val="hy-AM"/>
        </w:rPr>
        <w:t>.</w:t>
      </w:r>
      <w:r w:rsidRPr="0085091A">
        <w:rPr>
          <w:rFonts w:ascii="Arial Unicode" w:hAnsi="Arial Unicode" w:cs="Sylfaen"/>
          <w:color w:val="000000" w:themeColor="text1"/>
          <w:sz w:val="20"/>
          <w:lang w:val="hy-AM"/>
        </w:rPr>
        <w:t xml:space="preserve"> </w:t>
      </w:r>
    </w:p>
    <w:p w14:paraId="0BFD1B7A" w14:textId="7134CD34" w:rsidR="006F7FB3" w:rsidRPr="00776E96" w:rsidRDefault="00005E1F" w:rsidP="0085091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85091A">
        <w:rPr>
          <w:rFonts w:ascii="Arial Unicode" w:hAnsi="Arial Unicode" w:hint="eastAsia"/>
          <w:color w:val="000000" w:themeColor="text1"/>
          <w:lang w:val="hy-AM"/>
        </w:rPr>
        <w:t>Лот</w:t>
      </w:r>
      <w:r w:rsidRPr="00052E44">
        <w:rPr>
          <w:rFonts w:ascii="Arial Unicode" w:hAnsi="Arial Unicode"/>
          <w:color w:val="000000" w:themeColor="text1"/>
          <w:lang w:val="ru-RU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 xml:space="preserve"> </w:t>
      </w:r>
      <w:r w:rsidR="006F7FB3" w:rsidRPr="00776E96">
        <w:rPr>
          <w:rFonts w:ascii="Arial Unicode" w:hAnsi="Arial Unicode"/>
          <w:sz w:val="20"/>
          <w:lang w:val="af-ZA"/>
        </w:rPr>
        <w:t xml:space="preserve">1 </w:t>
      </w:r>
      <w:r w:rsidR="006F7FB3" w:rsidRPr="00776E96">
        <w:rPr>
          <w:rFonts w:ascii="Arial Unicode" w:hAnsi="Arial Unicode" w:cs="Arial Armenian"/>
          <w:sz w:val="20"/>
          <w:lang w:val="af-ZA"/>
        </w:rPr>
        <w:t>.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</w:p>
    <w:p w14:paraId="2544AD91" w14:textId="69CF658F" w:rsidR="00103C12" w:rsidRPr="00FC6AA1" w:rsidRDefault="006F7FB3" w:rsidP="00103C12">
      <w:pPr>
        <w:pStyle w:val="21"/>
        <w:tabs>
          <w:tab w:val="left" w:pos="720"/>
        </w:tabs>
        <w:spacing w:line="240" w:lineRule="auto"/>
        <w:ind w:firstLine="630"/>
        <w:rPr>
          <w:rFonts w:ascii="GHEA Grapalat" w:hAnsi="GHEA Grapalat"/>
          <w:lang w:val="af-ZA"/>
        </w:rPr>
      </w:pPr>
      <w:r w:rsidRPr="00776E96">
        <w:rPr>
          <w:rFonts w:ascii="Arial Unicode" w:hAnsi="Arial Unicode" w:cs="Sylfaen"/>
          <w:sz w:val="20"/>
          <w:lang w:val="af-ZA"/>
        </w:rPr>
        <w:t>Покупка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объект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является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 xml:space="preserve">это </w:t>
      </w:r>
      <w:r w:rsidRPr="00776E96">
        <w:rPr>
          <w:rFonts w:ascii="Arial Unicode" w:hAnsi="Arial Unicode"/>
          <w:sz w:val="20"/>
          <w:lang w:val="af-ZA"/>
        </w:rPr>
        <w:t>для</w:t>
      </w:r>
      <w:r w:rsidR="005F3BFE" w:rsidRPr="00A90F80">
        <w:rPr>
          <w:rFonts w:ascii="Arial Unicode" w:hAnsi="Arial Unicode" w:cs="Sylfaen"/>
          <w:sz w:val="20"/>
          <w:u w:val="single"/>
          <w:lang w:val="af-ZA"/>
        </w:rPr>
        <w:t xml:space="preserve"> </w:t>
      </w:r>
      <w:r w:rsidR="005F3BFE" w:rsidRPr="00A90F80">
        <w:rPr>
          <w:rFonts w:ascii="Arial Unicode" w:hAnsi="Arial Unicode" w:cs="Sylfaen"/>
          <w:sz w:val="20"/>
          <w:u w:val="single"/>
          <w:lang w:val="hy-AM"/>
        </w:rPr>
        <w:t xml:space="preserve">   </w:t>
      </w:r>
      <w:r w:rsidR="006E1A2E" w:rsidRPr="006E1A2E">
        <w:rPr>
          <w:rFonts w:ascii="GHEA Grapalat" w:hAnsi="GHEA Grapalat" w:hint="eastAsia"/>
          <w:lang w:val="af-ZA"/>
        </w:rPr>
        <w:t>Реконструкция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первого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и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третьего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корпуса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школы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борьбы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имени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Размика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Голецяна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по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адресу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ул</w:t>
      </w:r>
      <w:r w:rsidR="006E1A2E" w:rsidRPr="006E1A2E">
        <w:rPr>
          <w:rFonts w:ascii="GHEA Grapalat" w:hAnsi="GHEA Grapalat"/>
          <w:lang w:val="af-ZA"/>
        </w:rPr>
        <w:t xml:space="preserve">. </w:t>
      </w:r>
      <w:r w:rsidR="006E1A2E" w:rsidRPr="006E1A2E">
        <w:rPr>
          <w:rFonts w:ascii="GHEA Grapalat" w:hAnsi="GHEA Grapalat" w:hint="eastAsia"/>
          <w:lang w:val="af-ZA"/>
        </w:rPr>
        <w:t>Аугустоси</w:t>
      </w:r>
      <w:r w:rsidR="006E1A2E" w:rsidRPr="006E1A2E">
        <w:rPr>
          <w:rFonts w:ascii="GHEA Grapalat" w:hAnsi="GHEA Grapalat"/>
          <w:lang w:val="af-ZA"/>
        </w:rPr>
        <w:t xml:space="preserve"> 23, 97/1, </w:t>
      </w:r>
      <w:r w:rsidR="006E1A2E" w:rsidRPr="006E1A2E">
        <w:rPr>
          <w:rFonts w:ascii="GHEA Grapalat" w:hAnsi="GHEA Grapalat" w:hint="eastAsia"/>
          <w:lang w:val="af-ZA"/>
        </w:rPr>
        <w:t>г</w:t>
      </w:r>
      <w:r w:rsidR="006E1A2E" w:rsidRPr="006E1A2E">
        <w:rPr>
          <w:rFonts w:ascii="GHEA Grapalat" w:hAnsi="GHEA Grapalat"/>
          <w:lang w:val="af-ZA"/>
        </w:rPr>
        <w:t xml:space="preserve">. </w:t>
      </w:r>
      <w:r w:rsidR="006E1A2E" w:rsidRPr="006E1A2E">
        <w:rPr>
          <w:rFonts w:ascii="GHEA Grapalat" w:hAnsi="GHEA Grapalat" w:hint="eastAsia"/>
          <w:lang w:val="af-ZA"/>
        </w:rPr>
        <w:t>Арташат</w:t>
      </w:r>
      <w:r w:rsidR="006E1A2E" w:rsidRPr="006E1A2E">
        <w:rPr>
          <w:rFonts w:ascii="GHEA Grapalat" w:hAnsi="GHEA Grapalat"/>
          <w:lang w:val="af-ZA"/>
        </w:rPr>
        <w:t xml:space="preserve">, </w:t>
      </w:r>
      <w:r w:rsidR="006E1A2E" w:rsidRPr="006E1A2E">
        <w:rPr>
          <w:rFonts w:ascii="GHEA Grapalat" w:hAnsi="GHEA Grapalat" w:hint="eastAsia"/>
          <w:lang w:val="af-ZA"/>
        </w:rPr>
        <w:t>община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Арташат</w:t>
      </w:r>
      <w:r w:rsidR="006E1A2E" w:rsidRPr="006E1A2E">
        <w:rPr>
          <w:rFonts w:ascii="GHEA Grapalat" w:hAnsi="GHEA Grapalat"/>
          <w:lang w:val="af-ZA"/>
        </w:rPr>
        <w:t xml:space="preserve">, </w:t>
      </w:r>
      <w:r w:rsidR="006E1A2E" w:rsidRPr="006E1A2E">
        <w:rPr>
          <w:rFonts w:ascii="GHEA Grapalat" w:hAnsi="GHEA Grapalat" w:hint="eastAsia"/>
          <w:lang w:val="af-ZA"/>
        </w:rPr>
        <w:t>Араратская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область</w:t>
      </w:r>
      <w:r w:rsidR="006E1A2E" w:rsidRPr="006E1A2E">
        <w:rPr>
          <w:rFonts w:ascii="GHEA Grapalat" w:hAnsi="GHEA Grapalat"/>
          <w:lang w:val="af-ZA"/>
        </w:rPr>
        <w:t xml:space="preserve">, </w:t>
      </w:r>
      <w:r w:rsidR="006E1A2E" w:rsidRPr="006E1A2E">
        <w:rPr>
          <w:rFonts w:ascii="GHEA Grapalat" w:hAnsi="GHEA Grapalat" w:hint="eastAsia"/>
          <w:lang w:val="af-ZA"/>
        </w:rPr>
        <w:t>на</w:t>
      </w:r>
      <w:r w:rsidR="006E1A2E" w:rsidRPr="006E1A2E">
        <w:rPr>
          <w:rFonts w:ascii="GHEA Grapalat" w:hAnsi="GHEA Grapalat"/>
          <w:lang w:val="af-ZA"/>
        </w:rPr>
        <w:t xml:space="preserve"> 400 </w:t>
      </w:r>
      <w:r w:rsidR="006E1A2E" w:rsidRPr="006E1A2E">
        <w:rPr>
          <w:rFonts w:ascii="GHEA Grapalat" w:hAnsi="GHEA Grapalat" w:hint="eastAsia"/>
          <w:lang w:val="af-ZA"/>
        </w:rPr>
        <w:t>мест</w:t>
      </w:r>
      <w:r w:rsidR="006E1A2E" w:rsidRPr="006E1A2E">
        <w:rPr>
          <w:rFonts w:ascii="GHEA Grapalat" w:hAnsi="GHEA Grapalat"/>
          <w:lang w:val="af-ZA"/>
        </w:rPr>
        <w:t xml:space="preserve"> /</w:t>
      </w:r>
      <w:r w:rsidR="006E1A2E" w:rsidRPr="006E1A2E">
        <w:rPr>
          <w:rFonts w:ascii="GHEA Grapalat" w:hAnsi="GHEA Grapalat" w:hint="eastAsia"/>
          <w:lang w:val="af-ZA"/>
        </w:rPr>
        <w:t>всего</w:t>
      </w:r>
      <w:r w:rsidR="006E1A2E" w:rsidRPr="006E1A2E">
        <w:rPr>
          <w:rFonts w:ascii="GHEA Grapalat" w:hAnsi="GHEA Grapalat"/>
          <w:lang w:val="af-ZA"/>
        </w:rPr>
        <w:t xml:space="preserve"> 2699 </w:t>
      </w:r>
      <w:r w:rsidR="006E1A2E" w:rsidRPr="006E1A2E">
        <w:rPr>
          <w:rFonts w:ascii="GHEA Grapalat" w:hAnsi="GHEA Grapalat" w:hint="eastAsia"/>
          <w:lang w:val="af-ZA"/>
        </w:rPr>
        <w:t>квадратных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метров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по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акту</w:t>
      </w:r>
      <w:r w:rsidR="006E1A2E" w:rsidRPr="006E1A2E">
        <w:rPr>
          <w:rFonts w:ascii="GHEA Grapalat" w:hAnsi="GHEA Grapalat"/>
          <w:lang w:val="af-ZA"/>
        </w:rPr>
        <w:t xml:space="preserve">/ </w:t>
      </w:r>
      <w:r w:rsidR="006E1A2E" w:rsidRPr="006E1A2E">
        <w:rPr>
          <w:rFonts w:ascii="GHEA Grapalat" w:hAnsi="GHEA Grapalat" w:hint="eastAsia"/>
          <w:lang w:val="af-ZA"/>
        </w:rPr>
        <w:t>работы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по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разработке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проектно</w:t>
      </w:r>
      <w:r w:rsidR="006E1A2E" w:rsidRPr="006E1A2E">
        <w:rPr>
          <w:rFonts w:ascii="GHEA Grapalat" w:hAnsi="GHEA Grapalat"/>
          <w:lang w:val="af-ZA"/>
        </w:rPr>
        <w:t>-</w:t>
      </w:r>
      <w:r w:rsidR="006E1A2E" w:rsidRPr="006E1A2E">
        <w:rPr>
          <w:rFonts w:ascii="GHEA Grapalat" w:hAnsi="GHEA Grapalat" w:hint="eastAsia"/>
          <w:lang w:val="af-ZA"/>
        </w:rPr>
        <w:t>сметной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документации</w:t>
      </w:r>
      <w:r w:rsidR="006E1A2E" w:rsidRPr="006E1A2E">
        <w:rPr>
          <w:rFonts w:ascii="GHEA Grapalat" w:hAnsi="GHEA Grapalat"/>
          <w:lang w:val="af-ZA"/>
        </w:rPr>
        <w:t xml:space="preserve">, </w:t>
      </w:r>
      <w:r w:rsidR="006E1A2E" w:rsidRPr="006E1A2E">
        <w:rPr>
          <w:rFonts w:ascii="GHEA Grapalat" w:hAnsi="GHEA Grapalat" w:hint="eastAsia"/>
          <w:lang w:val="af-ZA"/>
        </w:rPr>
        <w:t>оказание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консультационных</w:t>
      </w:r>
      <w:r w:rsidR="006E1A2E" w:rsidRPr="006E1A2E">
        <w:rPr>
          <w:rFonts w:ascii="GHEA Grapalat" w:hAnsi="GHEA Grapalat"/>
          <w:lang w:val="af-ZA"/>
        </w:rPr>
        <w:t xml:space="preserve"> </w:t>
      </w:r>
      <w:r w:rsidR="006E1A2E" w:rsidRPr="006E1A2E">
        <w:rPr>
          <w:rFonts w:ascii="GHEA Grapalat" w:hAnsi="GHEA Grapalat" w:hint="eastAsia"/>
          <w:lang w:val="af-ZA"/>
        </w:rPr>
        <w:t>услуг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"/>
        <w:gridCol w:w="1977"/>
        <w:gridCol w:w="2255"/>
        <w:gridCol w:w="2382"/>
        <w:gridCol w:w="2967"/>
      </w:tblGrid>
      <w:tr w:rsidR="006F7FB3" w:rsidRPr="00776E96" w14:paraId="6906F804" w14:textId="77777777" w:rsidTr="00052E44">
        <w:trPr>
          <w:trHeight w:val="1669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551FB7F8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Вопрос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CE1926A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4BAC6DF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7C6C3518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соответствие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E3DE2FC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чтобы соответствовать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739D4C3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несоответствующий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</w:p>
          <w:p w14:paraId="50A3EFF1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не соблюдать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3C38C5BF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непоследовательность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кратко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 описанию</w:t>
            </w:r>
          </w:p>
        </w:tc>
      </w:tr>
      <w:tr w:rsidR="00052E44" w:rsidRPr="00776E96" w14:paraId="5941C260" w14:textId="77777777" w:rsidTr="00052E44">
        <w:trPr>
          <w:trHeight w:val="654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4B65A42B" w14:textId="77777777" w:rsidR="00052E44" w:rsidRPr="00776E96" w:rsidRDefault="00052E44" w:rsidP="00103C1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1894" w:type="dxa"/>
            <w:shd w:val="clear" w:color="auto" w:fill="auto"/>
          </w:tcPr>
          <w:p w14:paraId="1557E2FC" w14:textId="0E1CC74B" w:rsidR="00052E44" w:rsidRPr="00A90F80" w:rsidRDefault="006E1A2E" w:rsidP="00103C12">
            <w:pPr>
              <w:rPr>
                <w:lang w:val="af-ZA"/>
              </w:rPr>
            </w:pPr>
            <w:r w:rsidRPr="006E1A2E">
              <w:rPr>
                <w:rFonts w:hint="eastAsia"/>
              </w:rPr>
              <w:t>БИМ</w:t>
            </w:r>
            <w:r w:rsidRPr="006E1A2E">
              <w:t xml:space="preserve"> </w:t>
            </w:r>
            <w:r w:rsidRPr="006E1A2E">
              <w:rPr>
                <w:rFonts w:hint="eastAsia"/>
              </w:rPr>
              <w:t>ИНЖИНИРИНГ</w:t>
            </w:r>
            <w:r w:rsidRPr="006E1A2E">
              <w:t xml:space="preserve">, </w:t>
            </w:r>
            <w:r w:rsidRPr="006E1A2E">
              <w:rPr>
                <w:rFonts w:hint="eastAsia"/>
              </w:rPr>
              <w:t>ООО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67AB9D75" w14:textId="01FCA761" w:rsidR="00052E44" w:rsidRPr="00776E96" w:rsidRDefault="00052E44" w:rsidP="00103C1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DC48F62" w14:textId="77777777" w:rsidR="00052E44" w:rsidRPr="00776E96" w:rsidRDefault="00052E44" w:rsidP="00103C1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38BD8270" w14:textId="77777777" w:rsidR="00052E44" w:rsidRPr="00776E96" w:rsidRDefault="00052E44" w:rsidP="00103C12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ACAC5D9" w14:textId="77777777" w:rsidR="006F7FB3" w:rsidRPr="00776E96" w:rsidRDefault="006F7FB3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6F7FB3" w:rsidRPr="00103C12" w14:paraId="0D890F31" w14:textId="77777777" w:rsidTr="00DC1157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0150207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участников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занятый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0FBAB79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EE0E21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для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4A10BA3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предложенный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цена</w:t>
            </w:r>
          </w:p>
          <w:p w14:paraId="41484B99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без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ААА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кашель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AMD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052E44" w:rsidRPr="00776E96" w14:paraId="6615AAE9" w14:textId="77777777" w:rsidTr="00666CED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E187FC6" w14:textId="77777777" w:rsidR="00052E44" w:rsidRPr="00776E96" w:rsidRDefault="00052E44" w:rsidP="00AE2D4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14:paraId="6CEAB8E0" w14:textId="276B4E01" w:rsidR="00052E44" w:rsidRPr="00A90F80" w:rsidRDefault="006E1A2E" w:rsidP="00103C12">
            <w:pPr>
              <w:jc w:val="both"/>
              <w:rPr>
                <w:lang w:val="af-ZA"/>
              </w:rPr>
            </w:pPr>
            <w:r w:rsidRPr="006E1A2E">
              <w:rPr>
                <w:rFonts w:hint="eastAsia"/>
              </w:rPr>
              <w:t>БИМ</w:t>
            </w:r>
            <w:r w:rsidRPr="006E1A2E">
              <w:t xml:space="preserve"> </w:t>
            </w:r>
            <w:r w:rsidRPr="006E1A2E">
              <w:rPr>
                <w:rFonts w:hint="eastAsia"/>
              </w:rPr>
              <w:t>ИНЖИНИРИНГ</w:t>
            </w:r>
            <w:r w:rsidRPr="006E1A2E">
              <w:t xml:space="preserve">, </w:t>
            </w:r>
            <w:r w:rsidRPr="006E1A2E">
              <w:rPr>
                <w:rFonts w:hint="eastAsia"/>
              </w:rPr>
              <w:t>ООО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C36370" w14:textId="017FDB07" w:rsidR="00052E44" w:rsidRPr="00776E96" w:rsidRDefault="00052E44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Х:</w:t>
            </w:r>
          </w:p>
        </w:tc>
        <w:tc>
          <w:tcPr>
            <w:tcW w:w="2816" w:type="dxa"/>
            <w:shd w:val="clear" w:color="auto" w:fill="auto"/>
          </w:tcPr>
          <w:p w14:paraId="7B48F4DC" w14:textId="77777777" w:rsidR="00052E44" w:rsidRDefault="00052E44" w:rsidP="00BA194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7"/>
            </w:tblGrid>
            <w:tr w:rsidR="00052E44" w14:paraId="03537A1E" w14:textId="77777777" w:rsidTr="00BA194A">
              <w:trPr>
                <w:trHeight w:val="120"/>
              </w:trPr>
              <w:tc>
                <w:tcPr>
                  <w:tcW w:w="0" w:type="auto"/>
                </w:tcPr>
                <w:p w14:paraId="38E6A4F7" w14:textId="3759A075" w:rsidR="00052E44" w:rsidRDefault="006E1A2E" w:rsidP="00BA194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5400,0</w:t>
                  </w:r>
                </w:p>
              </w:tc>
            </w:tr>
          </w:tbl>
          <w:p w14:paraId="79CA6F1D" w14:textId="5D50AEA6" w:rsidR="00052E44" w:rsidRPr="00750F66" w:rsidRDefault="00052E44" w:rsidP="00AE2D40">
            <w:pPr>
              <w:jc w:val="center"/>
              <w:rPr>
                <w:rFonts w:ascii="GHEA Grapalat" w:hAnsi="GHEA Grapalat"/>
                <w:color w:val="FF0000"/>
                <w:lang w:val="ru-RU"/>
              </w:rPr>
            </w:pPr>
          </w:p>
        </w:tc>
      </w:tr>
    </w:tbl>
    <w:p w14:paraId="684AA4C1" w14:textId="77777777" w:rsidR="006F7FB3" w:rsidRPr="00776E96" w:rsidRDefault="006F7FB3" w:rsidP="006F7FB3">
      <w:pPr>
        <w:spacing w:after="240" w:line="360" w:lineRule="auto"/>
        <w:ind w:firstLine="709"/>
        <w:jc w:val="both"/>
        <w:rPr>
          <w:rFonts w:ascii="Arial Unicode" w:hAnsi="Arial Unicode" w:cs="Arial Armenian"/>
          <w:sz w:val="20"/>
          <w:lang w:val="af-ZA"/>
        </w:rPr>
      </w:pPr>
    </w:p>
    <w:p w14:paraId="129F6079" w14:textId="77777777" w:rsidR="006F7FB3" w:rsidRDefault="006F7FB3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ru-RU"/>
        </w:rPr>
      </w:pPr>
      <w:r w:rsidRPr="00776E96">
        <w:rPr>
          <w:rFonts w:ascii="Arial Unicode" w:hAnsi="Arial Unicode" w:cs="Sylfaen"/>
          <w:sz w:val="20"/>
          <w:lang w:val="af-ZA"/>
        </w:rPr>
        <w:t>Выбрано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участнику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принимать решение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для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применяемый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критерий: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/>
          <w:sz w:val="20"/>
          <w:lang w:val="hy-AM"/>
        </w:rPr>
        <w:t>минимальная ставка.</w:t>
      </w:r>
    </w:p>
    <w:p w14:paraId="2B463E71" w14:textId="48FD2EC4" w:rsidR="006E1A2E" w:rsidRPr="00776E96" w:rsidRDefault="006E1A2E" w:rsidP="006E1A2E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85091A">
        <w:rPr>
          <w:rFonts w:ascii="Arial Unicode" w:hAnsi="Arial Unicode" w:hint="eastAsia"/>
          <w:color w:val="000000" w:themeColor="text1"/>
          <w:lang w:val="hy-AM"/>
        </w:rPr>
        <w:t>Лот</w:t>
      </w:r>
      <w:r w:rsidRPr="00052E44">
        <w:rPr>
          <w:rFonts w:ascii="Arial Unicode" w:hAnsi="Arial Unicode"/>
          <w:color w:val="000000" w:themeColor="text1"/>
          <w:lang w:val="ru-RU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ru-RU"/>
        </w:rPr>
        <w:t>2</w:t>
      </w:r>
      <w:r w:rsidRPr="00776E96">
        <w:rPr>
          <w:rFonts w:ascii="Arial Unicode" w:hAnsi="Arial Unicode"/>
          <w:sz w:val="20"/>
          <w:lang w:val="af-ZA"/>
        </w:rPr>
        <w:t xml:space="preserve"> </w:t>
      </w:r>
    </w:p>
    <w:p w14:paraId="44630176" w14:textId="77777777" w:rsidR="006E1A2E" w:rsidRPr="006E1A2E" w:rsidRDefault="006E1A2E" w:rsidP="006E1A2E">
      <w:pPr>
        <w:pStyle w:val="21"/>
        <w:tabs>
          <w:tab w:val="left" w:pos="720"/>
        </w:tabs>
        <w:ind w:firstLine="630"/>
        <w:rPr>
          <w:rFonts w:ascii="GHEA Grapalat" w:hAnsi="GHEA Grapalat"/>
          <w:lang w:val="af-ZA"/>
        </w:rPr>
      </w:pPr>
      <w:r w:rsidRPr="00776E96">
        <w:rPr>
          <w:rFonts w:ascii="Arial Unicode" w:hAnsi="Arial Unicode" w:cs="Sylfaen"/>
          <w:sz w:val="20"/>
          <w:lang w:val="af-ZA"/>
        </w:rPr>
        <w:lastRenderedPageBreak/>
        <w:t>Покупка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объект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является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 xml:space="preserve">это </w:t>
      </w:r>
      <w:r w:rsidRPr="00776E96">
        <w:rPr>
          <w:rFonts w:ascii="Arial Unicode" w:hAnsi="Arial Unicode"/>
          <w:sz w:val="20"/>
          <w:lang w:val="af-ZA"/>
        </w:rPr>
        <w:t>для</w:t>
      </w:r>
      <w:r w:rsidRPr="00A90F80">
        <w:rPr>
          <w:rFonts w:ascii="Arial Unicode" w:hAnsi="Arial Unicode" w:cs="Sylfaen"/>
          <w:sz w:val="20"/>
          <w:u w:val="single"/>
          <w:lang w:val="af-ZA"/>
        </w:rPr>
        <w:t xml:space="preserve"> </w:t>
      </w:r>
      <w:r w:rsidRPr="00A90F80">
        <w:rPr>
          <w:rFonts w:ascii="Arial Unicode" w:hAnsi="Arial Unicode" w:cs="Sylfaen"/>
          <w:sz w:val="20"/>
          <w:u w:val="single"/>
          <w:lang w:val="hy-AM"/>
        </w:rPr>
        <w:t xml:space="preserve">   </w:t>
      </w:r>
      <w:r w:rsidRPr="006E1A2E">
        <w:rPr>
          <w:rFonts w:ascii="GHEA Grapalat" w:hAnsi="GHEA Grapalat" w:hint="eastAsia"/>
          <w:lang w:val="af-ZA"/>
        </w:rPr>
        <w:t>Крытый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бассейн</w:t>
      </w:r>
      <w:r w:rsidRPr="006E1A2E">
        <w:rPr>
          <w:rFonts w:ascii="GHEA Grapalat" w:hAnsi="GHEA Grapalat"/>
          <w:lang w:val="af-ZA"/>
        </w:rPr>
        <w:t xml:space="preserve"> «</w:t>
      </w:r>
      <w:r w:rsidRPr="006E1A2E">
        <w:rPr>
          <w:rFonts w:ascii="GHEA Grapalat" w:hAnsi="GHEA Grapalat" w:hint="eastAsia"/>
          <w:lang w:val="af-ZA"/>
        </w:rPr>
        <w:t>Арташатской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городской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детско</w:t>
      </w:r>
      <w:r w:rsidRPr="006E1A2E">
        <w:rPr>
          <w:rFonts w:ascii="GHEA Grapalat" w:hAnsi="GHEA Grapalat"/>
          <w:lang w:val="af-ZA"/>
        </w:rPr>
        <w:t>-</w:t>
      </w:r>
      <w:r w:rsidRPr="006E1A2E">
        <w:rPr>
          <w:rFonts w:ascii="GHEA Grapalat" w:hAnsi="GHEA Grapalat" w:hint="eastAsia"/>
          <w:lang w:val="af-ZA"/>
        </w:rPr>
        <w:t>юношеской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комплексной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спортивной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школы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НААК»</w:t>
      </w:r>
      <w:r w:rsidRPr="006E1A2E">
        <w:rPr>
          <w:rFonts w:ascii="GHEA Grapalat" w:hAnsi="GHEA Grapalat"/>
          <w:lang w:val="af-ZA"/>
        </w:rPr>
        <w:t xml:space="preserve">, </w:t>
      </w:r>
      <w:r w:rsidRPr="006E1A2E">
        <w:rPr>
          <w:rFonts w:ascii="GHEA Grapalat" w:hAnsi="GHEA Grapalat" w:hint="eastAsia"/>
          <w:lang w:val="af-ZA"/>
        </w:rPr>
        <w:t>расположенный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по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адресу</w:t>
      </w:r>
      <w:r w:rsidRPr="006E1A2E">
        <w:rPr>
          <w:rFonts w:ascii="GHEA Grapalat" w:hAnsi="GHEA Grapalat"/>
          <w:lang w:val="af-ZA"/>
        </w:rPr>
        <w:t xml:space="preserve">: </w:t>
      </w:r>
      <w:r w:rsidRPr="006E1A2E">
        <w:rPr>
          <w:rFonts w:ascii="GHEA Grapalat" w:hAnsi="GHEA Grapalat" w:hint="eastAsia"/>
          <w:lang w:val="af-ZA"/>
        </w:rPr>
        <w:t>РА</w:t>
      </w:r>
      <w:r w:rsidRPr="006E1A2E">
        <w:rPr>
          <w:rFonts w:ascii="GHEA Grapalat" w:hAnsi="GHEA Grapalat"/>
          <w:lang w:val="af-ZA"/>
        </w:rPr>
        <w:t xml:space="preserve">, </w:t>
      </w:r>
      <w:r w:rsidRPr="006E1A2E">
        <w:rPr>
          <w:rFonts w:ascii="GHEA Grapalat" w:hAnsi="GHEA Grapalat" w:hint="eastAsia"/>
          <w:lang w:val="af-ZA"/>
        </w:rPr>
        <w:t>Араратский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марз</w:t>
      </w:r>
      <w:r w:rsidRPr="006E1A2E">
        <w:rPr>
          <w:rFonts w:ascii="GHEA Grapalat" w:hAnsi="GHEA Grapalat"/>
          <w:lang w:val="af-ZA"/>
        </w:rPr>
        <w:t xml:space="preserve">, </w:t>
      </w:r>
      <w:r w:rsidRPr="006E1A2E">
        <w:rPr>
          <w:rFonts w:ascii="GHEA Grapalat" w:hAnsi="GHEA Grapalat" w:hint="eastAsia"/>
          <w:lang w:val="af-ZA"/>
        </w:rPr>
        <w:t>улица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Аугустоси</w:t>
      </w:r>
      <w:r w:rsidRPr="006E1A2E">
        <w:rPr>
          <w:rFonts w:ascii="GHEA Grapalat" w:hAnsi="GHEA Grapalat"/>
          <w:lang w:val="af-ZA"/>
        </w:rPr>
        <w:t xml:space="preserve"> 23, 101, </w:t>
      </w:r>
      <w:r w:rsidRPr="006E1A2E">
        <w:rPr>
          <w:rFonts w:ascii="GHEA Grapalat" w:hAnsi="GHEA Grapalat" w:hint="eastAsia"/>
          <w:lang w:val="af-ZA"/>
        </w:rPr>
        <w:t>муниципалитет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Арташат</w:t>
      </w:r>
    </w:p>
    <w:p w14:paraId="40D63796" w14:textId="253BF093" w:rsidR="006E1A2E" w:rsidRPr="00FC6AA1" w:rsidRDefault="006E1A2E" w:rsidP="006E1A2E">
      <w:pPr>
        <w:pStyle w:val="21"/>
        <w:tabs>
          <w:tab w:val="left" w:pos="720"/>
        </w:tabs>
        <w:spacing w:line="240" w:lineRule="auto"/>
        <w:ind w:firstLine="630"/>
        <w:rPr>
          <w:rFonts w:ascii="GHEA Grapalat" w:hAnsi="GHEA Grapalat"/>
          <w:lang w:val="af-ZA"/>
        </w:rPr>
      </w:pPr>
      <w:r w:rsidRPr="006E1A2E">
        <w:rPr>
          <w:rFonts w:ascii="GHEA Grapalat" w:hAnsi="GHEA Grapalat" w:hint="eastAsia"/>
          <w:lang w:val="af-ZA"/>
        </w:rPr>
        <w:t>оказание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консультационных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услуг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по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разработке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и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составлению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проектно</w:t>
      </w:r>
      <w:r w:rsidRPr="006E1A2E">
        <w:rPr>
          <w:rFonts w:ascii="GHEA Grapalat" w:hAnsi="GHEA Grapalat"/>
          <w:lang w:val="af-ZA"/>
        </w:rPr>
        <w:t>-</w:t>
      </w:r>
      <w:r w:rsidRPr="006E1A2E">
        <w:rPr>
          <w:rFonts w:ascii="GHEA Grapalat" w:hAnsi="GHEA Grapalat" w:hint="eastAsia"/>
          <w:lang w:val="af-ZA"/>
        </w:rPr>
        <w:t>сметной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документации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на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строительные</w:t>
      </w:r>
      <w:r w:rsidRPr="006E1A2E">
        <w:rPr>
          <w:rFonts w:ascii="GHEA Grapalat" w:hAnsi="GHEA Grapalat"/>
          <w:lang w:val="af-ZA"/>
        </w:rPr>
        <w:t xml:space="preserve"> </w:t>
      </w:r>
      <w:r w:rsidRPr="006E1A2E">
        <w:rPr>
          <w:rFonts w:ascii="GHEA Grapalat" w:hAnsi="GHEA Grapalat" w:hint="eastAsia"/>
          <w:lang w:val="af-ZA"/>
        </w:rPr>
        <w:t>работы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"/>
        <w:gridCol w:w="1977"/>
        <w:gridCol w:w="2255"/>
        <w:gridCol w:w="2382"/>
        <w:gridCol w:w="2967"/>
      </w:tblGrid>
      <w:tr w:rsidR="006E1A2E" w:rsidRPr="00776E96" w14:paraId="4E8A5276" w14:textId="77777777" w:rsidTr="00A461D1">
        <w:trPr>
          <w:trHeight w:val="1669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751F5AB8" w14:textId="77777777" w:rsidR="006E1A2E" w:rsidRPr="00776E96" w:rsidRDefault="006E1A2E" w:rsidP="00A461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Вопрос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EE82DE5" w14:textId="77777777" w:rsidR="006E1A2E" w:rsidRPr="00776E96" w:rsidRDefault="006E1A2E" w:rsidP="00A461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C357725" w14:textId="77777777" w:rsidR="006E1A2E" w:rsidRPr="00776E96" w:rsidRDefault="006E1A2E" w:rsidP="00A461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6A288ED2" w14:textId="77777777" w:rsidR="006E1A2E" w:rsidRPr="00776E96" w:rsidRDefault="006E1A2E" w:rsidP="00A461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соответствие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0FBF9F6" w14:textId="77777777" w:rsidR="006E1A2E" w:rsidRPr="00776E96" w:rsidRDefault="006E1A2E" w:rsidP="00A461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чтобы соответствовать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DB12CE1" w14:textId="77777777" w:rsidR="006E1A2E" w:rsidRPr="00776E96" w:rsidRDefault="006E1A2E" w:rsidP="00A461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несоответствующий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</w:p>
          <w:p w14:paraId="21139DC4" w14:textId="77777777" w:rsidR="006E1A2E" w:rsidRPr="00776E96" w:rsidRDefault="006E1A2E" w:rsidP="00A461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не соблюдать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08981C82" w14:textId="77777777" w:rsidR="006E1A2E" w:rsidRPr="00776E96" w:rsidRDefault="006E1A2E" w:rsidP="00A461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непоследовательность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кратко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 описанию</w:t>
            </w:r>
          </w:p>
        </w:tc>
      </w:tr>
      <w:tr w:rsidR="006E1A2E" w:rsidRPr="00776E96" w14:paraId="4A2E669D" w14:textId="77777777" w:rsidTr="00A461D1">
        <w:trPr>
          <w:trHeight w:val="654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2B8A4B4A" w14:textId="77777777" w:rsidR="006E1A2E" w:rsidRPr="00776E96" w:rsidRDefault="006E1A2E" w:rsidP="00A461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1894" w:type="dxa"/>
            <w:shd w:val="clear" w:color="auto" w:fill="auto"/>
          </w:tcPr>
          <w:p w14:paraId="7377283A" w14:textId="77CCBB0A" w:rsidR="006E1A2E" w:rsidRPr="00A90F80" w:rsidRDefault="006E1A2E" w:rsidP="00A461D1">
            <w:pPr>
              <w:rPr>
                <w:lang w:val="af-ZA"/>
              </w:rPr>
            </w:pPr>
            <w:r w:rsidRPr="006E1A2E">
              <w:rPr>
                <w:rFonts w:hint="eastAsia"/>
              </w:rPr>
              <w:t>БИМ</w:t>
            </w:r>
            <w:r w:rsidRPr="006E1A2E">
              <w:t xml:space="preserve"> </w:t>
            </w:r>
            <w:r w:rsidRPr="006E1A2E">
              <w:rPr>
                <w:rFonts w:hint="eastAsia"/>
              </w:rPr>
              <w:t>ИНЖИНИРИНГ</w:t>
            </w:r>
            <w:r w:rsidRPr="006E1A2E">
              <w:t xml:space="preserve">, </w:t>
            </w:r>
            <w:r w:rsidRPr="006E1A2E">
              <w:rPr>
                <w:rFonts w:hint="eastAsia"/>
              </w:rPr>
              <w:t>ООО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3D4F2AD0" w14:textId="77777777" w:rsidR="006E1A2E" w:rsidRPr="00776E96" w:rsidRDefault="006E1A2E" w:rsidP="00A461D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12A3D37" w14:textId="77777777" w:rsidR="006E1A2E" w:rsidRPr="00776E96" w:rsidRDefault="006E1A2E" w:rsidP="00A461D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6C7B1DAD" w14:textId="77777777" w:rsidR="006E1A2E" w:rsidRPr="00776E96" w:rsidRDefault="006E1A2E" w:rsidP="00A461D1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1237D1C" w14:textId="77777777" w:rsidR="006E1A2E" w:rsidRPr="00776E96" w:rsidRDefault="006E1A2E" w:rsidP="006E1A2E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6E1A2E" w:rsidRPr="00103C12" w14:paraId="7971C9BE" w14:textId="77777777" w:rsidTr="00A461D1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9838079" w14:textId="77777777" w:rsidR="006E1A2E" w:rsidRPr="00776E96" w:rsidRDefault="006E1A2E" w:rsidP="00A461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участников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занятый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E491FA" w14:textId="77777777" w:rsidR="006E1A2E" w:rsidRPr="00776E96" w:rsidRDefault="006E1A2E" w:rsidP="00A461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C0EC94" w14:textId="77777777" w:rsidR="006E1A2E" w:rsidRPr="00776E96" w:rsidRDefault="006E1A2E" w:rsidP="00A461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для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740AB8D" w14:textId="77777777" w:rsidR="006E1A2E" w:rsidRPr="00776E96" w:rsidRDefault="006E1A2E" w:rsidP="00A461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предложенный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цена</w:t>
            </w:r>
          </w:p>
          <w:p w14:paraId="07022C7F" w14:textId="77777777" w:rsidR="006E1A2E" w:rsidRPr="00776E96" w:rsidRDefault="006E1A2E" w:rsidP="00A461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без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ААА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кашель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AMD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E1A2E" w:rsidRPr="00776E96" w14:paraId="2F239FFA" w14:textId="77777777" w:rsidTr="00A461D1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D55746A" w14:textId="77777777" w:rsidR="006E1A2E" w:rsidRPr="00776E96" w:rsidRDefault="006E1A2E" w:rsidP="00A461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14:paraId="725FB9AE" w14:textId="4AA95D6A" w:rsidR="006E1A2E" w:rsidRPr="00A90F80" w:rsidRDefault="006E1A2E" w:rsidP="00A461D1">
            <w:pPr>
              <w:jc w:val="both"/>
              <w:rPr>
                <w:lang w:val="af-ZA"/>
              </w:rPr>
            </w:pPr>
            <w:r w:rsidRPr="006E1A2E">
              <w:rPr>
                <w:rFonts w:hint="eastAsia"/>
              </w:rPr>
              <w:t>БИМ</w:t>
            </w:r>
            <w:r w:rsidRPr="006E1A2E">
              <w:t xml:space="preserve"> </w:t>
            </w:r>
            <w:r w:rsidRPr="006E1A2E">
              <w:rPr>
                <w:rFonts w:hint="eastAsia"/>
              </w:rPr>
              <w:t>ИНЖИНИРИНГ</w:t>
            </w:r>
            <w:r w:rsidRPr="006E1A2E">
              <w:t xml:space="preserve">, </w:t>
            </w:r>
            <w:r w:rsidRPr="006E1A2E">
              <w:rPr>
                <w:rFonts w:hint="eastAsia"/>
              </w:rPr>
              <w:t>ООО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D634ABC" w14:textId="77777777" w:rsidR="006E1A2E" w:rsidRPr="00776E96" w:rsidRDefault="006E1A2E" w:rsidP="00A461D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Х:</w:t>
            </w:r>
          </w:p>
        </w:tc>
        <w:tc>
          <w:tcPr>
            <w:tcW w:w="2816" w:type="dxa"/>
            <w:shd w:val="clear" w:color="auto" w:fill="auto"/>
          </w:tcPr>
          <w:p w14:paraId="4536F852" w14:textId="77777777" w:rsidR="006E1A2E" w:rsidRDefault="006E1A2E" w:rsidP="00A461D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7"/>
            </w:tblGrid>
            <w:tr w:rsidR="006E1A2E" w14:paraId="23D8FFBD" w14:textId="77777777" w:rsidTr="00A461D1">
              <w:trPr>
                <w:trHeight w:val="120"/>
              </w:trPr>
              <w:tc>
                <w:tcPr>
                  <w:tcW w:w="0" w:type="auto"/>
                </w:tcPr>
                <w:p w14:paraId="68E13C73" w14:textId="43EA5AF2" w:rsidR="006E1A2E" w:rsidRDefault="006E1A2E" w:rsidP="00A461D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7400,0</w:t>
                  </w:r>
                </w:p>
              </w:tc>
            </w:tr>
          </w:tbl>
          <w:p w14:paraId="56D7C815" w14:textId="77777777" w:rsidR="006E1A2E" w:rsidRPr="00750F66" w:rsidRDefault="006E1A2E" w:rsidP="00A461D1">
            <w:pPr>
              <w:jc w:val="center"/>
              <w:rPr>
                <w:rFonts w:ascii="GHEA Grapalat" w:hAnsi="GHEA Grapalat"/>
                <w:color w:val="FF0000"/>
                <w:lang w:val="ru-RU"/>
              </w:rPr>
            </w:pPr>
          </w:p>
        </w:tc>
      </w:tr>
    </w:tbl>
    <w:p w14:paraId="04BD0534" w14:textId="77777777" w:rsidR="006E1A2E" w:rsidRPr="00776E96" w:rsidRDefault="006E1A2E" w:rsidP="006E1A2E">
      <w:pPr>
        <w:spacing w:after="240" w:line="360" w:lineRule="auto"/>
        <w:ind w:firstLine="709"/>
        <w:jc w:val="both"/>
        <w:rPr>
          <w:rFonts w:ascii="Arial Unicode" w:hAnsi="Arial Unicode" w:cs="Arial Armenian"/>
          <w:sz w:val="20"/>
          <w:lang w:val="af-ZA"/>
        </w:rPr>
      </w:pPr>
    </w:p>
    <w:p w14:paraId="2D081CD1" w14:textId="627D4506" w:rsidR="006E1A2E" w:rsidRPr="006E1A2E" w:rsidRDefault="006E1A2E" w:rsidP="006E1A2E">
      <w:pPr>
        <w:spacing w:after="240" w:line="360" w:lineRule="auto"/>
        <w:ind w:firstLine="709"/>
        <w:jc w:val="both"/>
        <w:rPr>
          <w:rFonts w:ascii="Sylfaen" w:hAnsi="Sylfaen"/>
          <w:sz w:val="20"/>
          <w:lang w:val="ru-RU"/>
        </w:rPr>
      </w:pPr>
      <w:r w:rsidRPr="00776E96">
        <w:rPr>
          <w:rFonts w:ascii="Arial Unicode" w:hAnsi="Arial Unicode" w:cs="Sylfaen"/>
          <w:sz w:val="20"/>
          <w:lang w:val="af-ZA"/>
        </w:rPr>
        <w:t>Выбрано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участнику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принимать решение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для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применяемый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критерий: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/>
          <w:sz w:val="20"/>
          <w:lang w:val="hy-AM"/>
        </w:rPr>
        <w:t>минимальная ставка</w:t>
      </w:r>
    </w:p>
    <w:p w14:paraId="0F46B18C" w14:textId="77777777" w:rsidR="000F4E97" w:rsidRDefault="000F4E97" w:rsidP="00B0574F">
      <w:pPr>
        <w:jc w:val="both"/>
        <w:rPr>
          <w:rFonts w:ascii="GHEA Grapalat" w:hAnsi="GHEA Grapalat"/>
          <w:sz w:val="20"/>
          <w:lang w:val="ru-RU"/>
        </w:rPr>
      </w:pPr>
      <w:r w:rsidRPr="000F4E97">
        <w:rPr>
          <w:rFonts w:ascii="GHEA Grapalat" w:hAnsi="GHEA Grapalat" w:hint="eastAsia"/>
          <w:sz w:val="20"/>
          <w:lang w:val="af-ZA"/>
        </w:rPr>
        <w:t>Согласно</w:t>
      </w:r>
      <w:r w:rsidRPr="000F4E97">
        <w:rPr>
          <w:rFonts w:ascii="GHEA Grapalat" w:hAnsi="GHEA Grapalat"/>
          <w:sz w:val="20"/>
          <w:lang w:val="af-ZA"/>
        </w:rPr>
        <w:t xml:space="preserve"> </w:t>
      </w:r>
      <w:r w:rsidRPr="000F4E97">
        <w:rPr>
          <w:rFonts w:ascii="GHEA Grapalat" w:hAnsi="GHEA Grapalat" w:hint="eastAsia"/>
          <w:sz w:val="20"/>
          <w:lang w:val="af-ZA"/>
        </w:rPr>
        <w:t>статье</w:t>
      </w:r>
      <w:r w:rsidRPr="000F4E97">
        <w:rPr>
          <w:rFonts w:ascii="GHEA Grapalat" w:hAnsi="GHEA Grapalat"/>
          <w:sz w:val="20"/>
          <w:lang w:val="af-ZA"/>
        </w:rPr>
        <w:t xml:space="preserve"> 10, </w:t>
      </w:r>
      <w:r w:rsidRPr="000F4E97">
        <w:rPr>
          <w:rFonts w:ascii="GHEA Grapalat" w:hAnsi="GHEA Grapalat" w:hint="eastAsia"/>
          <w:sz w:val="20"/>
          <w:lang w:val="af-ZA"/>
        </w:rPr>
        <w:t>пункту</w:t>
      </w:r>
      <w:r w:rsidRPr="000F4E97">
        <w:rPr>
          <w:rFonts w:ascii="GHEA Grapalat" w:hAnsi="GHEA Grapalat"/>
          <w:sz w:val="20"/>
          <w:lang w:val="af-ZA"/>
        </w:rPr>
        <w:t xml:space="preserve"> 4 </w:t>
      </w:r>
      <w:r w:rsidRPr="000F4E97">
        <w:rPr>
          <w:rFonts w:ascii="GHEA Grapalat" w:hAnsi="GHEA Grapalat" w:hint="eastAsia"/>
          <w:sz w:val="20"/>
          <w:lang w:val="af-ZA"/>
        </w:rPr>
        <w:t>Закона</w:t>
      </w:r>
      <w:r w:rsidRPr="000F4E97">
        <w:rPr>
          <w:rFonts w:ascii="GHEA Grapalat" w:hAnsi="GHEA Grapalat"/>
          <w:sz w:val="20"/>
          <w:lang w:val="af-ZA"/>
        </w:rPr>
        <w:t xml:space="preserve"> </w:t>
      </w:r>
      <w:r w:rsidRPr="000F4E97">
        <w:rPr>
          <w:rFonts w:ascii="GHEA Grapalat" w:hAnsi="GHEA Grapalat" w:hint="eastAsia"/>
          <w:sz w:val="20"/>
          <w:lang w:val="af-ZA"/>
        </w:rPr>
        <w:t>РА</w:t>
      </w:r>
      <w:r w:rsidRPr="000F4E97">
        <w:rPr>
          <w:rFonts w:ascii="GHEA Grapalat" w:hAnsi="GHEA Grapalat"/>
          <w:sz w:val="20"/>
          <w:lang w:val="af-ZA"/>
        </w:rPr>
        <w:t xml:space="preserve"> "</w:t>
      </w:r>
      <w:r w:rsidRPr="000F4E97">
        <w:rPr>
          <w:rFonts w:ascii="GHEA Grapalat" w:hAnsi="GHEA Grapalat" w:hint="eastAsia"/>
          <w:sz w:val="20"/>
          <w:lang w:val="af-ZA"/>
        </w:rPr>
        <w:t>О</w:t>
      </w:r>
      <w:r w:rsidRPr="000F4E97">
        <w:rPr>
          <w:rFonts w:ascii="GHEA Grapalat" w:hAnsi="GHEA Grapalat"/>
          <w:sz w:val="20"/>
          <w:lang w:val="af-ZA"/>
        </w:rPr>
        <w:t xml:space="preserve"> </w:t>
      </w:r>
      <w:r w:rsidRPr="000F4E97">
        <w:rPr>
          <w:rFonts w:ascii="GHEA Grapalat" w:hAnsi="GHEA Grapalat" w:hint="eastAsia"/>
          <w:sz w:val="20"/>
          <w:lang w:val="af-ZA"/>
        </w:rPr>
        <w:t>закупках</w:t>
      </w:r>
      <w:r w:rsidRPr="000F4E97">
        <w:rPr>
          <w:rFonts w:ascii="GHEA Grapalat" w:hAnsi="GHEA Grapalat"/>
          <w:sz w:val="20"/>
          <w:lang w:val="af-ZA"/>
        </w:rPr>
        <w:t xml:space="preserve">", </w:t>
      </w:r>
      <w:r w:rsidRPr="000F4E97">
        <w:rPr>
          <w:rFonts w:ascii="GHEA Grapalat" w:hAnsi="GHEA Grapalat" w:hint="eastAsia"/>
          <w:sz w:val="20"/>
          <w:lang w:val="af-ZA"/>
        </w:rPr>
        <w:t>период</w:t>
      </w:r>
      <w:r w:rsidRPr="000F4E97">
        <w:rPr>
          <w:rFonts w:ascii="GHEA Grapalat" w:hAnsi="GHEA Grapalat"/>
          <w:sz w:val="20"/>
          <w:lang w:val="af-ZA"/>
        </w:rPr>
        <w:t xml:space="preserve"> </w:t>
      </w:r>
      <w:r w:rsidRPr="000F4E97">
        <w:rPr>
          <w:rFonts w:ascii="GHEA Grapalat" w:hAnsi="GHEA Grapalat" w:hint="eastAsia"/>
          <w:sz w:val="20"/>
          <w:lang w:val="af-ZA"/>
        </w:rPr>
        <w:t>простоя</w:t>
      </w:r>
      <w:r w:rsidRPr="000F4E97">
        <w:rPr>
          <w:rFonts w:ascii="GHEA Grapalat" w:hAnsi="GHEA Grapalat"/>
          <w:sz w:val="20"/>
          <w:lang w:val="af-ZA"/>
        </w:rPr>
        <w:t xml:space="preserve"> </w:t>
      </w:r>
      <w:r w:rsidRPr="000F4E97">
        <w:rPr>
          <w:rFonts w:ascii="GHEA Grapalat" w:hAnsi="GHEA Grapalat" w:hint="eastAsia"/>
          <w:sz w:val="20"/>
          <w:lang w:val="af-ZA"/>
        </w:rPr>
        <w:t>не</w:t>
      </w:r>
      <w:r w:rsidRPr="000F4E97">
        <w:rPr>
          <w:rFonts w:ascii="GHEA Grapalat" w:hAnsi="GHEA Grapalat"/>
          <w:sz w:val="20"/>
          <w:lang w:val="af-ZA"/>
        </w:rPr>
        <w:t xml:space="preserve"> </w:t>
      </w:r>
      <w:r w:rsidRPr="000F4E97">
        <w:rPr>
          <w:rFonts w:ascii="GHEA Grapalat" w:hAnsi="GHEA Grapalat" w:hint="eastAsia"/>
          <w:sz w:val="20"/>
          <w:lang w:val="af-ZA"/>
        </w:rPr>
        <w:t>устанавливается</w:t>
      </w:r>
      <w:r w:rsidRPr="000F4E97">
        <w:rPr>
          <w:rFonts w:ascii="GHEA Grapalat" w:hAnsi="GHEA Grapalat"/>
          <w:sz w:val="20"/>
          <w:lang w:val="af-ZA"/>
        </w:rPr>
        <w:t>.</w:t>
      </w:r>
    </w:p>
    <w:p w14:paraId="1B43DFE0" w14:textId="32F09415" w:rsidR="006F7FB3" w:rsidRPr="00776E96" w:rsidRDefault="006F7FB3" w:rsidP="00B0574F">
      <w:pPr>
        <w:jc w:val="both"/>
        <w:rPr>
          <w:rFonts w:ascii="Arial Unicode" w:hAnsi="Arial Unicode"/>
          <w:sz w:val="20"/>
          <w:lang w:val="af-ZA"/>
        </w:rPr>
      </w:pPr>
      <w:bookmarkStart w:id="0" w:name="_GoBack"/>
      <w:bookmarkEnd w:id="0"/>
      <w:r w:rsidRPr="00776E96">
        <w:rPr>
          <w:rFonts w:ascii="Arial Unicode" w:hAnsi="Arial Unicode" w:cs="Sylfaen"/>
          <w:sz w:val="20"/>
          <w:lang w:val="af-ZA"/>
        </w:rPr>
        <w:t>заявление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с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связанный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дополнительный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информация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получать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для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может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ты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применять</w:t>
      </w:r>
      <w:r w:rsidRPr="00776E96">
        <w:rPr>
          <w:rFonts w:ascii="Arial Unicode" w:hAnsi="Arial Unicode"/>
          <w:sz w:val="20"/>
          <w:lang w:val="af-ZA"/>
        </w:rPr>
        <w:t xml:space="preserve"> </w:t>
      </w:r>
    </w:p>
    <w:p w14:paraId="15F04AC7" w14:textId="07DA15FD" w:rsidR="006F7FB3" w:rsidRPr="00796A92" w:rsidRDefault="001E4525" w:rsidP="00B0574F">
      <w:pPr>
        <w:jc w:val="both"/>
        <w:rPr>
          <w:rFonts w:asciiTheme="minorHAnsi" w:hAnsiTheme="minorHAnsi" w:cs="Sylfaen"/>
          <w:sz w:val="20"/>
          <w:lang w:val="af-ZA"/>
        </w:rPr>
      </w:pPr>
      <w:r w:rsidRPr="001E4525">
        <w:rPr>
          <w:rFonts w:ascii="Times New Roman" w:hAnsi="Times New Roman"/>
          <w:b/>
          <w:i/>
          <w:sz w:val="20"/>
          <w:u w:val="single"/>
          <w:lang w:val="hy-AM"/>
        </w:rPr>
        <w:t xml:space="preserve">" </w:t>
      </w:r>
      <w:r w:rsidR="0085091A">
        <w:rPr>
          <w:rFonts w:ascii="Sylfaen" w:hAnsi="Sylfaen" w:cs="Sylfaen"/>
          <w:bCs/>
          <w:lang w:val="hy-AM"/>
        </w:rPr>
        <w:t>ԱՄԱՀ</w:t>
      </w:r>
      <w:r w:rsidR="0085091A">
        <w:rPr>
          <w:rFonts w:ascii="Arial LatArm" w:hAnsi="Arial LatArm" w:cs="Arial"/>
          <w:bCs/>
          <w:lang w:val="hy-AM"/>
        </w:rPr>
        <w:t>-</w:t>
      </w:r>
      <w:r w:rsidR="0085091A">
        <w:rPr>
          <w:rFonts w:ascii="Sylfaen" w:hAnsi="Sylfaen" w:cs="Sylfaen"/>
          <w:bCs/>
          <w:lang w:val="hy-AM"/>
        </w:rPr>
        <w:t>ԲՄ</w:t>
      </w:r>
      <w:r w:rsidR="0085091A">
        <w:rPr>
          <w:rFonts w:ascii="Sylfaen" w:hAnsi="Sylfaen" w:cs="Sylfaen"/>
          <w:bCs/>
        </w:rPr>
        <w:t>ԱՇ</w:t>
      </w:r>
      <w:r w:rsidR="0085091A">
        <w:rPr>
          <w:rFonts w:ascii="Sylfaen" w:hAnsi="Sylfaen" w:cs="Sylfaen"/>
          <w:bCs/>
          <w:lang w:val="hy-AM"/>
        </w:rPr>
        <w:t>ՁԲ</w:t>
      </w:r>
      <w:r w:rsidR="0085091A">
        <w:rPr>
          <w:rFonts w:ascii="Arial LatArm" w:hAnsi="Arial LatArm" w:cs="Arial"/>
          <w:bCs/>
          <w:lang w:val="hy-AM"/>
        </w:rPr>
        <w:t>-</w:t>
      </w:r>
      <w:r w:rsidR="0085091A">
        <w:rPr>
          <w:rFonts w:cs="Arial"/>
          <w:bCs/>
          <w:lang w:val="af-ZA"/>
        </w:rPr>
        <w:t>24/0</w:t>
      </w:r>
      <w:r w:rsidR="00052E44">
        <w:rPr>
          <w:rFonts w:asciiTheme="minorHAnsi" w:hAnsiTheme="minorHAnsi" w:cs="Arial"/>
          <w:bCs/>
          <w:lang w:val="ru-RU"/>
        </w:rPr>
        <w:t>9</w:t>
      </w:r>
      <w:r w:rsidR="0085091A" w:rsidRPr="001E4525">
        <w:rPr>
          <w:rFonts w:ascii="Times New Roman" w:hAnsi="Times New Roman"/>
          <w:b/>
          <w:i/>
          <w:color w:val="FF0000"/>
          <w:sz w:val="20"/>
          <w:u w:val="single"/>
          <w:lang w:val="hy-AM"/>
        </w:rPr>
        <w:t xml:space="preserve"> </w:t>
      </w:r>
      <w:r w:rsidR="0085091A" w:rsidRPr="0085091A">
        <w:rPr>
          <w:rFonts w:ascii="Times New Roman" w:hAnsi="Times New Roman"/>
          <w:b/>
          <w:i/>
          <w:color w:val="FF0000"/>
          <w:sz w:val="20"/>
          <w:u w:val="single"/>
          <w:lang w:val="ru-RU"/>
        </w:rPr>
        <w:t xml:space="preserve"> </w:t>
      </w:r>
      <w:r w:rsidRPr="001E4525">
        <w:rPr>
          <w:rFonts w:ascii="Times New Roman" w:hAnsi="Times New Roman"/>
          <w:b/>
          <w:i/>
          <w:color w:val="FF0000"/>
          <w:sz w:val="20"/>
          <w:u w:val="single"/>
          <w:lang w:val="hy-AM"/>
        </w:rPr>
        <w:t>"</w:t>
      </w:r>
      <w:r w:rsidRPr="001E4525">
        <w:rPr>
          <w:rFonts w:ascii="Arial" w:hAnsi="Arial" w:cs="Arial"/>
          <w:b/>
          <w:i/>
          <w:color w:val="FF0000"/>
          <w:lang w:val="hy-AM"/>
        </w:rPr>
        <w:t xml:space="preserve">   </w:t>
      </w:r>
      <w:r>
        <w:rPr>
          <w:rFonts w:asciiTheme="minorHAnsi" w:hAnsiTheme="minorHAnsi" w:cs="Sylfaen"/>
          <w:sz w:val="12"/>
          <w:lang w:val="hy-AM"/>
        </w:rPr>
        <w:t xml:space="preserve"> </w:t>
      </w:r>
      <w:r w:rsidRPr="00776E96">
        <w:rPr>
          <w:rFonts w:ascii="Arial Unicode" w:hAnsi="Arial Unicode" w:cs="Sylfaen"/>
          <w:sz w:val="12"/>
          <w:lang w:val="af-ZA"/>
        </w:rPr>
        <w:t xml:space="preserve">  </w:t>
      </w:r>
      <w:r w:rsidR="006F7FB3" w:rsidRPr="00776E96">
        <w:rPr>
          <w:rFonts w:ascii="Arial Unicode" w:hAnsi="Arial Unicode" w:cs="Sylfaen"/>
          <w:sz w:val="20"/>
          <w:lang w:val="af-ZA"/>
        </w:rPr>
        <w:t>секретарь оценочной комиссии с шифром</w:t>
      </w:r>
      <w:r w:rsidR="006F7FB3" w:rsidRPr="00776E96">
        <w:rPr>
          <w:rFonts w:ascii="Arial Unicode" w:hAnsi="Arial Unicode" w:cs="Sylfaen"/>
          <w:sz w:val="20"/>
          <w:lang w:val="hy-AM"/>
        </w:rPr>
        <w:t xml:space="preserve"> </w:t>
      </w:r>
      <w:r w:rsidR="00796A92">
        <w:rPr>
          <w:rFonts w:asciiTheme="minorHAnsi" w:hAnsiTheme="minorHAnsi" w:cs="Sylfaen"/>
          <w:sz w:val="20"/>
          <w:u w:val="single"/>
          <w:lang w:val="hy-AM"/>
        </w:rPr>
        <w:t>Мариам Гегамян</w:t>
      </w:r>
    </w:p>
    <w:p w14:paraId="3E7162D3" w14:textId="77777777" w:rsidR="006F7FB3" w:rsidRPr="00776E96" w:rsidRDefault="006F7FB3" w:rsidP="00B0574F">
      <w:pPr>
        <w:ind w:firstLine="709"/>
        <w:jc w:val="both"/>
        <w:rPr>
          <w:rFonts w:ascii="Arial Unicode" w:hAnsi="Arial Unicode" w:cs="Sylfaen"/>
          <w:i/>
          <w:sz w:val="20"/>
          <w:lang w:val="af-ZA"/>
        </w:rPr>
      </w:pPr>
      <w:r w:rsidRPr="00776E96">
        <w:rPr>
          <w:rFonts w:ascii="Arial Unicode" w:hAnsi="Arial Unicode" w:cs="Sylfaen"/>
          <w:sz w:val="12"/>
          <w:lang w:val="af-ZA"/>
        </w:rPr>
        <w:t xml:space="preserve">код процедуры </w:t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  <w:t>имя фамилия</w:t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</w:p>
    <w:p w14:paraId="1EE90AC7" w14:textId="2E216E9F" w:rsidR="006F7FB3" w:rsidRPr="00796A92" w:rsidRDefault="006F7FB3" w:rsidP="00B0574F">
      <w:pPr>
        <w:spacing w:after="240"/>
        <w:ind w:firstLine="709"/>
        <w:jc w:val="both"/>
        <w:rPr>
          <w:rFonts w:asciiTheme="minorHAnsi" w:hAnsiTheme="minorHAnsi"/>
          <w:sz w:val="20"/>
          <w:lang w:val="hy-AM"/>
        </w:rPr>
      </w:pPr>
      <w:r w:rsidRPr="00776E96">
        <w:rPr>
          <w:rFonts w:ascii="Arial Unicode" w:hAnsi="Arial Unicode" w:cs="Sylfaen"/>
          <w:sz w:val="20"/>
          <w:lang w:val="af-ZA"/>
        </w:rPr>
        <w:t>Телефон: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="00796A92">
        <w:rPr>
          <w:rFonts w:asciiTheme="minorHAnsi" w:hAnsiTheme="minorHAnsi"/>
          <w:sz w:val="20"/>
          <w:lang w:val="hy-AM"/>
        </w:rPr>
        <w:t>094-10-18-69</w:t>
      </w:r>
    </w:p>
    <w:p w14:paraId="6D4F2AC3" w14:textId="5680A812" w:rsidR="00B0574F" w:rsidRPr="00C1462F" w:rsidRDefault="006F7FB3" w:rsidP="00B0574F">
      <w:pPr>
        <w:jc w:val="both"/>
        <w:rPr>
          <w:rFonts w:ascii="Helvetica" w:hAnsi="Helvetica"/>
          <w:color w:val="87898F"/>
          <w:sz w:val="20"/>
          <w:shd w:val="clear" w:color="auto" w:fill="FFFFFF"/>
          <w:lang w:val="hy-AM"/>
        </w:rPr>
      </w:pPr>
      <w:r w:rsidRPr="00776E96">
        <w:rPr>
          <w:rFonts w:ascii="Arial Unicode" w:hAnsi="Arial Unicode" w:cs="Sylfaen"/>
          <w:sz w:val="20"/>
          <w:lang w:val="af-ZA"/>
        </w:rPr>
        <w:t>Электронная почта: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="00B0574F">
        <w:rPr>
          <w:rFonts w:ascii="GHEA Grapalat" w:hAnsi="GHEA Grapalat"/>
          <w:i/>
          <w:color w:val="FF0000"/>
          <w:lang w:val="hy-AM"/>
        </w:rPr>
        <w:t xml:space="preserve">          </w:t>
      </w:r>
      <w:hyperlink r:id="rId8" w:history="1">
        <w:r w:rsidR="00A90F80" w:rsidRPr="00C1462F">
          <w:rPr>
            <w:rStyle w:val="ac"/>
            <w:rFonts w:ascii="Helvetica" w:hAnsi="Helvetica"/>
            <w:sz w:val="20"/>
            <w:shd w:val="clear" w:color="auto" w:fill="FFFFFF"/>
            <w:lang w:val="hy-AM"/>
          </w:rPr>
          <w:t>subvencia.2023@mail.ru:</w:t>
        </w:r>
      </w:hyperlink>
    </w:p>
    <w:p w14:paraId="47D07AAB" w14:textId="77777777" w:rsidR="00A90F80" w:rsidRPr="00776E96" w:rsidRDefault="00A90F80" w:rsidP="00B0574F">
      <w:pPr>
        <w:jc w:val="both"/>
        <w:rPr>
          <w:rFonts w:ascii="Arial Unicode" w:hAnsi="Arial Unicode"/>
          <w:sz w:val="20"/>
          <w:lang w:val="af-ZA"/>
        </w:rPr>
      </w:pPr>
    </w:p>
    <w:p w14:paraId="11287D12" w14:textId="3E5089B6" w:rsidR="00F12C76" w:rsidRPr="00C1462F" w:rsidRDefault="001E4525" w:rsidP="00A70AB0">
      <w:pPr>
        <w:pStyle w:val="31"/>
        <w:spacing w:line="360" w:lineRule="auto"/>
        <w:ind w:firstLine="0"/>
        <w:rPr>
          <w:lang w:val="hy-AM"/>
        </w:rPr>
      </w:pPr>
      <w:r w:rsidRPr="001E4525">
        <w:rPr>
          <w:rFonts w:asciiTheme="minorHAnsi" w:hAnsiTheme="minorHAnsi" w:cs="Sylfaen"/>
          <w:b w:val="0"/>
          <w:i w:val="0"/>
          <w:sz w:val="20"/>
          <w:u w:val="none"/>
          <w:lang w:val="af-ZA"/>
        </w:rPr>
        <w:t xml:space="preserve">      </w:t>
      </w:r>
      <w:r w:rsidR="008A55F9">
        <w:rPr>
          <w:rFonts w:asciiTheme="minorHAnsi" w:hAnsiTheme="minorHAnsi" w:cs="Sylfaen"/>
          <w:b w:val="0"/>
          <w:i w:val="0"/>
          <w:sz w:val="20"/>
          <w:u w:val="none"/>
          <w:lang w:val="hy-AM"/>
        </w:rPr>
        <w:t xml:space="preserve"> </w:t>
      </w:r>
      <w:r w:rsidR="006F7FB3" w:rsidRPr="00776E96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 xml:space="preserve">Клиент </w:t>
      </w:r>
      <w:r w:rsidR="00E6294D" w:rsidRPr="00E6294D">
        <w:rPr>
          <w:rFonts w:ascii="Times New Roman" w:hAnsi="Times New Roman"/>
          <w:color w:val="FF0000"/>
          <w:szCs w:val="22"/>
          <w:lang w:val="hy-AM"/>
        </w:rPr>
        <w:t>:</w:t>
      </w:r>
      <w:r w:rsidRPr="001E4525">
        <w:rPr>
          <w:rFonts w:ascii="Times New Roman" w:hAnsi="Times New Roman"/>
          <w:color w:val="FF0000"/>
          <w:szCs w:val="22"/>
          <w:lang w:val="af-ZA"/>
        </w:rPr>
        <w:t xml:space="preserve">  </w:t>
      </w:r>
      <w:r w:rsidR="002C0E4B" w:rsidRPr="00C1462F">
        <w:rPr>
          <w:rFonts w:ascii="GHEA Grapalat" w:hAnsi="GHEA Grapalat"/>
          <w:iCs/>
          <w:color w:val="FF0000"/>
          <w:szCs w:val="22"/>
          <w:lang w:val="hy-AM"/>
        </w:rPr>
        <w:t>Дом культуры Арташата</w:t>
      </w:r>
    </w:p>
    <w:sectPr w:rsidR="00F12C76" w:rsidRPr="00C1462F" w:rsidSect="00ED3C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07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F2A5F" w14:textId="77777777" w:rsidR="00BA0CA8" w:rsidRDefault="00BA0CA8">
      <w:r>
        <w:separator/>
      </w:r>
    </w:p>
  </w:endnote>
  <w:endnote w:type="continuationSeparator" w:id="0">
    <w:p w14:paraId="41FABFB3" w14:textId="77777777" w:rsidR="00BA0CA8" w:rsidRDefault="00BA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EF543" w14:textId="77777777" w:rsidR="00750F66" w:rsidRDefault="00750F66" w:rsidP="00B929D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73C2CA" w14:textId="77777777" w:rsidR="00750F66" w:rsidRDefault="00750F66" w:rsidP="00B929D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8982D" w14:textId="77777777" w:rsidR="00750F66" w:rsidRDefault="00750F66" w:rsidP="00B929D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F4E97">
      <w:rPr>
        <w:rStyle w:val="a9"/>
        <w:noProof/>
      </w:rPr>
      <w:t>2</w:t>
    </w:r>
    <w:r>
      <w:rPr>
        <w:rStyle w:val="a9"/>
      </w:rPr>
      <w:fldChar w:fldCharType="end"/>
    </w:r>
  </w:p>
  <w:p w14:paraId="2D92D86E" w14:textId="77777777" w:rsidR="00750F66" w:rsidRDefault="00750F66" w:rsidP="00B929D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30058" w14:textId="77777777" w:rsidR="00750F66" w:rsidRDefault="00750F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E9AAC" w14:textId="77777777" w:rsidR="00BA0CA8" w:rsidRDefault="00BA0CA8">
      <w:r>
        <w:separator/>
      </w:r>
    </w:p>
  </w:footnote>
  <w:footnote w:type="continuationSeparator" w:id="0">
    <w:p w14:paraId="70D864B5" w14:textId="77777777" w:rsidR="00BA0CA8" w:rsidRDefault="00BA0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52D5A" w14:textId="77777777" w:rsidR="00750F66" w:rsidRDefault="00750F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D12BA" w14:textId="77777777" w:rsidR="00750F66" w:rsidRDefault="00750F6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EF289" w14:textId="77777777" w:rsidR="00750F66" w:rsidRDefault="00750F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F7B"/>
    <w:rsid w:val="0000126C"/>
    <w:rsid w:val="00005E1F"/>
    <w:rsid w:val="00014075"/>
    <w:rsid w:val="00031524"/>
    <w:rsid w:val="00044AEE"/>
    <w:rsid w:val="00047ED5"/>
    <w:rsid w:val="00052E44"/>
    <w:rsid w:val="0005339B"/>
    <w:rsid w:val="00061CEF"/>
    <w:rsid w:val="000F4E97"/>
    <w:rsid w:val="00103C12"/>
    <w:rsid w:val="00104335"/>
    <w:rsid w:val="001164E7"/>
    <w:rsid w:val="00124E4E"/>
    <w:rsid w:val="00131373"/>
    <w:rsid w:val="00142747"/>
    <w:rsid w:val="00157D8B"/>
    <w:rsid w:val="00162B80"/>
    <w:rsid w:val="00167AD4"/>
    <w:rsid w:val="00172FAD"/>
    <w:rsid w:val="00176234"/>
    <w:rsid w:val="00197CAF"/>
    <w:rsid w:val="001A1751"/>
    <w:rsid w:val="001C6AC0"/>
    <w:rsid w:val="001E19BD"/>
    <w:rsid w:val="001E4525"/>
    <w:rsid w:val="001F158B"/>
    <w:rsid w:val="001F1AA9"/>
    <w:rsid w:val="00213831"/>
    <w:rsid w:val="00215AA0"/>
    <w:rsid w:val="002306DA"/>
    <w:rsid w:val="00250AD1"/>
    <w:rsid w:val="002666CB"/>
    <w:rsid w:val="00271900"/>
    <w:rsid w:val="002920DF"/>
    <w:rsid w:val="002B0574"/>
    <w:rsid w:val="002C0E4B"/>
    <w:rsid w:val="002E49EB"/>
    <w:rsid w:val="002F3A48"/>
    <w:rsid w:val="003057D8"/>
    <w:rsid w:val="0032178B"/>
    <w:rsid w:val="00364FCF"/>
    <w:rsid w:val="00380A65"/>
    <w:rsid w:val="003A0B4A"/>
    <w:rsid w:val="003A4354"/>
    <w:rsid w:val="003D5BB2"/>
    <w:rsid w:val="003F1D31"/>
    <w:rsid w:val="00400872"/>
    <w:rsid w:val="00404FEE"/>
    <w:rsid w:val="00406A42"/>
    <w:rsid w:val="00425A16"/>
    <w:rsid w:val="004535E0"/>
    <w:rsid w:val="0046730E"/>
    <w:rsid w:val="004736E3"/>
    <w:rsid w:val="00474458"/>
    <w:rsid w:val="0047691E"/>
    <w:rsid w:val="00482070"/>
    <w:rsid w:val="00485CD3"/>
    <w:rsid w:val="004939BE"/>
    <w:rsid w:val="00497A40"/>
    <w:rsid w:val="004A186F"/>
    <w:rsid w:val="004C117E"/>
    <w:rsid w:val="004C698D"/>
    <w:rsid w:val="004E62C2"/>
    <w:rsid w:val="004F4FC9"/>
    <w:rsid w:val="00505A9F"/>
    <w:rsid w:val="00522692"/>
    <w:rsid w:val="005579D0"/>
    <w:rsid w:val="00576DFA"/>
    <w:rsid w:val="00581BF9"/>
    <w:rsid w:val="005954DA"/>
    <w:rsid w:val="005B0113"/>
    <w:rsid w:val="005C77A4"/>
    <w:rsid w:val="005D50BF"/>
    <w:rsid w:val="005D77AA"/>
    <w:rsid w:val="005F3BFE"/>
    <w:rsid w:val="006050A0"/>
    <w:rsid w:val="0062567D"/>
    <w:rsid w:val="00625DE0"/>
    <w:rsid w:val="006273D4"/>
    <w:rsid w:val="006314C5"/>
    <w:rsid w:val="0063520E"/>
    <w:rsid w:val="006463F4"/>
    <w:rsid w:val="00653FD6"/>
    <w:rsid w:val="00666CED"/>
    <w:rsid w:val="006A5398"/>
    <w:rsid w:val="006A5F5E"/>
    <w:rsid w:val="006C0B77"/>
    <w:rsid w:val="006C5BCE"/>
    <w:rsid w:val="006E1A2E"/>
    <w:rsid w:val="006E451F"/>
    <w:rsid w:val="006E627B"/>
    <w:rsid w:val="006E74BD"/>
    <w:rsid w:val="006F7FB3"/>
    <w:rsid w:val="00704DCE"/>
    <w:rsid w:val="0071755E"/>
    <w:rsid w:val="00726AD3"/>
    <w:rsid w:val="007279F2"/>
    <w:rsid w:val="00727B7C"/>
    <w:rsid w:val="00750F66"/>
    <w:rsid w:val="00754430"/>
    <w:rsid w:val="00775405"/>
    <w:rsid w:val="0077595D"/>
    <w:rsid w:val="00796A92"/>
    <w:rsid w:val="007C6BFD"/>
    <w:rsid w:val="007D77F6"/>
    <w:rsid w:val="007E31E7"/>
    <w:rsid w:val="00810E7F"/>
    <w:rsid w:val="008242FF"/>
    <w:rsid w:val="0085091A"/>
    <w:rsid w:val="00870751"/>
    <w:rsid w:val="008A55F9"/>
    <w:rsid w:val="008B4FC9"/>
    <w:rsid w:val="008D5562"/>
    <w:rsid w:val="008D6298"/>
    <w:rsid w:val="008F67BF"/>
    <w:rsid w:val="00905AC1"/>
    <w:rsid w:val="00910896"/>
    <w:rsid w:val="00922C48"/>
    <w:rsid w:val="00935A90"/>
    <w:rsid w:val="00944E9C"/>
    <w:rsid w:val="009511AF"/>
    <w:rsid w:val="00967767"/>
    <w:rsid w:val="00976B84"/>
    <w:rsid w:val="009906DD"/>
    <w:rsid w:val="009C3DAE"/>
    <w:rsid w:val="009E6CE0"/>
    <w:rsid w:val="00A07A75"/>
    <w:rsid w:val="00A12233"/>
    <w:rsid w:val="00A12711"/>
    <w:rsid w:val="00A22B25"/>
    <w:rsid w:val="00A23354"/>
    <w:rsid w:val="00A23C0B"/>
    <w:rsid w:val="00A70AB0"/>
    <w:rsid w:val="00A71DCA"/>
    <w:rsid w:val="00A81F8A"/>
    <w:rsid w:val="00A857B2"/>
    <w:rsid w:val="00A90F80"/>
    <w:rsid w:val="00A96177"/>
    <w:rsid w:val="00AB0685"/>
    <w:rsid w:val="00AD2B77"/>
    <w:rsid w:val="00AD3297"/>
    <w:rsid w:val="00AE2D40"/>
    <w:rsid w:val="00AF32FE"/>
    <w:rsid w:val="00B0574F"/>
    <w:rsid w:val="00B579AC"/>
    <w:rsid w:val="00B915B7"/>
    <w:rsid w:val="00B929DA"/>
    <w:rsid w:val="00BA0CA8"/>
    <w:rsid w:val="00BB0930"/>
    <w:rsid w:val="00BD1719"/>
    <w:rsid w:val="00BD48E5"/>
    <w:rsid w:val="00BF1709"/>
    <w:rsid w:val="00BF2089"/>
    <w:rsid w:val="00C11E21"/>
    <w:rsid w:val="00C12825"/>
    <w:rsid w:val="00C1462F"/>
    <w:rsid w:val="00C4067F"/>
    <w:rsid w:val="00C47DB9"/>
    <w:rsid w:val="00C57F7B"/>
    <w:rsid w:val="00C65731"/>
    <w:rsid w:val="00CB6728"/>
    <w:rsid w:val="00CD2FBF"/>
    <w:rsid w:val="00CE66B9"/>
    <w:rsid w:val="00CE7EE5"/>
    <w:rsid w:val="00CF75E9"/>
    <w:rsid w:val="00D47E1D"/>
    <w:rsid w:val="00D60078"/>
    <w:rsid w:val="00D70E60"/>
    <w:rsid w:val="00DB3074"/>
    <w:rsid w:val="00DB56D5"/>
    <w:rsid w:val="00DC1157"/>
    <w:rsid w:val="00DD60C2"/>
    <w:rsid w:val="00DF548D"/>
    <w:rsid w:val="00E21EDC"/>
    <w:rsid w:val="00E27F21"/>
    <w:rsid w:val="00E36344"/>
    <w:rsid w:val="00E37840"/>
    <w:rsid w:val="00E57503"/>
    <w:rsid w:val="00E6294D"/>
    <w:rsid w:val="00E67530"/>
    <w:rsid w:val="00EA3E9A"/>
    <w:rsid w:val="00EA59DF"/>
    <w:rsid w:val="00EC5956"/>
    <w:rsid w:val="00ED3C7A"/>
    <w:rsid w:val="00ED67F8"/>
    <w:rsid w:val="00EE4070"/>
    <w:rsid w:val="00EF0059"/>
    <w:rsid w:val="00EF7261"/>
    <w:rsid w:val="00F12334"/>
    <w:rsid w:val="00F1239B"/>
    <w:rsid w:val="00F12C76"/>
    <w:rsid w:val="00F442A6"/>
    <w:rsid w:val="00F64858"/>
    <w:rsid w:val="00F73C4B"/>
    <w:rsid w:val="00F80F1C"/>
    <w:rsid w:val="00FD5E82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3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B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F7FB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7FB3"/>
    <w:rPr>
      <w:rFonts w:ascii="Times LatArm" w:eastAsia="Times New Roman" w:hAnsi="Times LatArm" w:cs="Times New Roman"/>
      <w:b/>
      <w:sz w:val="28"/>
      <w:szCs w:val="20"/>
      <w:lang w:val="ru" w:eastAsia="ru-RU"/>
    </w:rPr>
  </w:style>
  <w:style w:type="paragraph" w:styleId="a3">
    <w:name w:val="Body Text"/>
    <w:basedOn w:val="a"/>
    <w:link w:val="a4"/>
    <w:rsid w:val="006F7FB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6F7FB3"/>
    <w:rPr>
      <w:rFonts w:ascii="Arial Armenian" w:eastAsia="Times New Roman" w:hAnsi="Arial Armenian" w:cs="Times New Roman"/>
      <w:sz w:val="20"/>
      <w:szCs w:val="20"/>
      <w:lang w:val="ru" w:eastAsia="ru-RU"/>
    </w:rPr>
  </w:style>
  <w:style w:type="paragraph" w:styleId="2">
    <w:name w:val="Body Text Indent 2"/>
    <w:basedOn w:val="a"/>
    <w:link w:val="20"/>
    <w:rsid w:val="006F7FB3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6F7FB3"/>
    <w:rPr>
      <w:rFonts w:ascii="Arial LatArm" w:eastAsia="Times New Roman" w:hAnsi="Arial LatArm" w:cs="Times New Roman"/>
      <w:sz w:val="24"/>
      <w:szCs w:val="20"/>
      <w:lang w:val="ru" w:eastAsia="ru-RU"/>
    </w:rPr>
  </w:style>
  <w:style w:type="paragraph" w:styleId="a5">
    <w:name w:val="header"/>
    <w:basedOn w:val="a"/>
    <w:link w:val="a6"/>
    <w:rsid w:val="006F7FB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Верхний колонтитул Знак"/>
    <w:basedOn w:val="a0"/>
    <w:link w:val="a5"/>
    <w:rsid w:val="006F7FB3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6F7FB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6F7FB3"/>
    <w:rPr>
      <w:rFonts w:ascii="Arial LatArm" w:eastAsia="Times New Roman" w:hAnsi="Arial LatArm" w:cs="Times New Roman"/>
      <w:sz w:val="24"/>
      <w:szCs w:val="20"/>
      <w:lang w:val="ru" w:eastAsia="ru-RU"/>
    </w:rPr>
  </w:style>
  <w:style w:type="paragraph" w:styleId="31">
    <w:name w:val="Body Text Indent 3"/>
    <w:basedOn w:val="a"/>
    <w:link w:val="32"/>
    <w:rsid w:val="006F7FB3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6F7FB3"/>
    <w:rPr>
      <w:rFonts w:ascii="Arial LatArm" w:eastAsia="Times New Roman" w:hAnsi="Arial LatArm" w:cs="Times New Roman"/>
      <w:b/>
      <w:i/>
      <w:szCs w:val="20"/>
      <w:u w:val="single"/>
      <w:lang w:val="ru" w:eastAsia="ru-RU"/>
    </w:rPr>
  </w:style>
  <w:style w:type="character" w:styleId="a9">
    <w:name w:val="page number"/>
    <w:basedOn w:val="a0"/>
    <w:rsid w:val="006F7FB3"/>
  </w:style>
  <w:style w:type="paragraph" w:styleId="aa">
    <w:name w:val="footer"/>
    <w:basedOn w:val="a"/>
    <w:link w:val="ab"/>
    <w:rsid w:val="006F7FB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6F7FB3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character" w:styleId="ac">
    <w:name w:val="Hyperlink"/>
    <w:basedOn w:val="a0"/>
    <w:uiPriority w:val="99"/>
    <w:unhideWhenUsed/>
    <w:rsid w:val="008A55F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55F9"/>
    <w:rPr>
      <w:color w:val="605E5C"/>
      <w:shd w:val="clear" w:color="auto" w:fill="E1DFDD"/>
    </w:rPr>
  </w:style>
  <w:style w:type="paragraph" w:styleId="21">
    <w:name w:val="Body Text 2"/>
    <w:basedOn w:val="a"/>
    <w:link w:val="22"/>
    <w:uiPriority w:val="99"/>
    <w:unhideWhenUsed/>
    <w:rsid w:val="00103C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03C12"/>
    <w:rPr>
      <w:rFonts w:ascii="Times Armenian" w:eastAsia="Times New Roman" w:hAnsi="Times Armenian" w:cs="Times New Roman"/>
      <w:sz w:val="24"/>
      <w:szCs w:val="20"/>
      <w:lang w:val="ru" w:eastAsia="ru-RU"/>
    </w:rPr>
  </w:style>
  <w:style w:type="paragraph" w:customStyle="1" w:styleId="Default">
    <w:name w:val="Default"/>
    <w:rsid w:val="00052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vencia.2023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EDF4-6686-4560-9825-1F03E24F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165</cp:revision>
  <dcterms:created xsi:type="dcterms:W3CDTF">2021-03-15T07:36:00Z</dcterms:created>
  <dcterms:modified xsi:type="dcterms:W3CDTF">2024-03-14T13:41:00Z</dcterms:modified>
</cp:coreProperties>
</file>