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745" w:rsidRDefault="004B5745" w:rsidP="004B574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B5745" w:rsidRDefault="004B5745" w:rsidP="004B5745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4B5745" w:rsidRDefault="004B5745" w:rsidP="004B574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4B5745" w:rsidRDefault="004B5745" w:rsidP="004B574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4B5745" w:rsidRPr="0003462D" w:rsidRDefault="004B5745" w:rsidP="004B5745">
      <w:pPr>
        <w:pStyle w:val="3"/>
        <w:ind w:firstLine="0"/>
        <w:rPr>
          <w:rFonts w:asciiTheme="minorHAnsi" w:hAnsiTheme="minorHAnsi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03462D">
        <w:rPr>
          <w:rFonts w:ascii="GHEA Grapalat" w:hAnsi="GHEA Grapalat"/>
          <w:b w:val="0"/>
          <w:sz w:val="20"/>
          <w:lang w:val="af-ZA"/>
        </w:rPr>
        <w:t xml:space="preserve"> ՇՄԱՔ-ՔՏՍՀ-ԳՀԱՊՁԲ-20</w:t>
      </w:r>
      <w:r>
        <w:rPr>
          <w:rFonts w:ascii="GHEA Grapalat" w:hAnsi="GHEA Grapalat"/>
          <w:b w:val="0"/>
          <w:sz w:val="20"/>
          <w:lang w:val="af-ZA"/>
        </w:rPr>
        <w:t>/</w:t>
      </w:r>
      <w:r w:rsidR="0003462D">
        <w:rPr>
          <w:rFonts w:ascii="GHEA Grapalat" w:hAnsi="GHEA Grapalat"/>
          <w:b w:val="0"/>
          <w:sz w:val="20"/>
          <w:lang w:val="af-ZA"/>
        </w:rPr>
        <w:t>08</w:t>
      </w:r>
    </w:p>
    <w:p w:rsidR="004B5745" w:rsidRPr="00960651" w:rsidRDefault="004B5745" w:rsidP="004B574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4B5745" w:rsidRDefault="004B5745" w:rsidP="004B5745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 xml:space="preserve">        &lt;&lt;Արթիկի քաղաքային տնտեսության սպասարկում&gt;&gt; ՀՈԱԿ-ը </w:t>
      </w:r>
      <w:r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</w:t>
      </w:r>
    </w:p>
    <w:p w:rsidR="004B5745" w:rsidRDefault="004B5745" w:rsidP="004B5745">
      <w:pPr>
        <w:jc w:val="both"/>
        <w:rPr>
          <w:rFonts w:ascii="GHEA Grapalat" w:hAnsi="GHEA Grapalat" w:cs="Sylfaen"/>
          <w:sz w:val="20"/>
          <w:lang w:val="af-ZA"/>
        </w:rPr>
      </w:pPr>
    </w:p>
    <w:p w:rsidR="0003462D" w:rsidRDefault="004B5745" w:rsidP="004B5745">
      <w:pPr>
        <w:jc w:val="both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համար </w:t>
      </w:r>
      <w:r w:rsidRPr="004B5745">
        <w:rPr>
          <w:rFonts w:ascii="GHEA Grapalat" w:hAnsi="GHEA Grapalat" w:cs="Sylfaen"/>
          <w:sz w:val="20"/>
          <w:u w:val="single"/>
          <w:lang w:val="af-ZA"/>
        </w:rPr>
        <w:t>Դիզելային վառելիքի</w:t>
      </w:r>
      <w:r w:rsidR="0003462D">
        <w:rPr>
          <w:rFonts w:ascii="GHEA Grapalat" w:hAnsi="GHEA Grapalat" w:cs="Sylfaen"/>
          <w:sz w:val="20"/>
          <w:u w:val="single"/>
          <w:lang w:val="af-ZA"/>
        </w:rPr>
        <w:t xml:space="preserve"> և բենզին ռեգուլյարի</w:t>
      </w:r>
      <w:r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="0003462D">
        <w:rPr>
          <w:rFonts w:ascii="GHEA Grapalat" w:hAnsi="GHEA Grapalat" w:cs="Sylfaen"/>
          <w:sz w:val="20"/>
          <w:u w:val="single"/>
          <w:lang w:val="af-ZA"/>
        </w:rPr>
        <w:t xml:space="preserve">   ՇՄԱՔ-ՔՏՍՀ-</w:t>
      </w:r>
    </w:p>
    <w:p w:rsidR="0003462D" w:rsidRDefault="0003462D" w:rsidP="004B5745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03462D" w:rsidRDefault="0003462D" w:rsidP="004B5745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ԳՀԱՊՁԲ-20</w:t>
      </w:r>
      <w:r w:rsidR="00C430FD">
        <w:rPr>
          <w:rFonts w:ascii="GHEA Grapalat" w:hAnsi="GHEA Grapalat" w:cs="Sylfaen"/>
          <w:sz w:val="20"/>
          <w:u w:val="single"/>
          <w:lang w:val="af-ZA"/>
        </w:rPr>
        <w:t>/</w:t>
      </w:r>
      <w:r>
        <w:rPr>
          <w:rFonts w:ascii="GHEA Grapalat" w:hAnsi="GHEA Grapalat" w:cs="Sylfaen"/>
          <w:sz w:val="20"/>
          <w:u w:val="single"/>
          <w:lang w:val="af-ZA"/>
        </w:rPr>
        <w:t>08</w:t>
      </w:r>
      <w:r w:rsidR="004B5745" w:rsidRPr="00C430FD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="004B5745">
        <w:rPr>
          <w:rFonts w:ascii="GHEA Grapalat" w:hAnsi="GHEA Grapalat" w:cs="Sylfaen"/>
          <w:sz w:val="20"/>
          <w:lang w:val="af-ZA"/>
        </w:rPr>
        <w:t xml:space="preserve">ծածկագրով </w:t>
      </w:r>
      <w:r w:rsidR="00591374">
        <w:rPr>
          <w:rFonts w:ascii="GHEA Grapalat" w:hAnsi="GHEA Grapalat" w:cs="Sylfaen"/>
          <w:sz w:val="20"/>
          <w:lang w:val="af-ZA"/>
        </w:rPr>
        <w:t xml:space="preserve"> </w:t>
      </w:r>
      <w:r w:rsidR="004B5745">
        <w:rPr>
          <w:rFonts w:ascii="GHEA Grapalat" w:hAnsi="GHEA Grapalat" w:cs="Sylfaen"/>
          <w:sz w:val="20"/>
          <w:lang w:val="af-ZA"/>
        </w:rPr>
        <w:t>գնման ընթացակար</w:t>
      </w:r>
      <w:r w:rsidR="00591374">
        <w:rPr>
          <w:rFonts w:ascii="GHEA Grapalat" w:hAnsi="GHEA Grapalat" w:cs="Sylfaen"/>
          <w:sz w:val="20"/>
          <w:lang w:val="af-ZA"/>
        </w:rPr>
        <w:t>գ</w:t>
      </w:r>
      <w:r w:rsidR="004B5745">
        <w:rPr>
          <w:rFonts w:ascii="GHEA Grapalat" w:hAnsi="GHEA Grapalat" w:cs="Sylfaen"/>
          <w:sz w:val="20"/>
          <w:lang w:val="af-ZA"/>
        </w:rPr>
        <w:t xml:space="preserve">ի արդյունքում պայմանագիր կնքելու որոշման մասին </w:t>
      </w:r>
    </w:p>
    <w:p w:rsidR="0003462D" w:rsidRDefault="0003462D" w:rsidP="004B5745">
      <w:pPr>
        <w:jc w:val="both"/>
        <w:rPr>
          <w:rFonts w:ascii="GHEA Grapalat" w:hAnsi="GHEA Grapalat" w:cs="Sylfaen"/>
          <w:sz w:val="20"/>
          <w:lang w:val="af-ZA"/>
        </w:rPr>
      </w:pPr>
    </w:p>
    <w:p w:rsidR="004B5745" w:rsidRPr="0003462D" w:rsidRDefault="004B5745" w:rsidP="004B5745">
      <w:pPr>
        <w:jc w:val="both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>տեղեկատվությունը`</w:t>
      </w:r>
    </w:p>
    <w:p w:rsidR="004B5745" w:rsidRDefault="004B5745" w:rsidP="004B574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B5745" w:rsidRPr="00A54A7E" w:rsidRDefault="004B5745" w:rsidP="004B574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</w:t>
      </w: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03462D">
        <w:rPr>
          <w:rFonts w:ascii="GHEA Grapalat" w:hAnsi="GHEA Grapalat"/>
          <w:sz w:val="20"/>
          <w:lang w:val="af-ZA"/>
        </w:rPr>
        <w:t xml:space="preserve"> 2020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A54A7E">
        <w:rPr>
          <w:rFonts w:ascii="GHEA Grapalat" w:hAnsi="GHEA Grapalat" w:cs="Sylfaen"/>
          <w:sz w:val="20"/>
          <w:lang w:val="af-ZA"/>
        </w:rPr>
        <w:t>թվականի</w:t>
      </w:r>
      <w:r w:rsidR="00C430FD" w:rsidRPr="00A54A7E">
        <w:rPr>
          <w:rFonts w:ascii="GHEA Grapalat" w:hAnsi="GHEA Grapalat"/>
          <w:sz w:val="20"/>
          <w:lang w:val="af-ZA"/>
        </w:rPr>
        <w:t xml:space="preserve"> </w:t>
      </w:r>
      <w:r w:rsidR="0003462D">
        <w:rPr>
          <w:rFonts w:asciiTheme="minorHAnsi" w:hAnsiTheme="minorHAnsi"/>
          <w:sz w:val="20"/>
          <w:lang w:val="af-ZA"/>
        </w:rPr>
        <w:t>փետրվար</w:t>
      </w:r>
      <w:r w:rsidR="00C430FD" w:rsidRPr="00A54A7E">
        <w:rPr>
          <w:rFonts w:ascii="GHEA Grapalat" w:hAnsi="GHEA Grapalat"/>
          <w:sz w:val="20"/>
          <w:lang w:val="af-ZA"/>
        </w:rPr>
        <w:t xml:space="preserve">ի </w:t>
      </w:r>
      <w:r w:rsidR="0003462D" w:rsidRPr="0003462D">
        <w:rPr>
          <w:rFonts w:asciiTheme="minorHAnsi" w:hAnsiTheme="minorHAnsi"/>
          <w:sz w:val="20"/>
          <w:lang w:val="af-ZA"/>
        </w:rPr>
        <w:t>14</w:t>
      </w:r>
      <w:r w:rsidRPr="00A54A7E">
        <w:rPr>
          <w:rFonts w:ascii="GHEA Grapalat" w:hAnsi="GHEA Grapalat"/>
          <w:sz w:val="20"/>
          <w:lang w:val="af-ZA"/>
        </w:rPr>
        <w:t>-</w:t>
      </w:r>
      <w:r w:rsidRPr="00A54A7E">
        <w:rPr>
          <w:rFonts w:ascii="GHEA Grapalat" w:hAnsi="GHEA Grapalat" w:cs="Sylfaen"/>
          <w:sz w:val="20"/>
          <w:lang w:val="af-ZA"/>
        </w:rPr>
        <w:t>ի</w:t>
      </w:r>
      <w:r w:rsidRPr="00A54A7E">
        <w:rPr>
          <w:rFonts w:ascii="GHEA Grapalat" w:hAnsi="GHEA Grapalat"/>
          <w:sz w:val="20"/>
          <w:lang w:val="af-ZA"/>
        </w:rPr>
        <w:t xml:space="preserve"> </w:t>
      </w:r>
      <w:r w:rsidRPr="00A54A7E">
        <w:rPr>
          <w:rFonts w:ascii="GHEA Grapalat" w:hAnsi="GHEA Grapalat" w:cs="Sylfaen"/>
          <w:sz w:val="20"/>
          <w:lang w:val="af-ZA"/>
        </w:rPr>
        <w:t>թիվ</w:t>
      </w:r>
      <w:r w:rsidRPr="00A54A7E">
        <w:rPr>
          <w:rFonts w:ascii="GHEA Grapalat" w:hAnsi="GHEA Grapalat"/>
          <w:sz w:val="20"/>
          <w:lang w:val="af-ZA"/>
        </w:rPr>
        <w:t xml:space="preserve"> 3 </w:t>
      </w:r>
      <w:r w:rsidRPr="00A54A7E">
        <w:rPr>
          <w:rFonts w:ascii="GHEA Grapalat" w:hAnsi="GHEA Grapalat" w:cs="Sylfaen"/>
          <w:sz w:val="20"/>
          <w:lang w:val="af-ZA"/>
        </w:rPr>
        <w:t>որոշմամբ</w:t>
      </w:r>
      <w:r w:rsidRPr="00A54A7E">
        <w:rPr>
          <w:rFonts w:ascii="GHEA Grapalat" w:hAnsi="GHEA Grapalat"/>
          <w:sz w:val="20"/>
          <w:lang w:val="af-ZA"/>
        </w:rPr>
        <w:t xml:space="preserve"> </w:t>
      </w:r>
      <w:r w:rsidRPr="00A54A7E">
        <w:rPr>
          <w:rFonts w:ascii="GHEA Grapalat" w:hAnsi="GHEA Grapalat" w:cs="Sylfaen"/>
          <w:sz w:val="20"/>
          <w:lang w:val="af-ZA"/>
        </w:rPr>
        <w:t>հաստատվել</w:t>
      </w:r>
      <w:r w:rsidRPr="00A54A7E">
        <w:rPr>
          <w:rFonts w:ascii="GHEA Grapalat" w:hAnsi="GHEA Grapalat"/>
          <w:sz w:val="20"/>
          <w:lang w:val="af-ZA"/>
        </w:rPr>
        <w:t xml:space="preserve"> </w:t>
      </w:r>
      <w:r w:rsidRPr="00A54A7E">
        <w:rPr>
          <w:rFonts w:ascii="GHEA Grapalat" w:hAnsi="GHEA Grapalat" w:cs="Sylfaen"/>
          <w:sz w:val="20"/>
          <w:lang w:val="af-ZA"/>
        </w:rPr>
        <w:t>է</w:t>
      </w:r>
    </w:p>
    <w:p w:rsidR="004B5745" w:rsidRDefault="004B5745" w:rsidP="004B574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591374">
        <w:rPr>
          <w:rFonts w:ascii="GHEA Grapalat" w:hAnsi="GHEA Grapalat" w:cs="Sylfaen"/>
          <w:sz w:val="20"/>
          <w:lang w:val="af-ZA"/>
        </w:rPr>
        <w:t xml:space="preserve"> &lt;&lt;ՍԻՓԻԷՍ ՕԻԼ&gt;&gt; </w:t>
      </w:r>
      <w:r>
        <w:rPr>
          <w:rFonts w:ascii="GHEA Grapalat" w:hAnsi="GHEA Grapalat" w:cs="Sylfaen"/>
          <w:sz w:val="20"/>
          <w:lang w:val="af-ZA"/>
        </w:rPr>
        <w:t>ՍՊԸ-ի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հայտը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</w:p>
    <w:p w:rsidR="004B5745" w:rsidRDefault="004B5745" w:rsidP="004B574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tbl>
      <w:tblPr>
        <w:tblpPr w:leftFromText="180" w:rightFromText="180" w:vertAnchor="text" w:tblpY="1"/>
        <w:tblOverlap w:val="never"/>
        <w:tblW w:w="0" w:type="auto"/>
        <w:tblInd w:w="2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69"/>
        <w:gridCol w:w="2016"/>
        <w:gridCol w:w="2200"/>
      </w:tblGrid>
      <w:tr w:rsidR="004B5745" w:rsidRPr="0003462D" w:rsidTr="004B5745">
        <w:trPr>
          <w:trHeight w:val="227"/>
        </w:trPr>
        <w:tc>
          <w:tcPr>
            <w:tcW w:w="1469" w:type="dxa"/>
          </w:tcPr>
          <w:p w:rsidR="004B5745" w:rsidRDefault="004B5745" w:rsidP="004B5745">
            <w:pPr>
              <w:spacing w:after="240" w:line="360" w:lineRule="auto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Չափաբաժնի անվանումը</w:t>
            </w:r>
          </w:p>
        </w:tc>
        <w:tc>
          <w:tcPr>
            <w:tcW w:w="2016" w:type="dxa"/>
          </w:tcPr>
          <w:p w:rsidR="004B5745" w:rsidRDefault="004B5745" w:rsidP="004B5745">
            <w:pPr>
              <w:spacing w:after="240" w:line="360" w:lineRule="auto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Ապրանքի անվանումը</w:t>
            </w:r>
          </w:p>
        </w:tc>
        <w:tc>
          <w:tcPr>
            <w:tcW w:w="2200" w:type="dxa"/>
          </w:tcPr>
          <w:p w:rsidR="004B5745" w:rsidRDefault="004B5745" w:rsidP="004B5745">
            <w:pPr>
              <w:spacing w:after="240" w:line="360" w:lineRule="auto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Մասնակցի առաջարկած գինը/առանց ԱԱՀ, հազար դրամ/</w:t>
            </w:r>
          </w:p>
        </w:tc>
      </w:tr>
      <w:tr w:rsidR="004B5745" w:rsidTr="004B5745">
        <w:trPr>
          <w:trHeight w:val="288"/>
        </w:trPr>
        <w:tc>
          <w:tcPr>
            <w:tcW w:w="1469" w:type="dxa"/>
          </w:tcPr>
          <w:p w:rsidR="004B5745" w:rsidRDefault="004B5745" w:rsidP="004B5745">
            <w:pPr>
              <w:spacing w:after="240"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016" w:type="dxa"/>
          </w:tcPr>
          <w:p w:rsidR="004B5745" w:rsidRDefault="004B5745" w:rsidP="004B5745">
            <w:pPr>
              <w:spacing w:after="240" w:line="360" w:lineRule="auto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Դիզելային վառելիք</w:t>
            </w:r>
          </w:p>
        </w:tc>
        <w:tc>
          <w:tcPr>
            <w:tcW w:w="2200" w:type="dxa"/>
          </w:tcPr>
          <w:p w:rsidR="004B5745" w:rsidRPr="0003462D" w:rsidRDefault="0003462D" w:rsidP="004B5745">
            <w:pPr>
              <w:spacing w:after="240" w:line="360" w:lineRule="auto"/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821100</w:t>
            </w:r>
          </w:p>
        </w:tc>
      </w:tr>
      <w:tr w:rsidR="004B5745" w:rsidTr="004B5745">
        <w:trPr>
          <w:trHeight w:val="345"/>
        </w:trPr>
        <w:tc>
          <w:tcPr>
            <w:tcW w:w="1469" w:type="dxa"/>
          </w:tcPr>
          <w:p w:rsidR="004B5745" w:rsidRDefault="004B5745" w:rsidP="004B5745">
            <w:pPr>
              <w:spacing w:after="240"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2016" w:type="dxa"/>
          </w:tcPr>
          <w:p w:rsidR="004B5745" w:rsidRDefault="0003462D" w:rsidP="004B5745">
            <w:pPr>
              <w:spacing w:after="240" w:line="360" w:lineRule="auto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Բենզին ռեգուլյար</w:t>
            </w:r>
          </w:p>
        </w:tc>
        <w:tc>
          <w:tcPr>
            <w:tcW w:w="2200" w:type="dxa"/>
          </w:tcPr>
          <w:p w:rsidR="004B5745" w:rsidRDefault="0003462D" w:rsidP="0003462D">
            <w:pPr>
              <w:spacing w:after="240"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180000</w:t>
            </w:r>
          </w:p>
        </w:tc>
      </w:tr>
      <w:tr w:rsidR="004B5745" w:rsidTr="004B5745">
        <w:trPr>
          <w:trHeight w:val="230"/>
        </w:trPr>
        <w:tc>
          <w:tcPr>
            <w:tcW w:w="1469" w:type="dxa"/>
          </w:tcPr>
          <w:p w:rsidR="004B5745" w:rsidRDefault="004B5745" w:rsidP="004B5745">
            <w:pPr>
              <w:spacing w:after="240"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2016" w:type="dxa"/>
          </w:tcPr>
          <w:p w:rsidR="004B5745" w:rsidRDefault="004B5745" w:rsidP="004B5745">
            <w:pPr>
              <w:spacing w:after="240" w:line="360" w:lineRule="auto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</w:tcPr>
          <w:p w:rsidR="004B5745" w:rsidRDefault="004B5745" w:rsidP="004B5745">
            <w:pPr>
              <w:spacing w:after="240" w:line="360" w:lineRule="auto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B5745" w:rsidRDefault="004B5745" w:rsidP="004B5745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br w:type="textWrapping" w:clear="all"/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2014D4" w:rsidRDefault="002014D4" w:rsidP="004B5745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4B5745" w:rsidRPr="00A7446E" w:rsidRDefault="0003462D" w:rsidP="004B5745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ՇՄԱՔ-ՔՏՍՀ-ԳՀԱՊՁԲ-20</w:t>
      </w:r>
      <w:r w:rsidR="00C430FD">
        <w:rPr>
          <w:rFonts w:ascii="GHEA Grapalat" w:hAnsi="GHEA Grapalat" w:cs="Sylfaen"/>
          <w:sz w:val="20"/>
          <w:u w:val="single"/>
          <w:lang w:val="af-ZA"/>
        </w:rPr>
        <w:t>/</w:t>
      </w:r>
      <w:r>
        <w:rPr>
          <w:rFonts w:ascii="GHEA Grapalat" w:hAnsi="GHEA Grapalat" w:cs="Sylfaen"/>
          <w:sz w:val="20"/>
          <w:u w:val="single"/>
          <w:lang w:val="af-ZA"/>
        </w:rPr>
        <w:t>08</w:t>
      </w:r>
      <w:r w:rsidR="004B5745" w:rsidRPr="00C430FD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="004B5745">
        <w:rPr>
          <w:rFonts w:ascii="GHEA Grapalat" w:hAnsi="GHEA Grapalat" w:cs="Sylfaen"/>
          <w:sz w:val="20"/>
          <w:lang w:val="af-ZA"/>
        </w:rPr>
        <w:t>ծածկագրով գնահատող հանձնաժողովի քարտուղար Նոննա Աղաքարյան-ին:</w:t>
      </w:r>
    </w:p>
    <w:p w:rsidR="004B5745" w:rsidRPr="00A7446E" w:rsidRDefault="004B5745" w:rsidP="004B5745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4B5745" w:rsidRPr="00EA309E" w:rsidRDefault="004B5745" w:rsidP="004B574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077186864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4B5745" w:rsidRPr="00EA309E" w:rsidRDefault="004B5745" w:rsidP="004B574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artik.qts.hoak@mail.ru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4B5745" w:rsidRPr="00960651" w:rsidRDefault="004B5745" w:rsidP="004B5745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4B5745" w:rsidRPr="00960651" w:rsidRDefault="004B5745" w:rsidP="004B574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B5745" w:rsidRPr="00960651" w:rsidRDefault="004B5745" w:rsidP="004B574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B5745" w:rsidRPr="00960651" w:rsidRDefault="004B5745" w:rsidP="004B574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&lt;&lt;Արթիկի քաղաքային տնտեսության սպասարկում&gt;&gt; ՀՈԱԿ</w:t>
      </w:r>
    </w:p>
    <w:p w:rsidR="0068164D" w:rsidRPr="004B5745" w:rsidRDefault="0068164D">
      <w:pPr>
        <w:rPr>
          <w:lang w:val="es-ES"/>
        </w:rPr>
      </w:pPr>
    </w:p>
    <w:sectPr w:rsidR="0068164D" w:rsidRPr="004B5745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821" w:rsidRDefault="00627821" w:rsidP="00EC67D2">
      <w:r>
        <w:separator/>
      </w:r>
    </w:p>
  </w:endnote>
  <w:endnote w:type="continuationSeparator" w:id="0">
    <w:p w:rsidR="00627821" w:rsidRDefault="00627821" w:rsidP="00EC6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B565C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B574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627821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B565C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B574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3462D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627821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2782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821" w:rsidRDefault="00627821" w:rsidP="00EC67D2">
      <w:r>
        <w:separator/>
      </w:r>
    </w:p>
  </w:footnote>
  <w:footnote w:type="continuationSeparator" w:id="0">
    <w:p w:rsidR="00627821" w:rsidRDefault="00627821" w:rsidP="00EC67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2782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2782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2782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5745"/>
    <w:rsid w:val="0003462D"/>
    <w:rsid w:val="00071B8D"/>
    <w:rsid w:val="002014D4"/>
    <w:rsid w:val="00203CE5"/>
    <w:rsid w:val="002E7237"/>
    <w:rsid w:val="00444A79"/>
    <w:rsid w:val="004B5745"/>
    <w:rsid w:val="004E7E20"/>
    <w:rsid w:val="00591374"/>
    <w:rsid w:val="005F1751"/>
    <w:rsid w:val="00627821"/>
    <w:rsid w:val="0068164D"/>
    <w:rsid w:val="00701B6E"/>
    <w:rsid w:val="00760D21"/>
    <w:rsid w:val="007D1B99"/>
    <w:rsid w:val="008E50E4"/>
    <w:rsid w:val="009A732C"/>
    <w:rsid w:val="009B565C"/>
    <w:rsid w:val="00A37815"/>
    <w:rsid w:val="00A54A7E"/>
    <w:rsid w:val="00C430FD"/>
    <w:rsid w:val="00E86CCB"/>
    <w:rsid w:val="00EC6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74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4B574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B574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4B5745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4B574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4B574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4B574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4B5745"/>
  </w:style>
  <w:style w:type="paragraph" w:styleId="a6">
    <w:name w:val="footer"/>
    <w:basedOn w:val="a"/>
    <w:link w:val="a7"/>
    <w:rsid w:val="004B574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4B5745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2019-08-19T08:31:00Z</dcterms:created>
  <dcterms:modified xsi:type="dcterms:W3CDTF">2020-02-13T13:08:00Z</dcterms:modified>
</cp:coreProperties>
</file>