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3E90473F" w:rsidR="009510AB" w:rsidRPr="00802724" w:rsidRDefault="009510AB" w:rsidP="009510AB">
      <w:pPr>
        <w:pStyle w:val="BodyTextIndent"/>
        <w:widowControl w:val="0"/>
        <w:spacing w:line="240" w:lineRule="auto"/>
        <w:ind w:firstLine="0"/>
        <w:jc w:val="center"/>
        <w:rPr>
          <w:rFonts w:ascii="GHEA Grapalat" w:hAnsi="GHEA Grapalat"/>
          <w:i w:val="0"/>
          <w:sz w:val="22"/>
          <w:szCs w:val="22"/>
          <w:lang w:val="en-US"/>
        </w:rPr>
      </w:pPr>
      <w:r w:rsidRPr="00FE386B">
        <w:rPr>
          <w:rFonts w:ascii="GHEA Grapalat" w:hAnsi="GHEA Grapalat"/>
          <w:i w:val="0"/>
          <w:sz w:val="22"/>
          <w:szCs w:val="22"/>
        </w:rPr>
        <w:t xml:space="preserve">от </w:t>
      </w:r>
      <w:r w:rsidR="00802724">
        <w:rPr>
          <w:rFonts w:ascii="GHEA Grapalat" w:hAnsi="GHEA Grapalat"/>
          <w:i w:val="0"/>
          <w:sz w:val="22"/>
          <w:szCs w:val="22"/>
          <w:lang w:val="en-US"/>
        </w:rPr>
        <w:t>11</w:t>
      </w:r>
      <w:r w:rsidRPr="00FE386B">
        <w:rPr>
          <w:rFonts w:ascii="GHEA Grapalat" w:hAnsi="GHEA Grapalat"/>
          <w:i w:val="0"/>
          <w:sz w:val="22"/>
          <w:szCs w:val="22"/>
        </w:rPr>
        <w:t xml:space="preserve">-го </w:t>
      </w:r>
      <w:r w:rsidR="00802724">
        <w:rPr>
          <w:rFonts w:ascii="GHEA Grapalat" w:hAnsi="GHEA Grapalat"/>
          <w:i w:val="0"/>
          <w:sz w:val="22"/>
          <w:szCs w:val="22"/>
          <w:lang w:val="en-US"/>
        </w:rPr>
        <w:t>декабря</w:t>
      </w:r>
      <w:r w:rsidR="00AD18AA">
        <w:rPr>
          <w:rFonts w:ascii="GHEA Grapalat" w:hAnsi="GHEA Grapalat"/>
          <w:i w:val="0"/>
          <w:sz w:val="22"/>
          <w:szCs w:val="22"/>
          <w:lang w:val="hy-AM"/>
        </w:rPr>
        <w:t xml:space="preserve"> </w:t>
      </w:r>
      <w:r w:rsidRPr="00FE386B">
        <w:rPr>
          <w:rFonts w:ascii="GHEA Grapalat" w:hAnsi="GHEA Grapalat"/>
          <w:i w:val="0"/>
          <w:sz w:val="22"/>
          <w:szCs w:val="22"/>
        </w:rPr>
        <w:t>2025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802724">
        <w:rPr>
          <w:rFonts w:ascii="GHEA Grapalat" w:hAnsi="GHEA Grapalat"/>
          <w:i w:val="0"/>
          <w:sz w:val="22"/>
          <w:szCs w:val="22"/>
          <w:lang w:val="en-US"/>
        </w:rPr>
        <w:t>2</w:t>
      </w:r>
    </w:p>
    <w:p w14:paraId="6F4D7614" w14:textId="5AC68D52" w:rsidR="009510AB" w:rsidRPr="002A0074" w:rsidRDefault="009510AB" w:rsidP="009510AB">
      <w:pPr>
        <w:pStyle w:val="BodyTextIndent"/>
        <w:widowControl w:val="0"/>
        <w:spacing w:line="240" w:lineRule="auto"/>
        <w:ind w:firstLine="0"/>
        <w:jc w:val="center"/>
        <w:rPr>
          <w:rFonts w:ascii="GHEA Grapalat" w:hAnsi="GHEA Grapalat"/>
          <w:b/>
          <w:bCs/>
          <w:i w:val="0"/>
          <w:sz w:val="22"/>
          <w:szCs w:val="22"/>
          <w:lang w:val="en-US"/>
        </w:rPr>
      </w:pPr>
      <w:r w:rsidRPr="00FE386B">
        <w:rPr>
          <w:rFonts w:ascii="GHEA Grapalat" w:hAnsi="GHEA Grapalat"/>
          <w:i w:val="0"/>
          <w:sz w:val="22"/>
          <w:szCs w:val="22"/>
        </w:rPr>
        <w:t xml:space="preserve">Код процедуры  </w:t>
      </w:r>
      <w:r w:rsidR="00802724">
        <w:rPr>
          <w:rFonts w:ascii="GHEA Grapalat" w:hAnsi="GHEA Grapalat"/>
          <w:b/>
          <w:bCs/>
          <w:i w:val="0"/>
          <w:sz w:val="22"/>
          <w:szCs w:val="22"/>
        </w:rPr>
        <w:t>EET-GHAPDzB-26/03</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584B7F4F"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w:t>
      </w:r>
      <w:r w:rsidRPr="00FE386B">
        <w:rPr>
          <w:rFonts w:ascii="GHEA Grapalat" w:hAnsi="GHEA Grapalat"/>
          <w:i w:val="0"/>
          <w:sz w:val="22"/>
          <w:szCs w:val="22"/>
          <w:lang w:val="hy-AM"/>
        </w:rPr>
        <w:t xml:space="preserve"> </w:t>
      </w:r>
      <w:r w:rsidRPr="00FE386B">
        <w:rPr>
          <w:rFonts w:ascii="GHEA Grapalat" w:hAnsi="GHEA Grapalat"/>
          <w:b/>
          <w:i w:val="0"/>
          <w:sz w:val="22"/>
          <w:szCs w:val="22"/>
        </w:rPr>
        <w:t xml:space="preserve">на основании пункта 2 статьи 15 части 6 Закона РА </w:t>
      </w:r>
      <w:r w:rsidR="00AD18AA">
        <w:rPr>
          <w:rFonts w:ascii="GHEA Grapalat" w:hAnsi="GHEA Grapalat"/>
          <w:b/>
          <w:i w:val="0"/>
          <w:sz w:val="22"/>
          <w:szCs w:val="22"/>
        </w:rPr>
        <w:t>«</w:t>
      </w:r>
      <w:r w:rsidRPr="00FE386B">
        <w:rPr>
          <w:rFonts w:ascii="GHEA Grapalat" w:hAnsi="GHEA Grapalat"/>
          <w:b/>
          <w:i w:val="0"/>
          <w:sz w:val="22"/>
          <w:szCs w:val="22"/>
        </w:rPr>
        <w:t>О закупках</w:t>
      </w:r>
      <w:r w:rsidR="00AD18AA">
        <w:rPr>
          <w:rFonts w:ascii="GHEA Grapalat" w:hAnsi="GHEA Grapalat"/>
          <w:b/>
          <w:i w:val="0"/>
          <w:sz w:val="22"/>
          <w:szCs w:val="22"/>
        </w:rPr>
        <w:t></w:t>
      </w:r>
      <w:r w:rsidRPr="00FE386B">
        <w:rPr>
          <w:rFonts w:ascii="GHEA Grapalat" w:hAnsi="GHEA Grapalat"/>
          <w:i w:val="0"/>
          <w:sz w:val="22"/>
          <w:szCs w:val="22"/>
          <w:lang w:val="hy-AM"/>
        </w:rPr>
        <w:t xml:space="preserve"> </w:t>
      </w:r>
      <w:r w:rsidRPr="00FE386B">
        <w:rPr>
          <w:rFonts w:ascii="GHEA Grapalat" w:hAnsi="GHEA Grapalat"/>
          <w:i w:val="0"/>
          <w:sz w:val="22"/>
          <w:szCs w:val="22"/>
        </w:rPr>
        <w:t>, который осуществляется в один этап.</w:t>
      </w:r>
    </w:p>
    <w:p w14:paraId="60EA8173" w14:textId="1AB02632" w:rsidR="009510AB" w:rsidRPr="00FE386B" w:rsidRDefault="009510AB" w:rsidP="00045E28">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945FFE">
        <w:rPr>
          <w:rFonts w:ascii="GHEA Grapalat" w:hAnsi="GHEA Grapalat"/>
          <w:i w:val="0"/>
          <w:sz w:val="22"/>
          <w:szCs w:val="22"/>
        </w:rPr>
        <w:t xml:space="preserve">поставку  </w:t>
      </w:r>
      <w:r w:rsidR="00045E28" w:rsidRPr="00045E28">
        <w:rPr>
          <w:rFonts w:ascii="GHEA Grapalat" w:hAnsi="GHEA Grapalat"/>
          <w:b/>
          <w:bCs/>
          <w:i w:val="0"/>
          <w:sz w:val="22"/>
          <w:szCs w:val="22"/>
        </w:rPr>
        <w:t>топливо (</w:t>
      </w:r>
      <w:r w:rsidR="00802724" w:rsidRPr="00045E28">
        <w:rPr>
          <w:rFonts w:ascii="GHEA Grapalat" w:hAnsi="GHEA Grapalat"/>
          <w:b/>
          <w:bCs/>
          <w:i w:val="0"/>
          <w:sz w:val="22"/>
          <w:szCs w:val="22"/>
        </w:rPr>
        <w:t xml:space="preserve">сжатый </w:t>
      </w:r>
      <w:r w:rsidR="00045E28" w:rsidRPr="00045E28">
        <w:rPr>
          <w:rFonts w:ascii="GHEA Grapalat" w:hAnsi="GHEA Grapalat"/>
          <w:b/>
          <w:bCs/>
          <w:i w:val="0"/>
          <w:sz w:val="22"/>
          <w:szCs w:val="22"/>
        </w:rPr>
        <w:t>природный газ</w:t>
      </w:r>
      <w:r w:rsidR="00802724">
        <w:rPr>
          <w:rFonts w:ascii="GHEA Grapalat" w:hAnsi="GHEA Grapalat"/>
          <w:b/>
          <w:bCs/>
          <w:i w:val="0"/>
          <w:sz w:val="22"/>
          <w:szCs w:val="22"/>
          <w:lang w:val="en-US"/>
        </w:rPr>
        <w:t>,</w:t>
      </w:r>
      <w:r w:rsidR="00045E28" w:rsidRPr="00045E28">
        <w:rPr>
          <w:rFonts w:ascii="GHEA Grapalat" w:hAnsi="GHEA Grapalat"/>
          <w:b/>
          <w:bCs/>
          <w:i w:val="0"/>
          <w:sz w:val="22"/>
          <w:szCs w:val="22"/>
        </w:rPr>
        <w:t xml:space="preserve"> бензин: </w:t>
      </w:r>
      <w:r w:rsidR="00802724">
        <w:rPr>
          <w:rFonts w:ascii="GHEA Grapalat" w:hAnsi="GHEA Grapalat"/>
          <w:b/>
          <w:bCs/>
          <w:i w:val="0"/>
          <w:sz w:val="22"/>
          <w:szCs w:val="22"/>
          <w:lang w:val="en-US"/>
        </w:rPr>
        <w:t>регуляр</w:t>
      </w:r>
      <w:r w:rsidR="00045E28" w:rsidRPr="00045E28">
        <w:rPr>
          <w:rFonts w:ascii="GHEA Grapalat" w:hAnsi="GHEA Grapalat"/>
          <w:b/>
          <w:bCs/>
          <w:i w:val="0"/>
          <w:sz w:val="22"/>
          <w:szCs w:val="22"/>
        </w:rPr>
        <w:t xml:space="preserve"> и премиум) </w:t>
      </w:r>
      <w:r w:rsidRPr="00FE386B">
        <w:rPr>
          <w:rFonts w:ascii="GHEA Grapalat" w:hAnsi="GHEA Grapalat"/>
          <w:i w:val="0"/>
          <w:sz w:val="22"/>
          <w:szCs w:val="22"/>
        </w:rPr>
        <w:t>(далее — договор).</w:t>
      </w:r>
    </w:p>
    <w:p w14:paraId="70B0CDC4" w14:textId="2454377B"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Согласно статье 7 Закона Республики Армения </w:t>
      </w:r>
      <w:r w:rsidR="00045E28">
        <w:rPr>
          <w:rFonts w:ascii="GHEA Grapalat" w:hAnsi="GHEA Grapalat"/>
          <w:i w:val="0"/>
          <w:sz w:val="22"/>
          <w:szCs w:val="22"/>
        </w:rPr>
        <w:t></w:t>
      </w:r>
      <w:r w:rsidRPr="00FE386B">
        <w:rPr>
          <w:rFonts w:ascii="GHEA Grapalat" w:hAnsi="GHEA Grapalat"/>
          <w:i w:val="0"/>
          <w:sz w:val="22"/>
          <w:szCs w:val="22"/>
        </w:rPr>
        <w:t>О закупках</w:t>
      </w:r>
      <w:r w:rsidR="00045E28">
        <w:rPr>
          <w:rFonts w:ascii="GHEA Grapalat" w:hAnsi="GHEA Grapalat"/>
          <w:i w:val="0"/>
          <w:sz w:val="22"/>
          <w:szCs w:val="22"/>
        </w:rPr>
        <w:t></w:t>
      </w:r>
      <w:r w:rsidRPr="00FE386B">
        <w:rPr>
          <w:rFonts w:ascii="GHEA Grapalat" w:hAnsi="GHEA Grapalat"/>
          <w:i w:val="0"/>
          <w:sz w:val="22"/>
          <w:szCs w:val="22"/>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4B340737"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AD18AA">
        <w:rPr>
          <w:rFonts w:ascii="GHEA Grapalat" w:hAnsi="GHEA Grapalat"/>
          <w:b/>
          <w:sz w:val="22"/>
          <w:szCs w:val="22"/>
        </w:rPr>
        <w:t>1</w:t>
      </w:r>
      <w:r w:rsidR="00802724">
        <w:rPr>
          <w:rFonts w:ascii="GHEA Grapalat" w:hAnsi="GHEA Grapalat"/>
          <w:b/>
          <w:sz w:val="22"/>
          <w:szCs w:val="22"/>
          <w:lang w:val="en-US"/>
        </w:rPr>
        <w:t>2</w:t>
      </w:r>
      <w:r w:rsidR="00AD18AA">
        <w:rPr>
          <w:rFonts w:ascii="GHEA Grapalat" w:hAnsi="GHEA Grapalat"/>
          <w:b/>
          <w:sz w:val="22"/>
          <w:szCs w:val="22"/>
        </w:rPr>
        <w:t xml:space="preserve">։00часов 7-го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66D8C77D"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Pr="00FE386B">
        <w:rPr>
          <w:rFonts w:ascii="GHEA Grapalat" w:hAnsi="GHEA Grapalat"/>
          <w:b/>
          <w:sz w:val="22"/>
          <w:szCs w:val="22"/>
        </w:rPr>
        <w:t>1։00</w:t>
      </w:r>
      <w:r w:rsidR="00AC7ECC" w:rsidRPr="00FE386B">
        <w:rPr>
          <w:rFonts w:ascii="GHEA Grapalat" w:hAnsi="GHEA Grapalat"/>
          <w:b/>
          <w:sz w:val="22"/>
          <w:szCs w:val="22"/>
          <w:lang w:val="en-US"/>
        </w:rPr>
        <w:t xml:space="preserve"> </w:t>
      </w:r>
      <w:r w:rsidRPr="00FE386B">
        <w:rPr>
          <w:rFonts w:ascii="GHEA Grapalat" w:hAnsi="GHEA Grapalat"/>
          <w:b/>
          <w:sz w:val="22"/>
          <w:szCs w:val="22"/>
        </w:rPr>
        <w:t xml:space="preserve">часов </w:t>
      </w:r>
      <w:r w:rsidR="00802724">
        <w:rPr>
          <w:rFonts w:ascii="GHEA Grapalat" w:hAnsi="GHEA Grapalat"/>
          <w:b/>
          <w:sz w:val="22"/>
          <w:szCs w:val="22"/>
          <w:lang w:val="en-US"/>
        </w:rPr>
        <w:t>18</w:t>
      </w:r>
      <w:r w:rsidR="00045E28">
        <w:rPr>
          <w:rFonts w:ascii="GHEA Grapalat" w:hAnsi="GHEA Grapalat"/>
          <w:b/>
          <w:sz w:val="22"/>
          <w:szCs w:val="22"/>
          <w:lang w:val="en-US"/>
        </w:rPr>
        <w:t>.12</w:t>
      </w:r>
      <w:r w:rsidRPr="00945FFE">
        <w:rPr>
          <w:rFonts w:ascii="Cambria Math" w:hAnsi="Cambria Math" w:cs="Cambria Math"/>
          <w:b/>
          <w:sz w:val="22"/>
          <w:szCs w:val="22"/>
        </w:rPr>
        <w:t>․</w:t>
      </w:r>
      <w:r w:rsidRPr="00945FFE">
        <w:rPr>
          <w:rFonts w:ascii="GHEA Grapalat" w:hAnsi="GHEA Grapalat"/>
          <w:b/>
          <w:sz w:val="22"/>
          <w:szCs w:val="22"/>
        </w:rPr>
        <w:t>2025-ого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1ED1B75" w14:textId="77777777" w:rsidR="00802724" w:rsidRPr="00D86190" w:rsidRDefault="00802724" w:rsidP="00802724">
      <w:pPr>
        <w:ind w:firstLine="540"/>
        <w:jc w:val="both"/>
        <w:rPr>
          <w:rFonts w:ascii="GHEA Grapalat" w:hAnsi="GHEA Grapalat" w:cs="Arial"/>
          <w:b/>
          <w:bCs/>
          <w:sz w:val="22"/>
          <w:szCs w:val="22"/>
          <w:lang w:val="hy-AM"/>
        </w:rPr>
      </w:pPr>
      <w:r w:rsidRPr="00FE386B">
        <w:rPr>
          <w:rFonts w:ascii="GHEA Grapalat" w:hAnsi="GHEA Grapalat" w:cs="Arial"/>
          <w:sz w:val="22"/>
          <w:szCs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D86190">
        <w:rPr>
          <w:rFonts w:ascii="GHEA Grapalat" w:hAnsi="GHEA Grapalat" w:cs="Arial"/>
          <w:b/>
          <w:bCs/>
          <w:sz w:val="22"/>
          <w:szCs w:val="22"/>
        </w:rPr>
        <w:t>Марине Бавеян</w:t>
      </w:r>
      <w:r w:rsidRPr="00D86190">
        <w:rPr>
          <w:rFonts w:ascii="GHEA Grapalat" w:hAnsi="GHEA Grapalat" w:cs="Arial"/>
          <w:b/>
          <w:bCs/>
          <w:sz w:val="22"/>
          <w:szCs w:val="22"/>
          <w:lang w:val="hy-AM"/>
        </w:rPr>
        <w:t>:</w:t>
      </w:r>
    </w:p>
    <w:p w14:paraId="19C08D44" w14:textId="77777777" w:rsidR="00802724" w:rsidRPr="003F6193" w:rsidRDefault="00802724" w:rsidP="00802724">
      <w:pPr>
        <w:ind w:firstLine="540"/>
        <w:jc w:val="both"/>
        <w:rPr>
          <w:rFonts w:ascii="GHEA Grapalat" w:hAnsi="GHEA Grapalat"/>
          <w:sz w:val="18"/>
          <w:szCs w:val="18"/>
          <w:u w:val="single"/>
        </w:rPr>
      </w:pPr>
      <w:r w:rsidRPr="003F6193">
        <w:rPr>
          <w:rFonts w:ascii="GHEA Grapalat" w:hAnsi="GHEA Grapalat" w:cs="Arial"/>
          <w:sz w:val="22"/>
          <w:szCs w:val="22"/>
          <w:lang w:val="af-ZA"/>
        </w:rPr>
        <w:t xml:space="preserve">Телефон: </w:t>
      </w:r>
      <w:r w:rsidRPr="003F6193">
        <w:rPr>
          <w:rFonts w:ascii="GHEA Grapalat" w:hAnsi="GHEA Grapalat"/>
          <w:sz w:val="18"/>
          <w:szCs w:val="18"/>
          <w:u w:val="single"/>
          <w:lang w:val="hy-AM"/>
        </w:rPr>
        <w:t>09</w:t>
      </w:r>
      <w:r w:rsidRPr="003F6193">
        <w:rPr>
          <w:rFonts w:ascii="GHEA Grapalat" w:hAnsi="GHEA Grapalat"/>
          <w:sz w:val="18"/>
          <w:szCs w:val="18"/>
          <w:u w:val="single"/>
        </w:rPr>
        <w:t>4 440 447</w:t>
      </w:r>
    </w:p>
    <w:p w14:paraId="386B7B07" w14:textId="7256E0FE"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hyperlink r:id="rId8" w:history="1">
        <w:r w:rsidR="00D86190" w:rsidRPr="00AD18AA">
          <w:rPr>
            <w:rFonts w:ascii="GHEA Grapalat" w:hAnsi="GHEA Grapalat"/>
          </w:rPr>
          <w:t>el.trans.gnum@mail.ru</w:t>
        </w:r>
      </w:hyperlink>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3DA45C17" w:rsidR="009510AB" w:rsidRPr="00FE386B"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802724">
        <w:rPr>
          <w:rFonts w:ascii="GHEA Grapalat" w:hAnsi="GHEA Grapalat"/>
          <w:b/>
          <w:bCs/>
          <w:sz w:val="22"/>
          <w:szCs w:val="22"/>
        </w:rPr>
        <w:t>EET-GHAPDzB-26/03</w:t>
      </w:r>
    </w:p>
    <w:p w14:paraId="443B588B" w14:textId="58817D73"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1 от </w:t>
      </w:r>
      <w:r w:rsidR="00802724">
        <w:rPr>
          <w:rFonts w:ascii="GHEA Grapalat" w:hAnsi="GHEA Grapalat"/>
          <w:sz w:val="22"/>
          <w:szCs w:val="22"/>
          <w:lang w:val="en-US"/>
        </w:rPr>
        <w:t>11</w:t>
      </w:r>
      <w:r w:rsidR="00AD18AA">
        <w:rPr>
          <w:rFonts w:ascii="GHEA Grapalat" w:hAnsi="GHEA Grapalat"/>
          <w:sz w:val="22"/>
          <w:szCs w:val="22"/>
          <w:lang w:val="hy-AM"/>
        </w:rPr>
        <w:t>.1</w:t>
      </w:r>
      <w:r w:rsidR="00802724">
        <w:rPr>
          <w:rFonts w:ascii="GHEA Grapalat" w:hAnsi="GHEA Grapalat"/>
          <w:sz w:val="22"/>
          <w:szCs w:val="22"/>
          <w:lang w:val="en-US"/>
        </w:rPr>
        <w:t>2</w:t>
      </w:r>
      <w:r w:rsidRPr="00FE386B">
        <w:rPr>
          <w:rFonts w:ascii="GHEA Grapalat" w:hAnsi="GHEA Grapalat"/>
          <w:sz w:val="22"/>
          <w:szCs w:val="22"/>
          <w:lang w:val="hy-AM"/>
        </w:rPr>
        <w:t>.</w:t>
      </w:r>
      <w:r w:rsidRPr="00FE386B">
        <w:rPr>
          <w:rFonts w:ascii="GHEA Grapalat" w:hAnsi="GHEA Grapalat"/>
          <w:sz w:val="22"/>
          <w:szCs w:val="22"/>
        </w:rPr>
        <w:t>2025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7CFB8DCE"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2A0074" w:rsidRPr="002A0074">
        <w:rPr>
          <w:rFonts w:ascii="GHEA Grapalat" w:hAnsi="GHEA Grapalat"/>
          <w:b/>
          <w:bCs/>
          <w:sz w:val="22"/>
          <w:szCs w:val="22"/>
        </w:rPr>
        <w:t xml:space="preserve">ТОПЛИВО (ПРИРОДНЫЙ ГАЗ СЖАТЫЙ, БЕНЗИН: </w:t>
      </w:r>
      <w:r w:rsidR="00802724">
        <w:rPr>
          <w:rFonts w:ascii="GHEA Grapalat" w:hAnsi="GHEA Grapalat"/>
          <w:b/>
          <w:bCs/>
          <w:sz w:val="22"/>
          <w:szCs w:val="22"/>
          <w:lang w:val="en-US"/>
        </w:rPr>
        <w:t>РЕГУЛЯР</w:t>
      </w:r>
      <w:r w:rsidR="002A0074" w:rsidRPr="002A0074">
        <w:rPr>
          <w:rFonts w:ascii="GHEA Grapalat" w:hAnsi="GHEA Grapalat"/>
          <w:b/>
          <w:bCs/>
          <w:sz w:val="22"/>
          <w:szCs w:val="22"/>
        </w:rPr>
        <w:t xml:space="preserve"> И ПРЕМИУМ)</w:t>
      </w:r>
      <w:r w:rsidR="002A0074">
        <w:rPr>
          <w:rFonts w:ascii="GHEA Grapalat" w:hAnsi="GHEA Grapalat"/>
          <w:b/>
          <w:bCs/>
          <w:sz w:val="22"/>
          <w:szCs w:val="22"/>
          <w:lang w:val="en-US"/>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066807FE" w:rsidR="009510AB" w:rsidRPr="002A0074" w:rsidRDefault="002A0074" w:rsidP="009510AB">
      <w:pPr>
        <w:widowControl w:val="0"/>
        <w:ind w:right="-428"/>
        <w:contextualSpacing/>
        <w:jc w:val="center"/>
        <w:rPr>
          <w:rFonts w:ascii="GHEA Grapalat" w:hAnsi="GHEA Grapalat"/>
          <w:b/>
          <w:bCs/>
          <w:sz w:val="22"/>
          <w:szCs w:val="22"/>
        </w:rPr>
      </w:pPr>
      <w:r w:rsidRPr="002A0074">
        <w:rPr>
          <w:rFonts w:ascii="GHEA Grapalat" w:hAnsi="GHEA Grapalat"/>
          <w:b/>
          <w:bCs/>
          <w:sz w:val="22"/>
          <w:szCs w:val="22"/>
        </w:rPr>
        <w:t xml:space="preserve">ТОПЛИВО (ПРИРОДНЫЙ ГАЗ  СЖАТЫЙ, БЕНЗИН: </w:t>
      </w:r>
      <w:r w:rsidR="00802724">
        <w:rPr>
          <w:rFonts w:ascii="GHEA Grapalat" w:hAnsi="GHEA Grapalat"/>
          <w:b/>
          <w:bCs/>
          <w:sz w:val="22"/>
          <w:szCs w:val="22"/>
          <w:lang w:val="en-US"/>
        </w:rPr>
        <w:t>РЕГУЛЯР</w:t>
      </w:r>
      <w:r w:rsidRPr="002A0074">
        <w:rPr>
          <w:rFonts w:ascii="GHEA Grapalat" w:hAnsi="GHEA Grapalat"/>
          <w:b/>
          <w:bCs/>
          <w:sz w:val="22"/>
          <w:szCs w:val="22"/>
        </w:rPr>
        <w:t xml:space="preserve"> И ПРЕМИУМ)</w:t>
      </w:r>
      <w:r w:rsidR="00AD18AA" w:rsidRPr="00AD18AA">
        <w:rPr>
          <w:rFonts w:ascii="GHEA Grapalat" w:hAnsi="GHEA Grapalat"/>
          <w:b/>
          <w:bCs/>
          <w:sz w:val="22"/>
          <w:szCs w:val="22"/>
        </w:rPr>
        <w:t xml:space="preserve"> </w:t>
      </w:r>
      <w:r w:rsidR="009510AB" w:rsidRPr="002A0074">
        <w:rPr>
          <w:rFonts w:ascii="GHEA Grapalat" w:hAnsi="GHEA Grapalat"/>
          <w:b/>
          <w:bCs/>
          <w:sz w:val="22"/>
          <w:szCs w:val="22"/>
        </w:rPr>
        <w:t>ДЛЯ НУЖД ЗАО «ЭЛЕКТРАТРАНСПОРТ ЕРЕВАНА</w:t>
      </w:r>
    </w:p>
    <w:p w14:paraId="1A303443" w14:textId="77777777" w:rsidR="00685211" w:rsidRPr="002A0074" w:rsidRDefault="009510AB" w:rsidP="009510AB">
      <w:pPr>
        <w:widowControl w:val="0"/>
        <w:spacing w:after="160"/>
        <w:jc w:val="center"/>
        <w:rPr>
          <w:rFonts w:ascii="GHEA Grapalat" w:hAnsi="GHEA Grapalat"/>
          <w:b/>
          <w:bCs/>
          <w:sz w:val="22"/>
          <w:szCs w:val="22"/>
        </w:rPr>
      </w:pPr>
      <w:r w:rsidRPr="002A0074">
        <w:rPr>
          <w:rFonts w:ascii="GHEA Grapalat" w:hAnsi="GHEA Grapalat"/>
          <w:b/>
          <w:bCs/>
          <w:sz w:val="22"/>
          <w:szCs w:val="22"/>
        </w:rPr>
        <w:t xml:space="preserve">ПРИГЛАШЕНИЯ НА ЗАПРОС КОТИРОВОК, </w:t>
      </w:r>
      <w:r w:rsidRPr="002A0074">
        <w:rPr>
          <w:rFonts w:ascii="GHEA Grapalat" w:hAnsi="GHEA Grapalat"/>
          <w:b/>
          <w:bCs/>
          <w:sz w:val="22"/>
          <w:szCs w:val="22"/>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3ECCD5FD"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802724">
        <w:rPr>
          <w:rFonts w:ascii="GHEA Grapalat" w:hAnsi="GHEA Grapalat"/>
          <w:b/>
          <w:bCs/>
          <w:spacing w:val="-6"/>
        </w:rPr>
        <w:t>EET-GHAPDzB-26/03</w:t>
      </w:r>
      <w:r w:rsidR="009510AB" w:rsidRPr="00FE386B">
        <w:rPr>
          <w:rFonts w:ascii="GHEA Grapalat" w:hAnsi="GHEA Grapalat"/>
          <w:spacing w:val="-6"/>
        </w:rPr>
        <w:t xml:space="preserve"> </w:t>
      </w:r>
      <w:r w:rsidR="00096865" w:rsidRPr="00FE386B">
        <w:rPr>
          <w:rFonts w:ascii="GHEA Grapalat" w:hAnsi="GHEA Grapalat"/>
          <w:spacing w:val="-6"/>
        </w:rPr>
        <w:t>(далее — процедура).</w:t>
      </w:r>
    </w:p>
    <w:p w14:paraId="07A45ECE" w14:textId="501484AB"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AD18AA">
        <w:rPr>
          <w:rFonts w:ascii="GHEA Grapalat" w:hAnsi="GHEA Grapalat"/>
          <w:b/>
          <w:bCs/>
        </w:rPr>
        <w:t>«</w:t>
      </w:r>
      <w:r w:rsidR="009510AB" w:rsidRPr="00FE386B">
        <w:rPr>
          <w:rFonts w:ascii="GHEA Grapalat" w:hAnsi="GHEA Grapalat"/>
          <w:b/>
          <w:bCs/>
        </w:rPr>
        <w:t>ЭЛЕКТРАТРАНСПОРТ ЕРЕВАНА</w:t>
      </w:r>
      <w:r w:rsidR="00AD18AA">
        <w:rPr>
          <w:rFonts w:ascii="GHEA Grapalat" w:hAnsi="GHEA Grapalat"/>
        </w:rPr>
        <w:t></w:t>
      </w:r>
      <w:r w:rsidR="009510AB"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2C7A4685"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A15697">
        <w:rPr>
          <w:rFonts w:ascii="GHEA Grapalat" w:hAnsi="GHEA Grapalat"/>
          <w:b/>
          <w:bCs/>
          <w:i w:val="0"/>
          <w:sz w:val="22"/>
          <w:szCs w:val="22"/>
        </w:rPr>
        <w:t xml:space="preserve">топливо (природный газ </w:t>
      </w:r>
      <w:r w:rsidR="00A64530" w:rsidRPr="00045E28">
        <w:rPr>
          <w:rFonts w:ascii="GHEA Grapalat" w:hAnsi="GHEA Grapalat"/>
          <w:b/>
          <w:bCs/>
          <w:i w:val="0"/>
          <w:sz w:val="22"/>
          <w:szCs w:val="22"/>
        </w:rPr>
        <w:t xml:space="preserve"> сжатый, бензин: </w:t>
      </w:r>
      <w:r w:rsidR="00A15697">
        <w:rPr>
          <w:rFonts w:ascii="GHEA Grapalat" w:hAnsi="GHEA Grapalat"/>
          <w:b/>
          <w:bCs/>
          <w:i w:val="0"/>
          <w:sz w:val="22"/>
          <w:szCs w:val="22"/>
          <w:lang w:val="en-US"/>
        </w:rPr>
        <w:t>регуляр</w:t>
      </w:r>
      <w:r w:rsidR="00A64530" w:rsidRPr="00045E28">
        <w:rPr>
          <w:rFonts w:ascii="GHEA Grapalat" w:hAnsi="GHEA Grapalat"/>
          <w:b/>
          <w:bCs/>
          <w:i w:val="0"/>
          <w:sz w:val="22"/>
          <w:szCs w:val="22"/>
        </w:rPr>
        <w:t xml:space="preserve"> и премиум)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ЭЛЕКТРАТРАНСПОРТ ЕРЕВАНА</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«3</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A15697" w:rsidRPr="00274D6F" w14:paraId="679F7A3C" w14:textId="77777777" w:rsidTr="00A15697">
        <w:trPr>
          <w:trHeight w:val="170"/>
          <w:jc w:val="center"/>
        </w:trPr>
        <w:tc>
          <w:tcPr>
            <w:tcW w:w="1170" w:type="dxa"/>
            <w:vAlign w:val="center"/>
          </w:tcPr>
          <w:p w14:paraId="0A8BFE19" w14:textId="746A2929" w:rsidR="00A15697" w:rsidRPr="006E2B3E" w:rsidRDefault="00A15697" w:rsidP="00A15697">
            <w:pPr>
              <w:pStyle w:val="Title"/>
              <w:rPr>
                <w:rFonts w:asciiTheme="minorHAnsi" w:hAnsiTheme="minorHAnsi"/>
              </w:rPr>
            </w:pPr>
            <w:r>
              <w:rPr>
                <w:rFonts w:ascii="GHEA Grapalat" w:hAnsi="GHEA Grapalat"/>
              </w:rPr>
              <w:t>1</w:t>
            </w:r>
          </w:p>
        </w:tc>
        <w:tc>
          <w:tcPr>
            <w:tcW w:w="1878" w:type="dxa"/>
            <w:vAlign w:val="center"/>
          </w:tcPr>
          <w:p w14:paraId="379FA96C" w14:textId="27B9F5DE" w:rsidR="00A15697" w:rsidRPr="00AD18AA" w:rsidRDefault="00A15697" w:rsidP="00A15697">
            <w:pPr>
              <w:pStyle w:val="Title"/>
              <w:jc w:val="left"/>
              <w:rPr>
                <w:rFonts w:asciiTheme="minorHAnsi" w:hAnsiTheme="minorHAnsi"/>
                <w:lang w:val="hy-AM"/>
              </w:rPr>
            </w:pPr>
            <w:r>
              <w:rPr>
                <w:rFonts w:ascii="GHEA Grapalat" w:hAnsi="GHEA Grapalat" w:cs="Calibri"/>
                <w:color w:val="000000"/>
              </w:rPr>
              <w:t>2 400 000</w:t>
            </w:r>
          </w:p>
        </w:tc>
        <w:tc>
          <w:tcPr>
            <w:tcW w:w="5310" w:type="dxa"/>
          </w:tcPr>
          <w:p w14:paraId="033371C0" w14:textId="0171A8C0" w:rsidR="00A15697" w:rsidRPr="00AD18AA" w:rsidRDefault="00A15697" w:rsidP="00A15697">
            <w:pPr>
              <w:pStyle w:val="Title"/>
              <w:jc w:val="left"/>
              <w:rPr>
                <w:rStyle w:val="Emphasis"/>
                <w:rFonts w:ascii="GHEA Grapalat" w:hAnsi="GHEA Grapalat"/>
                <w:iCs w:val="0"/>
                <w:sz w:val="22"/>
                <w:szCs w:val="18"/>
                <w:lang w:val="hy-AM"/>
              </w:rPr>
            </w:pPr>
            <w:r>
              <w:rPr>
                <w:rFonts w:asciiTheme="minorHAnsi" w:hAnsiTheme="minorHAnsi"/>
                <w:lang w:val="en-US"/>
              </w:rPr>
              <w:t>Б</w:t>
            </w:r>
            <w:r w:rsidRPr="00A64530">
              <w:rPr>
                <w:rFonts w:asciiTheme="minorHAnsi" w:hAnsiTheme="minorHAnsi"/>
                <w:lang w:val="hy-AM"/>
              </w:rPr>
              <w:t>ензин</w:t>
            </w:r>
            <w:r>
              <w:rPr>
                <w:rFonts w:asciiTheme="minorHAnsi" w:hAnsiTheme="minorHAnsi"/>
                <w:lang w:val="en-US"/>
              </w:rPr>
              <w:t xml:space="preserve"> регуляр</w:t>
            </w:r>
          </w:p>
        </w:tc>
      </w:tr>
      <w:tr w:rsidR="00A15697" w:rsidRPr="00274D6F" w14:paraId="58CE694F" w14:textId="77777777" w:rsidTr="00A15697">
        <w:trPr>
          <w:trHeight w:val="170"/>
          <w:jc w:val="center"/>
        </w:trPr>
        <w:tc>
          <w:tcPr>
            <w:tcW w:w="1170" w:type="dxa"/>
            <w:vAlign w:val="center"/>
          </w:tcPr>
          <w:p w14:paraId="0854ED5E" w14:textId="17C120E6" w:rsidR="00A15697" w:rsidRPr="00A64530" w:rsidRDefault="00A15697" w:rsidP="00A15697">
            <w:pPr>
              <w:pStyle w:val="Title"/>
              <w:rPr>
                <w:lang w:val="en-US"/>
              </w:rPr>
            </w:pPr>
            <w:r>
              <w:rPr>
                <w:rFonts w:ascii="GHEA Grapalat" w:hAnsi="GHEA Grapalat"/>
              </w:rPr>
              <w:t>2</w:t>
            </w:r>
          </w:p>
        </w:tc>
        <w:tc>
          <w:tcPr>
            <w:tcW w:w="1878" w:type="dxa"/>
            <w:vAlign w:val="center"/>
          </w:tcPr>
          <w:p w14:paraId="3D22DF54" w14:textId="6717C93B" w:rsidR="00A15697" w:rsidRDefault="00A15697" w:rsidP="00A15697">
            <w:pPr>
              <w:pStyle w:val="Title"/>
              <w:jc w:val="left"/>
              <w:rPr>
                <w:rFonts w:asciiTheme="minorHAnsi" w:hAnsiTheme="minorHAnsi"/>
                <w:lang w:val="hy-AM"/>
              </w:rPr>
            </w:pPr>
            <w:r>
              <w:rPr>
                <w:rFonts w:ascii="GHEA Grapalat" w:hAnsi="GHEA Grapalat" w:cs="Calibri"/>
                <w:color w:val="000000"/>
              </w:rPr>
              <w:t>2 000 000</w:t>
            </w:r>
          </w:p>
        </w:tc>
        <w:tc>
          <w:tcPr>
            <w:tcW w:w="5310" w:type="dxa"/>
          </w:tcPr>
          <w:p w14:paraId="7DDE6B7C" w14:textId="7F7F8D77" w:rsidR="00A15697" w:rsidRPr="00454D06" w:rsidRDefault="00A15697" w:rsidP="00A15697">
            <w:pPr>
              <w:pStyle w:val="Title"/>
              <w:jc w:val="left"/>
              <w:rPr>
                <w:rFonts w:asciiTheme="minorHAnsi" w:hAnsiTheme="minorHAnsi"/>
                <w:lang w:val="en-US"/>
              </w:rPr>
            </w:pPr>
            <w:r>
              <w:rPr>
                <w:rFonts w:asciiTheme="minorHAnsi" w:hAnsiTheme="minorHAnsi"/>
                <w:lang w:val="en-US"/>
              </w:rPr>
              <w:t>Б</w:t>
            </w:r>
            <w:r w:rsidRPr="00A64530">
              <w:rPr>
                <w:rFonts w:asciiTheme="minorHAnsi" w:hAnsiTheme="minorHAnsi"/>
                <w:lang w:val="hy-AM"/>
              </w:rPr>
              <w:t>ензин</w:t>
            </w:r>
            <w:r>
              <w:rPr>
                <w:rFonts w:asciiTheme="minorHAnsi" w:hAnsiTheme="minorHAnsi"/>
                <w:lang w:val="en-US"/>
              </w:rPr>
              <w:t xml:space="preserve"> премиум</w:t>
            </w:r>
          </w:p>
        </w:tc>
      </w:tr>
      <w:tr w:rsidR="00A15697" w:rsidRPr="00274D6F" w14:paraId="5967C649" w14:textId="77777777" w:rsidTr="00A15697">
        <w:trPr>
          <w:trHeight w:val="170"/>
          <w:jc w:val="center"/>
        </w:trPr>
        <w:tc>
          <w:tcPr>
            <w:tcW w:w="1170" w:type="dxa"/>
            <w:vAlign w:val="center"/>
          </w:tcPr>
          <w:p w14:paraId="15388A48" w14:textId="24C5F0C8" w:rsidR="00A15697" w:rsidRPr="00A64530" w:rsidRDefault="00A15697" w:rsidP="00A15697">
            <w:pPr>
              <w:pStyle w:val="Title"/>
              <w:rPr>
                <w:lang w:val="en-US"/>
              </w:rPr>
            </w:pPr>
            <w:r>
              <w:rPr>
                <w:rFonts w:ascii="GHEA Grapalat" w:hAnsi="GHEA Grapalat"/>
              </w:rPr>
              <w:t>3</w:t>
            </w:r>
          </w:p>
        </w:tc>
        <w:tc>
          <w:tcPr>
            <w:tcW w:w="1878" w:type="dxa"/>
            <w:vAlign w:val="center"/>
          </w:tcPr>
          <w:p w14:paraId="351DBB95" w14:textId="58B2EDE4" w:rsidR="00A15697" w:rsidRDefault="00A15697" w:rsidP="00A15697">
            <w:pPr>
              <w:pStyle w:val="Title"/>
              <w:jc w:val="left"/>
              <w:rPr>
                <w:rFonts w:asciiTheme="minorHAnsi" w:hAnsiTheme="minorHAnsi"/>
                <w:lang w:val="hy-AM"/>
              </w:rPr>
            </w:pPr>
            <w:r>
              <w:rPr>
                <w:rFonts w:ascii="GHEA Grapalat" w:hAnsi="GHEA Grapalat"/>
                <w:iCs/>
                <w:lang w:val="hy-AM"/>
              </w:rPr>
              <w:t>3</w:t>
            </w:r>
            <w:r>
              <w:rPr>
                <w:rFonts w:ascii="GHEA Grapalat" w:hAnsi="GHEA Grapalat"/>
                <w:iCs/>
                <w:lang w:val="en-US"/>
              </w:rPr>
              <w:t xml:space="preserve"> </w:t>
            </w:r>
            <w:r>
              <w:rPr>
                <w:rFonts w:ascii="GHEA Grapalat" w:hAnsi="GHEA Grapalat"/>
                <w:iCs/>
                <w:lang w:val="hy-AM"/>
              </w:rPr>
              <w:t>900</w:t>
            </w:r>
            <w:r>
              <w:rPr>
                <w:rFonts w:ascii="GHEA Grapalat" w:hAnsi="GHEA Grapalat"/>
                <w:iCs/>
                <w:lang w:val="en-US"/>
              </w:rPr>
              <w:t xml:space="preserve"> </w:t>
            </w:r>
            <w:r>
              <w:rPr>
                <w:rFonts w:ascii="GHEA Grapalat" w:hAnsi="GHEA Grapalat"/>
                <w:iCs/>
                <w:lang w:val="hy-AM"/>
              </w:rPr>
              <w:t>000</w:t>
            </w:r>
          </w:p>
        </w:tc>
        <w:tc>
          <w:tcPr>
            <w:tcW w:w="5310" w:type="dxa"/>
          </w:tcPr>
          <w:p w14:paraId="50B20B49" w14:textId="4E0DB903" w:rsidR="00A15697" w:rsidRPr="00454D06" w:rsidRDefault="00A15697" w:rsidP="00A15697">
            <w:pPr>
              <w:pStyle w:val="Title"/>
              <w:jc w:val="left"/>
              <w:rPr>
                <w:rFonts w:asciiTheme="minorHAnsi" w:hAnsiTheme="minorHAnsi"/>
                <w:lang w:val="en-US"/>
              </w:rPr>
            </w:pPr>
            <w:r w:rsidRPr="00A64530">
              <w:rPr>
                <w:rFonts w:asciiTheme="minorHAnsi" w:hAnsiTheme="minorHAnsi"/>
                <w:lang w:val="hy-AM"/>
              </w:rPr>
              <w:t>Сжиженный газ</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77777777"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20.06.2025</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w:t>
      </w:r>
      <w:r w:rsidRPr="00FE386B">
        <w:rPr>
          <w:rFonts w:ascii="GHEA Grapalat" w:hAnsi="GHEA Grapalat"/>
          <w:sz w:val="22"/>
          <w:szCs w:val="22"/>
        </w:rPr>
        <w:lastRenderedPageBreak/>
        <w:t>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77777777"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20.06.2025</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w:t>
      </w:r>
      <w:r w:rsidRPr="00FE386B">
        <w:rPr>
          <w:rFonts w:ascii="GHEA Grapalat" w:hAnsi="GHEA Grapalat"/>
          <w:sz w:val="22"/>
          <w:szCs w:val="22"/>
        </w:rPr>
        <w:lastRenderedPageBreak/>
        <w:t>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lastRenderedPageBreak/>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323CFAEA" w14:textId="77777777" w:rsidR="00AD18AA"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 xml:space="preserve">Для участия в настоящей процедуре участник подает заявку в Комиссию. </w:t>
      </w:r>
    </w:p>
    <w:p w14:paraId="7CCC92F0" w14:textId="6872BC18"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00CBF9E8"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AD18AA">
        <w:rPr>
          <w:rFonts w:ascii="GHEA Grapalat" w:hAnsi="GHEA Grapalat"/>
          <w:b/>
          <w:sz w:val="20"/>
          <w:szCs w:val="22"/>
        </w:rPr>
        <w:t>1</w:t>
      </w:r>
      <w:r w:rsidR="00A15697">
        <w:rPr>
          <w:rFonts w:ascii="GHEA Grapalat" w:hAnsi="GHEA Grapalat"/>
          <w:b/>
          <w:sz w:val="20"/>
          <w:szCs w:val="22"/>
          <w:lang w:val="en-US"/>
        </w:rPr>
        <w:t>2</w:t>
      </w:r>
      <w:r w:rsidR="00AD18AA">
        <w:rPr>
          <w:rFonts w:ascii="GHEA Grapalat" w:hAnsi="GHEA Grapalat"/>
          <w:b/>
          <w:sz w:val="20"/>
          <w:szCs w:val="22"/>
        </w:rPr>
        <w:t xml:space="preserve">։00часов 7-го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0424CC58"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A15697" w:rsidRPr="00D86190">
        <w:rPr>
          <w:rFonts w:ascii="GHEA Grapalat" w:hAnsi="GHEA Grapalat" w:cs="Arial"/>
          <w:b/>
          <w:bCs/>
          <w:sz w:val="22"/>
          <w:szCs w:val="22"/>
        </w:rPr>
        <w:t>Марине Бавеян</w:t>
      </w:r>
      <w:r w:rsidR="00A15697"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3609F3C2"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77777777"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77777777"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w:t>
      </w:r>
      <w:r w:rsidRPr="00650DCD">
        <w:rPr>
          <w:rFonts w:ascii="GHEA Grapalat" w:hAnsi="GHEA Grapalat"/>
          <w:sz w:val="24"/>
          <w:szCs w:val="24"/>
        </w:rPr>
        <w:lastRenderedPageBreak/>
        <w:t>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2A03DDF4" w14:textId="77777777"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 xml:space="preserve">и "налог на </w:t>
      </w:r>
      <w:r w:rsidRPr="00FE386B">
        <w:rPr>
          <w:rFonts w:ascii="GHEA Grapalat" w:hAnsi="GHEA Grapalat"/>
          <w:szCs w:val="22"/>
        </w:rPr>
        <w:lastRenderedPageBreak/>
        <w:t>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6D0D6F2F"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-ой день в 1</w:t>
      </w:r>
      <w:r w:rsidR="00A15697">
        <w:rPr>
          <w:rFonts w:ascii="GHEA Grapalat" w:hAnsi="GHEA Grapalat"/>
          <w:b/>
          <w:bCs/>
          <w:sz w:val="22"/>
          <w:szCs w:val="22"/>
          <w:lang w:val="en-US"/>
        </w:rPr>
        <w:t>2</w:t>
      </w:r>
      <w:r w:rsidR="000C4928" w:rsidRPr="00FE386B">
        <w:rPr>
          <w:rFonts w:ascii="GHEA Grapalat" w:hAnsi="GHEA Grapalat"/>
          <w:b/>
          <w:bCs/>
          <w:sz w:val="22"/>
          <w:szCs w:val="22"/>
        </w:rPr>
        <w:t>։00</w:t>
      </w:r>
      <w:r w:rsidR="000C4928" w:rsidRPr="00FE386B">
        <w:rPr>
          <w:rFonts w:ascii="GHEA Grapalat" w:hAnsi="GHEA Grapalat"/>
          <w:b/>
          <w:bCs/>
          <w:sz w:val="22"/>
          <w:szCs w:val="22"/>
          <w:lang w:val="hy-AM"/>
        </w:rPr>
        <w:t xml:space="preserve">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3"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4"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 xml:space="preserve">Требования абзаца настоящего </w:t>
      </w:r>
      <w:r w:rsidRPr="00FE386B">
        <w:rPr>
          <w:rFonts w:ascii="GHEA Grapalat" w:hAnsi="GHEA Grapalat"/>
          <w:szCs w:val="22"/>
        </w:rPr>
        <w:lastRenderedPageBreak/>
        <w:t>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77777777"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77777777"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w:t>
      </w:r>
      <w:r w:rsidR="008106C0" w:rsidRPr="00FE386B">
        <w:rPr>
          <w:rFonts w:ascii="GHEA Grapalat" w:hAnsi="GHEA Grapalat"/>
          <w:sz w:val="22"/>
          <w:szCs w:val="22"/>
        </w:rPr>
        <w:lastRenderedPageBreak/>
        <w:t>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7777777"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w:t>
      </w:r>
      <w:r w:rsidR="00A31DCA" w:rsidRPr="00FE386B">
        <w:rPr>
          <w:rFonts w:ascii="GHEA Grapalat" w:hAnsi="GHEA Grapalat"/>
          <w:sz w:val="22"/>
          <w:szCs w:val="22"/>
        </w:rPr>
        <w:lastRenderedPageBreak/>
        <w:t>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CA1A18E"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w:t>
      </w:r>
      <w:r w:rsidR="004333C9">
        <w:rPr>
          <w:rFonts w:ascii="GHEA Grapalat" w:hAnsi="GHEA Grapalat"/>
          <w:sz w:val="22"/>
          <w:szCs w:val="22"/>
        </w:rPr>
        <w:t>дуры составляет </w:t>
      </w:r>
      <w:r w:rsidR="004333C9">
        <w:rPr>
          <w:rFonts w:ascii="GHEA Grapalat" w:hAnsi="GHEA Grapalat"/>
          <w:sz w:val="22"/>
          <w:szCs w:val="22"/>
          <w:lang w:val="en-US"/>
        </w:rPr>
        <w:t>10</w:t>
      </w:r>
      <w:r w:rsidR="004333C9">
        <w:rPr>
          <w:rFonts w:ascii="GHEA Grapalat" w:hAnsi="GHEA Grapalat"/>
          <w:sz w:val="22"/>
          <w:szCs w:val="22"/>
        </w:rPr>
        <w:t></w:t>
      </w:r>
      <w:r w:rsidRPr="00FE386B">
        <w:rPr>
          <w:rFonts w:ascii="GHEA Grapalat" w:hAnsi="GHEA Grapalat"/>
          <w:sz w:val="22"/>
          <w:szCs w:val="22"/>
        </w:rPr>
        <w:t xml:space="preserve">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 xml:space="preserve">Если цена закупки товара меньше цены заключаемого договора, то размер обеспечения квалификации исчисляется в отношении </w:t>
      </w:r>
      <w:r w:rsidR="00382A99" w:rsidRPr="00FE386B">
        <w:rPr>
          <w:rFonts w:ascii="GHEA Grapalat" w:hAnsi="GHEA Grapalat"/>
        </w:rPr>
        <w:lastRenderedPageBreak/>
        <w:t>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1526FCA1"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r w:rsidR="004276A3" w:rsidRPr="00FF5D69">
        <w:rPr>
          <w:rStyle w:val="FootnoteReference"/>
          <w:rFonts w:ascii="GHEA Grapalat" w:hAnsi="GHEA Grapalat"/>
        </w:rPr>
        <w:t xml:space="preserve"> </w:t>
      </w:r>
      <w:r w:rsidR="004276A3" w:rsidRPr="00FF5D69">
        <w:rPr>
          <w:rStyle w:val="FootnoteReference"/>
          <w:rFonts w:ascii="GHEA Grapalat" w:hAnsi="GHEA Grapalat"/>
        </w:rPr>
        <w:footnoteReference w:customMarkFollows="1" w:id="2"/>
        <w:t>13</w:t>
      </w:r>
      <w:r w:rsidR="004276A3" w:rsidRPr="00FF5D69">
        <w:rPr>
          <w:rFonts w:ascii="GHEA Grapalat" w:hAnsi="GHEA Grapalat"/>
        </w:rPr>
        <w:t>.</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lastRenderedPageBreak/>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lastRenderedPageBreak/>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FE386B" w:rsidRDefault="00C54730" w:rsidP="00C54730">
      <w:pPr>
        <w:jc w:val="center"/>
        <w:rPr>
          <w:rFonts w:ascii="GHEA Grapalat" w:hAnsi="GHEA Grapalat"/>
          <w:b/>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1900E5B2"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 xml:space="preserve">12.23. Ставки государственных пошлин, взимаемых за обжалование, установлены законом </w:t>
      </w:r>
      <w:r w:rsidR="004333C9">
        <w:rPr>
          <w:rFonts w:ascii="GHEA Grapalat" w:hAnsi="GHEA Grapalat"/>
        </w:rPr>
        <w:t></w:t>
      </w:r>
      <w:r w:rsidRPr="00FE386B">
        <w:rPr>
          <w:rFonts w:ascii="GHEA Grapalat" w:hAnsi="GHEA Grapalat"/>
        </w:rPr>
        <w:t>О государственной пошлине</w:t>
      </w:r>
      <w:r w:rsidR="004333C9">
        <w:rPr>
          <w:rFonts w:ascii="GHEA Grapalat" w:hAnsi="GHEA Grapalat"/>
        </w:rPr>
        <w:t></w:t>
      </w:r>
      <w:r w:rsidRPr="00FE386B">
        <w:rPr>
          <w:rFonts w:ascii="GHEA Grapalat" w:hAnsi="GHEA Grapalat"/>
        </w:rPr>
        <w:t>.</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777777" w:rsidR="00A6617D" w:rsidRDefault="00A6617D"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66A4F921" w14:textId="77777777" w:rsidR="00A6617D" w:rsidRDefault="00A6617D" w:rsidP="00616831">
      <w:pPr>
        <w:jc w:val="center"/>
        <w:rPr>
          <w:rFonts w:ascii="GHEA Grapalat" w:hAnsi="GHEA Grapalat"/>
          <w:b/>
          <w:sz w:val="20"/>
          <w:szCs w:val="20"/>
        </w:rPr>
      </w:pPr>
    </w:p>
    <w:p w14:paraId="61F65368" w14:textId="77777777" w:rsidR="00A6617D" w:rsidRDefault="00A6617D" w:rsidP="00616831">
      <w:pPr>
        <w:jc w:val="center"/>
        <w:rPr>
          <w:rFonts w:ascii="GHEA Grapalat" w:hAnsi="GHEA Grapalat"/>
          <w:b/>
          <w:sz w:val="20"/>
          <w:szCs w:val="20"/>
        </w:rPr>
      </w:pPr>
    </w:p>
    <w:p w14:paraId="41EAB69D" w14:textId="77777777" w:rsidR="00A6617D" w:rsidRDefault="00A6617D" w:rsidP="00616831">
      <w:pPr>
        <w:jc w:val="center"/>
        <w:rPr>
          <w:rFonts w:ascii="GHEA Grapalat" w:hAnsi="GHEA Grapalat"/>
          <w:b/>
          <w:sz w:val="20"/>
          <w:szCs w:val="20"/>
        </w:rPr>
      </w:pPr>
    </w:p>
    <w:p w14:paraId="646C8C36" w14:textId="77777777" w:rsidR="00A6617D" w:rsidRDefault="00A6617D" w:rsidP="00616831">
      <w:pPr>
        <w:jc w:val="center"/>
        <w:rPr>
          <w:rFonts w:ascii="GHEA Grapalat" w:hAnsi="GHEA Grapalat"/>
          <w:b/>
          <w:sz w:val="20"/>
          <w:szCs w:val="20"/>
        </w:rPr>
      </w:pPr>
    </w:p>
    <w:p w14:paraId="334BD207" w14:textId="77777777" w:rsidR="00A6617D" w:rsidRDefault="00A6617D" w:rsidP="00616831">
      <w:pPr>
        <w:jc w:val="center"/>
        <w:rPr>
          <w:rFonts w:ascii="GHEA Grapalat" w:hAnsi="GHEA Grapalat"/>
          <w:b/>
          <w:sz w:val="20"/>
          <w:szCs w:val="20"/>
        </w:rPr>
      </w:pPr>
    </w:p>
    <w:p w14:paraId="319E6A01" w14:textId="77777777" w:rsidR="004276A3" w:rsidRDefault="004276A3"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7"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7"/>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7DC1F5CF"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616831" w:rsidRPr="00FE386B">
        <w:rPr>
          <w:rFonts w:ascii="GHEA Grapalat" w:hAnsi="GHEA Grapalat"/>
          <w:b/>
          <w:sz w:val="22"/>
          <w:szCs w:val="22"/>
        </w:rPr>
        <w:t>ЗАПРОС КОТИРОВОК</w:t>
      </w:r>
      <w:r w:rsidR="00123294"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802724">
        <w:rPr>
          <w:rFonts w:ascii="GHEA Grapalat" w:hAnsi="GHEA Grapalat"/>
          <w:sz w:val="22"/>
          <w:szCs w:val="22"/>
        </w:rPr>
        <w:t>EET-GHAPDzB-26/03</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3B955F84"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802724">
        <w:rPr>
          <w:rFonts w:ascii="GHEA Grapalat" w:hAnsi="GHEA Grapalat"/>
          <w:sz w:val="22"/>
          <w:szCs w:val="22"/>
        </w:rPr>
        <w:t>EET-GHAPDzB-26/03</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3C3709DC"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802724">
        <w:rPr>
          <w:rFonts w:ascii="GHEA Grapalat" w:hAnsi="GHEA Grapalat"/>
          <w:sz w:val="22"/>
          <w:szCs w:val="22"/>
        </w:rPr>
        <w:t>EET-GHAPDzB-26/03</w:t>
      </w:r>
      <w:r w:rsidRPr="00FE386B">
        <w:rPr>
          <w:rFonts w:ascii="GHEA Grapalat" w:hAnsi="GHEA Grapalat"/>
          <w:sz w:val="22"/>
          <w:szCs w:val="22"/>
        </w:rPr>
        <w:t>и</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w:t>
      </w:r>
      <w:r w:rsidR="006247D8" w:rsidRPr="00FE386B">
        <w:rPr>
          <w:rFonts w:ascii="GHEA Grapalat" w:hAnsi="GHEA Grapalat"/>
          <w:sz w:val="18"/>
          <w:szCs w:val="22"/>
          <w:u w:val="single"/>
        </w:rPr>
        <w:t>-------</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695F351C"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802724">
        <w:rPr>
          <w:rFonts w:ascii="GHEA Grapalat" w:hAnsi="GHEA Grapalat"/>
          <w:sz w:val="22"/>
          <w:szCs w:val="22"/>
        </w:rPr>
        <w:t>EET-GHAPDzB-26/03</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8"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lastRenderedPageBreak/>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3"/>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0DF003D4"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802724">
        <w:rPr>
          <w:rFonts w:ascii="GHEA Grapalat" w:hAnsi="GHEA Grapalat"/>
          <w:b/>
          <w:sz w:val="24"/>
          <w:szCs w:val="24"/>
        </w:rPr>
        <w:t>EET-GHAPDzB-26/03</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73F76F7F"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802724">
        <w:rPr>
          <w:rFonts w:ascii="GHEA Grapalat" w:hAnsi="GHEA Grapalat"/>
        </w:rPr>
        <w:t>EET-GHAPDzB-26/03</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4333C9" w:rsidRPr="00206AF8" w14:paraId="56AA8965" w14:textId="77777777" w:rsidTr="004333C9">
        <w:trPr>
          <w:trHeight w:val="696"/>
        </w:trPr>
        <w:tc>
          <w:tcPr>
            <w:tcW w:w="1042" w:type="dxa"/>
            <w:vMerge/>
            <w:vAlign w:val="center"/>
          </w:tcPr>
          <w:p w14:paraId="2839C43C" w14:textId="77777777" w:rsidR="004333C9" w:rsidRPr="00206AF8" w:rsidRDefault="004333C9" w:rsidP="00AD18AA">
            <w:pPr>
              <w:widowControl w:val="0"/>
              <w:jc w:val="center"/>
              <w:rPr>
                <w:rFonts w:ascii="GHEA Grapalat" w:hAnsi="GHEA Grapalat"/>
                <w:b/>
                <w:bCs/>
                <w:sz w:val="20"/>
                <w:szCs w:val="20"/>
              </w:rPr>
            </w:pPr>
          </w:p>
        </w:tc>
        <w:tc>
          <w:tcPr>
            <w:tcW w:w="8244" w:type="dxa"/>
            <w:gridSpan w:val="5"/>
            <w:vAlign w:val="center"/>
          </w:tcPr>
          <w:p w14:paraId="51481DC2" w14:textId="77777777" w:rsidR="004333C9" w:rsidRPr="00206AF8" w:rsidRDefault="004333C9"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616831">
      <w:pPr>
        <w:jc w:val="right"/>
        <w:rPr>
          <w:rFonts w:ascii="GHEA Grapalat" w:hAnsi="GHEA Grapalat"/>
          <w:b/>
        </w:rPr>
      </w:pPr>
      <w:bookmarkStart w:id="9" w:name="_Hlk203642517"/>
      <w:r w:rsidRPr="00FE386B">
        <w:rPr>
          <w:rFonts w:ascii="GHEA Grapalat" w:hAnsi="GHEA Grapalat"/>
          <w:b/>
        </w:rPr>
        <w:lastRenderedPageBreak/>
        <w:t xml:space="preserve">Приложение 1.2 </w:t>
      </w:r>
    </w:p>
    <w:p w14:paraId="63175A22" w14:textId="77777777" w:rsidR="00616831" w:rsidRPr="00FE386B" w:rsidRDefault="00616831" w:rsidP="00616831">
      <w:pPr>
        <w:jc w:val="right"/>
        <w:rPr>
          <w:rFonts w:ascii="GHEA Grapalat" w:hAnsi="GHEA Grapalat"/>
          <w:b/>
        </w:rPr>
      </w:pPr>
      <w:r w:rsidRPr="00FE386B">
        <w:rPr>
          <w:rFonts w:ascii="GHEA Grapalat" w:hAnsi="GHEA Grapalat"/>
          <w:b/>
        </w:rPr>
        <w:t>к Приглашению на запрос котировок</w:t>
      </w:r>
    </w:p>
    <w:p w14:paraId="11E9BEA5" w14:textId="3F518AF1" w:rsidR="00616831" w:rsidRPr="003F6193" w:rsidRDefault="00616831" w:rsidP="00616831">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802724">
        <w:rPr>
          <w:rFonts w:ascii="GHEA Grapalat" w:hAnsi="GHEA Grapalat"/>
          <w:b/>
          <w:i w:val="0"/>
          <w:sz w:val="24"/>
          <w:szCs w:val="24"/>
        </w:rPr>
        <w:t>EET-GHAPDzB-26/03</w:t>
      </w:r>
      <w:r w:rsidRPr="003F6193">
        <w:rPr>
          <w:rFonts w:ascii="GHEA Grapalat" w:hAnsi="GHEA Grapalat"/>
          <w:b/>
          <w:i w:val="0"/>
          <w:sz w:val="24"/>
          <w:szCs w:val="24"/>
        </w:rPr>
        <w:t></w:t>
      </w:r>
    </w:p>
    <w:p w14:paraId="6925A7C0"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9"/>
    <w:p w14:paraId="0CDDAF29" w14:textId="2F95702B" w:rsidR="00616831" w:rsidRPr="003F6193" w:rsidRDefault="00616831" w:rsidP="00616831">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0"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A51390">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A51390">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A51390">
            <w:pPr>
              <w:spacing w:before="240"/>
              <w:rPr>
                <w:rFonts w:ascii="GHEA Grapalat" w:eastAsia="GHEA Grapalat" w:hAnsi="GHEA Grapalat" w:cs="GHEA Grapalat"/>
                <w:sz w:val="18"/>
                <w:szCs w:val="18"/>
              </w:rPr>
            </w:pPr>
          </w:p>
        </w:tc>
      </w:tr>
    </w:tbl>
    <w:p w14:paraId="3BB8A3CE"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A51390">
            <w:pPr>
              <w:spacing w:before="240"/>
              <w:rPr>
                <w:rFonts w:ascii="GHEA Grapalat" w:eastAsia="GHEA Grapalat" w:hAnsi="GHEA Grapalat" w:cs="GHEA Grapalat"/>
                <w:sz w:val="18"/>
                <w:szCs w:val="18"/>
              </w:rPr>
            </w:pPr>
          </w:p>
        </w:tc>
      </w:tr>
    </w:tbl>
    <w:p w14:paraId="6049DED5" w14:textId="71DBC53E" w:rsidR="00F016A2" w:rsidRPr="00FE386B" w:rsidRDefault="00F016A2" w:rsidP="00A51390">
      <w:pPr>
        <w:rPr>
          <w:rFonts w:ascii="GHEA Grapalat" w:eastAsia="GHEA Grapalat" w:hAnsi="GHEA Grapalat" w:cs="GHEA Grapalat"/>
          <w:sz w:val="18"/>
          <w:szCs w:val="18"/>
        </w:rPr>
      </w:pPr>
    </w:p>
    <w:p w14:paraId="0CF6875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A51390">
            <w:pPr>
              <w:spacing w:before="240"/>
              <w:rPr>
                <w:rFonts w:ascii="GHEA Grapalat" w:eastAsia="GHEA Grapalat" w:hAnsi="GHEA Grapalat" w:cs="GHEA Grapalat"/>
                <w:sz w:val="18"/>
                <w:szCs w:val="18"/>
              </w:rPr>
            </w:pPr>
          </w:p>
        </w:tc>
      </w:tr>
    </w:tbl>
    <w:p w14:paraId="44A670FA"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A51390">
            <w:pPr>
              <w:spacing w:before="240"/>
              <w:rPr>
                <w:rFonts w:ascii="GHEA Grapalat" w:eastAsia="GHEA Grapalat" w:hAnsi="GHEA Grapalat" w:cs="GHEA Grapalat"/>
                <w:sz w:val="18"/>
                <w:szCs w:val="18"/>
              </w:rPr>
            </w:pPr>
          </w:p>
        </w:tc>
      </w:tr>
    </w:tbl>
    <w:p w14:paraId="108DCF59"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201DDB"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201DDB"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A51390">
            <w:pPr>
              <w:spacing w:before="240"/>
              <w:rPr>
                <w:rFonts w:ascii="GHEA Grapalat" w:eastAsia="GHEA Grapalat" w:hAnsi="GHEA Grapalat" w:cs="GHEA Grapalat"/>
                <w:sz w:val="20"/>
                <w:szCs w:val="20"/>
              </w:rPr>
            </w:pPr>
          </w:p>
        </w:tc>
      </w:tr>
    </w:tbl>
    <w:p w14:paraId="50ACDEB0"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A51390">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A51390">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A51390">
            <w:pPr>
              <w:spacing w:before="240"/>
              <w:rPr>
                <w:rFonts w:ascii="GHEA Grapalat" w:eastAsia="GHEA Grapalat" w:hAnsi="GHEA Grapalat" w:cs="GHEA Grapalat"/>
                <w:sz w:val="20"/>
                <w:szCs w:val="20"/>
              </w:rPr>
            </w:pPr>
          </w:p>
        </w:tc>
      </w:tr>
    </w:tbl>
    <w:p w14:paraId="21CD5E9D"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A51390">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A51390">
            <w:pPr>
              <w:spacing w:before="240"/>
              <w:rPr>
                <w:rFonts w:ascii="GHEA Grapalat" w:eastAsia="GHEA Grapalat" w:hAnsi="GHEA Grapalat" w:cs="GHEA Grapalat"/>
                <w:sz w:val="20"/>
                <w:szCs w:val="20"/>
              </w:rPr>
            </w:pPr>
          </w:p>
        </w:tc>
      </w:tr>
    </w:tbl>
    <w:p w14:paraId="6D4683B9"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A51390">
            <w:pPr>
              <w:spacing w:before="240"/>
              <w:rPr>
                <w:rFonts w:ascii="GHEA Grapalat" w:eastAsia="GHEA Grapalat" w:hAnsi="GHEA Grapalat" w:cs="GHEA Grapalat"/>
                <w:sz w:val="20"/>
                <w:szCs w:val="20"/>
              </w:rPr>
            </w:pPr>
          </w:p>
        </w:tc>
      </w:tr>
    </w:tbl>
    <w:p w14:paraId="43122766"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201DDB"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201DDB"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201DDB"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201DDB" w:rsidP="00A5139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201DDB"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A51390">
            <w:pPr>
              <w:spacing w:before="240"/>
              <w:rPr>
                <w:rFonts w:ascii="GHEA Grapalat" w:eastAsia="GHEA Grapalat" w:hAnsi="GHEA Grapalat" w:cs="GHEA Grapalat"/>
                <w:sz w:val="20"/>
                <w:szCs w:val="20"/>
              </w:rPr>
            </w:pPr>
          </w:p>
        </w:tc>
      </w:tr>
    </w:tbl>
    <w:p w14:paraId="5BA402D3"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A51390">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F275DB">
            <w:pPr>
              <w:spacing w:before="240"/>
              <w:rPr>
                <w:rFonts w:ascii="GHEA Grapalat" w:eastAsia="GHEA Grapalat" w:hAnsi="GHEA Grapalat" w:cs="GHEA Grapalat"/>
                <w:sz w:val="20"/>
                <w:szCs w:val="20"/>
              </w:rPr>
            </w:pPr>
          </w:p>
        </w:tc>
      </w:tr>
    </w:tbl>
    <w:p w14:paraId="491B030F" w14:textId="77777777" w:rsidR="00F016A2" w:rsidRPr="00FE386B" w:rsidRDefault="00F016A2" w:rsidP="00F275DB">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F275DB">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F275DB">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F275DB">
            <w:pPr>
              <w:spacing w:after="240"/>
              <w:rPr>
                <w:rFonts w:ascii="GHEA Grapalat" w:eastAsia="GHEA Grapalat" w:hAnsi="GHEA Grapalat" w:cs="GHEA Grapalat"/>
                <w:sz w:val="20"/>
                <w:szCs w:val="20"/>
              </w:rPr>
            </w:pPr>
          </w:p>
        </w:tc>
      </w:tr>
    </w:tbl>
    <w:p w14:paraId="4AFE0562" w14:textId="77777777" w:rsidR="00F016A2" w:rsidRPr="00FE386B" w:rsidRDefault="00F016A2" w:rsidP="00F275DB">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F275DB">
            <w:pPr>
              <w:spacing w:after="240"/>
              <w:rPr>
                <w:rFonts w:ascii="GHEA Grapalat" w:eastAsia="GHEA Grapalat" w:hAnsi="GHEA Grapalat" w:cs="GHEA Grapalat"/>
                <w:sz w:val="20"/>
                <w:szCs w:val="20"/>
              </w:rPr>
            </w:pPr>
          </w:p>
        </w:tc>
      </w:tr>
    </w:tbl>
    <w:p w14:paraId="693568E9" w14:textId="77777777" w:rsidR="00F016A2" w:rsidRPr="00FE386B" w:rsidRDefault="00F016A2" w:rsidP="00F275DB">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F275DB">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F275DB">
            <w:pPr>
              <w:rPr>
                <w:rFonts w:ascii="GHEA Grapalat" w:eastAsia="GHEA Grapalat" w:hAnsi="GHEA Grapalat" w:cs="GHEA Grapalat"/>
                <w:b/>
                <w:sz w:val="20"/>
                <w:szCs w:val="20"/>
              </w:rPr>
            </w:pPr>
          </w:p>
        </w:tc>
      </w:tr>
    </w:tbl>
    <w:p w14:paraId="1E542AF5" w14:textId="77777777" w:rsidR="00F016A2" w:rsidRPr="00FE386B" w:rsidRDefault="00F016A2" w:rsidP="00A51390">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A51390">
      <w:pPr>
        <w:rPr>
          <w:rFonts w:ascii="GHEA Grapalat" w:hAnsi="GHEA Grapalat"/>
          <w:b/>
          <w:sz w:val="20"/>
          <w:szCs w:val="20"/>
        </w:rPr>
      </w:pPr>
    </w:p>
    <w:p w14:paraId="1C3BCCF8" w14:textId="77777777" w:rsidR="00F016A2" w:rsidRPr="00FE386B" w:rsidRDefault="00F016A2" w:rsidP="00A51390">
      <w:pPr>
        <w:rPr>
          <w:ins w:id="11" w:author="Inesa Kocharyan" w:date="2021-09-01T11:45:00Z"/>
          <w:rFonts w:ascii="GHEA Grapalat" w:hAnsi="GHEA Grapalat"/>
          <w:b/>
          <w:sz w:val="20"/>
          <w:szCs w:val="20"/>
        </w:rPr>
      </w:pPr>
    </w:p>
    <w:p w14:paraId="3D330170" w14:textId="77777777" w:rsidR="00F016A2" w:rsidRPr="00FE386B" w:rsidRDefault="00F016A2" w:rsidP="00A51390">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F275DB">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F275DB">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F275DB">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F275DB">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F275DB">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F275DB">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F275DB">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F275DB">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F275DB">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F275DB">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6D45211D"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sz w:val="22"/>
          <w:szCs w:val="22"/>
        </w:rPr>
        <w:t xml:space="preserve">* </w:t>
      </w:r>
      <w:r w:rsidRPr="00FE386B">
        <w:rPr>
          <w:rFonts w:ascii="GHEA Grapalat" w:hAnsi="GHEA Grapalat"/>
          <w:i/>
          <w:sz w:val="22"/>
          <w:szCs w:val="22"/>
        </w:rPr>
        <w:t>заполняется секретарем комиссии до публикации приглашения в бюллетене:</w:t>
      </w:r>
    </w:p>
    <w:p w14:paraId="101440C3"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B013C0">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37FDCA7E" w:rsidR="00B2572B" w:rsidRPr="00FE386B" w:rsidRDefault="00B2572B" w:rsidP="00B46D58">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w:t>
      </w:r>
      <w:r w:rsidR="00802724">
        <w:rPr>
          <w:rFonts w:ascii="GHEA Grapalat" w:hAnsi="GHEA Grapalat"/>
          <w:b/>
          <w:sz w:val="24"/>
          <w:szCs w:val="24"/>
        </w:rPr>
        <w:t>EET-GHAPDzB-26/03</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4"/>
        <w:t>*</w:t>
      </w:r>
    </w:p>
    <w:p w14:paraId="6324418E" w14:textId="77777777" w:rsidR="00B2572B" w:rsidRPr="00FE386B" w:rsidRDefault="00B2572B" w:rsidP="00B46D58">
      <w:pPr>
        <w:widowControl w:val="0"/>
        <w:spacing w:after="120"/>
        <w:ind w:firstLine="567"/>
        <w:jc w:val="center"/>
        <w:rPr>
          <w:rFonts w:ascii="GHEA Grapalat" w:hAnsi="GHEA Grapalat"/>
        </w:rPr>
      </w:pPr>
    </w:p>
    <w:p w14:paraId="00F3D9A1" w14:textId="77777777" w:rsidR="00B2572B" w:rsidRPr="00FE386B" w:rsidRDefault="00B2572B" w:rsidP="00B46D58">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B46D58">
      <w:pPr>
        <w:widowControl w:val="0"/>
        <w:spacing w:after="120"/>
        <w:ind w:firstLine="567"/>
        <w:jc w:val="center"/>
        <w:rPr>
          <w:rFonts w:ascii="GHEA Grapalat" w:hAnsi="GHEA Grapalat"/>
        </w:rPr>
      </w:pPr>
    </w:p>
    <w:p w14:paraId="1AF6AFC5" w14:textId="3693790B" w:rsidR="005744FC" w:rsidRPr="00FE386B" w:rsidRDefault="00B2572B" w:rsidP="00B46D58">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802724">
        <w:rPr>
          <w:rFonts w:ascii="GHEA Grapalat" w:hAnsi="GHEA Grapalat"/>
          <w:spacing w:val="-6"/>
        </w:rPr>
        <w:t>EET-GHAPDzB-26/03</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5"/>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16367541"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802724">
        <w:rPr>
          <w:rFonts w:ascii="GHEA Grapalat" w:hAnsi="GHEA Grapalat"/>
          <w:sz w:val="20"/>
          <w:szCs w:val="20"/>
        </w:rPr>
        <w:t>EET-GHAPDzB-26/03</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6"/>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7"/>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161E5CE9"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Pr="00274D6F">
        <w:rPr>
          <w:rFonts w:ascii="GHEA Grapalat" w:hAnsi="GHEA Grapalat"/>
          <w:spacing w:val="-6"/>
          <w:sz w:val="20"/>
          <w:szCs w:val="20"/>
        </w:rPr>
        <w:t xml:space="preserve">(далее — Заказчик) </w:t>
      </w:r>
    </w:p>
    <w:p w14:paraId="35FBAED6" w14:textId="39E62E16"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802724">
        <w:rPr>
          <w:rFonts w:ascii="GHEA Grapalat" w:hAnsi="GHEA Grapalat"/>
          <w:sz w:val="20"/>
          <w:szCs w:val="20"/>
        </w:rPr>
        <w:t>EET-GHAPDzB-26/03</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w:t>
      </w:r>
      <w:r w:rsidRPr="00FE386B">
        <w:rPr>
          <w:rFonts w:ascii="GHEA Grapalat" w:hAnsi="GHEA Grapalat"/>
          <w:sz w:val="20"/>
          <w:szCs w:val="20"/>
        </w:rPr>
        <w:lastRenderedPageBreak/>
        <w:t>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0A165023"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616831" w:rsidRPr="00FE386B">
        <w:rPr>
          <w:rFonts w:ascii="GHEA Grapalat" w:hAnsi="GHEA Grapalat"/>
          <w:i/>
          <w:sz w:val="20"/>
          <w:szCs w:val="20"/>
        </w:rPr>
        <w:t>“</w:t>
      </w:r>
      <w:r w:rsidR="00802724">
        <w:rPr>
          <w:rFonts w:ascii="GHEA Grapalat" w:hAnsi="GHEA Grapalat"/>
          <w:i/>
          <w:sz w:val="20"/>
          <w:szCs w:val="20"/>
        </w:rPr>
        <w:t>EET-GHAPDzB-26/03</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8"/>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7777777"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00274D6F" w:rsidRPr="00274D6F">
        <w:rPr>
          <w:rFonts w:ascii="GHEA Grapalat" w:hAnsi="GHEA Grapalat"/>
          <w:spacing w:val="-6"/>
          <w:sz w:val="20"/>
          <w:szCs w:val="20"/>
        </w:rPr>
        <w:t xml:space="preserve">(далее — Заказчик) </w:t>
      </w:r>
    </w:p>
    <w:p w14:paraId="26A11CBB" w14:textId="2EDD8631"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802724">
        <w:rPr>
          <w:rFonts w:ascii="GHEA Grapalat" w:hAnsi="GHEA Grapalat"/>
          <w:b/>
          <w:bCs/>
          <w:sz w:val="20"/>
          <w:szCs w:val="20"/>
        </w:rPr>
        <w:t>EET-GHAPDzB-26/03</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lastRenderedPageBreak/>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Pr="00FE386B" w:rsidRDefault="003E06AD"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количество прилагаемых </w:t>
            </w:r>
            <w:r w:rsidRPr="00FE386B">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количество страниц </w:t>
            </w:r>
            <w:r w:rsidRPr="00FE386B">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подпись сотрудника финансовой организации </w:t>
            </w:r>
            <w:r w:rsidRPr="00FE386B">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при представлении Платежного требования в </w:t>
            </w:r>
            <w:r w:rsidRPr="00FE386B">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3E44FA4D"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802724">
        <w:rPr>
          <w:rFonts w:ascii="GHEA Grapalat" w:hAnsi="GHEA Grapalat"/>
          <w:b/>
          <w:sz w:val="22"/>
          <w:szCs w:val="22"/>
        </w:rPr>
        <w:t>EET-GHAPDzB-26/03</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65ED7B55"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802724">
        <w:rPr>
          <w:rFonts w:ascii="GHEA Grapalat" w:hAnsi="GHEA Grapalat"/>
          <w:b/>
          <w:sz w:val="22"/>
          <w:szCs w:val="22"/>
        </w:rPr>
        <w:t>EET-GHAPDzB-26/03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76272E75"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Pr="00FE386B">
              <w:rPr>
                <w:rFonts w:ascii="GHEA Grapalat" w:hAnsi="GHEA Grapalat"/>
                <w:sz w:val="22"/>
                <w:szCs w:val="22"/>
              </w:rPr>
              <w:t>20</w:t>
            </w:r>
            <w:r w:rsidR="003F6193">
              <w:rPr>
                <w:rFonts w:ascii="GHEA Grapalat" w:hAnsi="GHEA Grapalat"/>
                <w:sz w:val="22"/>
                <w:szCs w:val="22"/>
                <w:lang w:val="hy-AM"/>
              </w:rPr>
              <w:t>25</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9"/>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1B86C42E"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10"/>
        <w:t>19</w:t>
      </w:r>
      <w:r w:rsidRPr="00B138F3">
        <w:rPr>
          <w:rFonts w:ascii="GHEA Grapalat" w:hAnsi="GHEA Grapalat"/>
        </w:rPr>
        <w:t>.</w:t>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lastRenderedPageBreak/>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11"/>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 xml:space="preserve">Уплата пеней и (или) штрафов не освобождает стороны от полного исполнения своих </w:t>
      </w:r>
      <w:r w:rsidR="0094684E" w:rsidRPr="00FE386B">
        <w:rPr>
          <w:rFonts w:ascii="GHEA Grapalat" w:hAnsi="GHEA Grapalat"/>
          <w:sz w:val="22"/>
          <w:szCs w:val="22"/>
        </w:rPr>
        <w:lastRenderedPageBreak/>
        <w:t>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ED5DD3D"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E386B">
        <w:rPr>
          <w:rStyle w:val="FootnoteReference"/>
          <w:rFonts w:ascii="GHEA Grapalat" w:hAnsi="GHEA Grapalat"/>
          <w:sz w:val="22"/>
          <w:szCs w:val="22"/>
        </w:rPr>
        <w:footnoteReference w:customMarkFollows="1" w:id="12"/>
        <w:t>21</w:t>
      </w:r>
      <w:r w:rsidRPr="00FE386B">
        <w:rPr>
          <w:rFonts w:ascii="GHEA Grapalat" w:hAnsi="GHEA Grapalat"/>
          <w:sz w:val="22"/>
          <w:szCs w:val="22"/>
        </w:rPr>
        <w:t>.</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 xml:space="preserve">Продавец несет ответственность за неисполнение или ненадлежащее исполнение </w:t>
      </w:r>
      <w:r w:rsidRPr="00FE386B">
        <w:rPr>
          <w:rFonts w:ascii="GHEA Grapalat" w:hAnsi="GHEA Grapalat"/>
          <w:sz w:val="22"/>
          <w:szCs w:val="22"/>
        </w:rPr>
        <w:lastRenderedPageBreak/>
        <w:t>обязательств агента;</w:t>
      </w:r>
    </w:p>
    <w:p w14:paraId="1BB6C2A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FE386B">
        <w:rPr>
          <w:sz w:val="22"/>
          <w:szCs w:val="22"/>
        </w:rPr>
        <w:t>.</w:t>
      </w:r>
      <w:r w:rsidR="008D68DB" w:rsidRPr="00FE386B">
        <w:rPr>
          <w:rStyle w:val="FootnoteReference"/>
          <w:rFonts w:ascii="GHEA Grapalat" w:hAnsi="GHEA Grapalat"/>
          <w:sz w:val="22"/>
          <w:szCs w:val="22"/>
        </w:rPr>
        <w:footnoteReference w:customMarkFollows="1" w:id="13"/>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4"/>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3"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w:t>
      </w:r>
      <w:r w:rsidRPr="00FE386B">
        <w:rPr>
          <w:rFonts w:ascii="GHEA Grapalat" w:eastAsiaTheme="minorHAnsi" w:hAnsi="GHEA Grapalat" w:cstheme="minorBidi"/>
          <w:sz w:val="20"/>
          <w:szCs w:val="20"/>
          <w:lang w:eastAsia="en-US" w:bidi="ar-SA"/>
        </w:rPr>
        <w:lastRenderedPageBreak/>
        <w:t>(далее-договор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0A50F57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r w:rsidRPr="00FE386B">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E386B">
        <w:rPr>
          <w:rFonts w:ascii="GHEA Grapalat" w:hAnsi="GHEA Grapalat"/>
          <w:sz w:val="22"/>
          <w:szCs w:val="22"/>
        </w:rPr>
        <w:t xml:space="preserve"> </w:t>
      </w:r>
      <w:r w:rsidR="00BA249F" w:rsidRPr="00A6617D">
        <w:rPr>
          <w:rFonts w:ascii="GHEA Grapalat" w:hAnsi="GHEA Grapalat"/>
          <w:b/>
          <w:sz w:val="22"/>
          <w:szCs w:val="22"/>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w:t>
      </w:r>
      <w:r w:rsidR="00C60D1B" w:rsidRPr="00A6617D">
        <w:rPr>
          <w:rFonts w:ascii="GHEA Grapalat" w:hAnsi="GHEA Grapalat"/>
          <w:b/>
          <w:sz w:val="22"/>
          <w:szCs w:val="22"/>
        </w:rPr>
        <w:t xml:space="preserve"> </w:t>
      </w:r>
      <w:r w:rsidR="00BA249F" w:rsidRPr="00A6617D">
        <w:rPr>
          <w:rFonts w:ascii="GHEA Grapalat" w:hAnsi="GHEA Grapalat"/>
          <w:b/>
          <w:sz w:val="22"/>
          <w:szCs w:val="22"/>
        </w:rPr>
        <w:t>полном объеме результата поставки товара, установленного предыдущим соглашением.</w:t>
      </w:r>
      <w:r w:rsidRPr="00A6617D">
        <w:rPr>
          <w:rFonts w:ascii="GHEA Grapalat" w:hAnsi="GHEA Grapalat"/>
          <w:b/>
          <w:sz w:val="22"/>
          <w:szCs w:val="22"/>
        </w:rPr>
        <w:t xml:space="preserve"> При этом</w:t>
      </w:r>
      <w:r w:rsidR="00015921" w:rsidRPr="00A6617D">
        <w:rPr>
          <w:rFonts w:ascii="GHEA Grapalat" w:hAnsi="GHEA Grapalat"/>
          <w:b/>
          <w:sz w:val="22"/>
          <w:szCs w:val="22"/>
        </w:rPr>
        <w:t xml:space="preserve"> Продавец заключает соглашение и </w:t>
      </w:r>
      <w:r w:rsidRPr="00A6617D">
        <w:rPr>
          <w:rFonts w:ascii="GHEA Grapalat" w:hAnsi="GHEA Grapalat"/>
          <w:b/>
          <w:sz w:val="22"/>
          <w:szCs w:val="22"/>
        </w:rPr>
        <w:t xml:space="preserve">также представляет Покупателю </w:t>
      </w:r>
      <w:r w:rsidR="00CD7A4F" w:rsidRPr="00A6617D">
        <w:rPr>
          <w:rFonts w:ascii="GHEA Grapalat" w:hAnsi="GHEA Grapalat"/>
          <w:b/>
          <w:sz w:val="22"/>
          <w:szCs w:val="22"/>
        </w:rPr>
        <w:t xml:space="preserve">новые обеспечения </w:t>
      </w:r>
      <w:r w:rsidRPr="00A6617D">
        <w:rPr>
          <w:rFonts w:ascii="GHEA Grapalat" w:hAnsi="GHEA Grapalat"/>
          <w:b/>
          <w:sz w:val="22"/>
          <w:szCs w:val="22"/>
        </w:rPr>
        <w:t xml:space="preserve">в течение </w:t>
      </w:r>
      <w:r w:rsidR="00D3295F" w:rsidRPr="00A6617D">
        <w:rPr>
          <w:rFonts w:ascii="GHEA Grapalat" w:hAnsi="GHEA Grapalat"/>
          <w:b/>
          <w:sz w:val="22"/>
          <w:szCs w:val="22"/>
        </w:rPr>
        <w:t xml:space="preserve"> </w:t>
      </w:r>
      <w:r w:rsidR="003F6193" w:rsidRPr="00A6617D">
        <w:rPr>
          <w:rFonts w:ascii="GHEA Grapalat" w:hAnsi="GHEA Grapalat"/>
          <w:b/>
          <w:sz w:val="22"/>
          <w:szCs w:val="22"/>
          <w:lang w:val="hy-AM"/>
        </w:rPr>
        <w:t>10</w:t>
      </w:r>
      <w:r w:rsidR="00D3295F" w:rsidRPr="00A6617D">
        <w:rPr>
          <w:rFonts w:ascii="GHEA Grapalat" w:hAnsi="GHEA Grapalat"/>
          <w:b/>
          <w:sz w:val="22"/>
          <w:szCs w:val="22"/>
        </w:rPr>
        <w:t xml:space="preserve"> </w:t>
      </w:r>
      <w:r w:rsidRPr="00A6617D">
        <w:rPr>
          <w:rFonts w:ascii="GHEA Grapalat" w:hAnsi="GHEA Grapalat"/>
          <w:b/>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44D7393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60E82AE9"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802724">
        <w:rPr>
          <w:rFonts w:ascii="GHEA Grapalat" w:hAnsi="GHEA Grapalat"/>
          <w:b/>
        </w:rPr>
        <w:t>EET-GHAPDzB-26/03</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178"/>
        <w:gridCol w:w="1710"/>
        <w:gridCol w:w="5606"/>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3A0E49">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178"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1710"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560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3A0E49">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178"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1710"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560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77777777" w:rsidR="003E06AD" w:rsidRPr="00FE386B" w:rsidRDefault="003E06AD" w:rsidP="00732F35">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r w:rsidRPr="00FE386B">
              <w:rPr>
                <w:rStyle w:val="FootnoteReference"/>
                <w:rFonts w:ascii="GHEA Grapalat" w:hAnsi="GHEA Grapalat"/>
                <w:sz w:val="16"/>
                <w:szCs w:val="16"/>
              </w:rPr>
              <w:footnoteReference w:customMarkFollows="1" w:id="15"/>
              <w:t>***</w:t>
            </w:r>
          </w:p>
        </w:tc>
      </w:tr>
      <w:tr w:rsidR="006E4474" w:rsidRPr="00FE386B" w14:paraId="0E093153" w14:textId="77777777" w:rsidTr="003A0E49">
        <w:trPr>
          <w:cantSplit/>
          <w:trHeight w:val="945"/>
          <w:jc w:val="center"/>
        </w:trPr>
        <w:tc>
          <w:tcPr>
            <w:tcW w:w="911" w:type="dxa"/>
            <w:vMerge w:val="restart"/>
            <w:vAlign w:val="center"/>
          </w:tcPr>
          <w:p w14:paraId="70251C70" w14:textId="77777777" w:rsidR="006E4474" w:rsidRPr="00FE386B" w:rsidRDefault="006E4474" w:rsidP="006E4474">
            <w:pPr>
              <w:widowControl w:val="0"/>
              <w:jc w:val="center"/>
              <w:rPr>
                <w:rFonts w:ascii="GHEA Grapalat" w:hAnsi="GHEA Grapalat"/>
                <w:sz w:val="16"/>
                <w:szCs w:val="16"/>
              </w:rPr>
            </w:pPr>
            <w:r w:rsidRPr="00FE386B">
              <w:rPr>
                <w:rFonts w:ascii="GHEA Grapalat" w:hAnsi="GHEA Grapalat" w:cs="Calibri"/>
                <w:sz w:val="20"/>
                <w:szCs w:val="20"/>
              </w:rPr>
              <w:t>1</w:t>
            </w:r>
          </w:p>
        </w:tc>
        <w:tc>
          <w:tcPr>
            <w:tcW w:w="1178" w:type="dxa"/>
            <w:vMerge w:val="restart"/>
            <w:vAlign w:val="center"/>
          </w:tcPr>
          <w:p w14:paraId="5AC0DA24" w14:textId="003D85FA" w:rsidR="006E4474" w:rsidRPr="002E76B0" w:rsidRDefault="006E4474" w:rsidP="006E4474">
            <w:pPr>
              <w:widowControl w:val="0"/>
              <w:jc w:val="center"/>
              <w:rPr>
                <w:rFonts w:ascii="GHEA Grapalat" w:hAnsi="GHEA Grapalat"/>
                <w:sz w:val="16"/>
                <w:szCs w:val="16"/>
              </w:rPr>
            </w:pPr>
            <w:r w:rsidRPr="002E76B0">
              <w:rPr>
                <w:sz w:val="16"/>
                <w:szCs w:val="16"/>
              </w:rPr>
              <w:t>09132200</w:t>
            </w:r>
          </w:p>
        </w:tc>
        <w:tc>
          <w:tcPr>
            <w:tcW w:w="1710" w:type="dxa"/>
            <w:vMerge w:val="restart"/>
          </w:tcPr>
          <w:p w14:paraId="53496E1C" w14:textId="77777777" w:rsidR="006E4474" w:rsidRPr="002E76B0" w:rsidRDefault="006E4474" w:rsidP="006E4474">
            <w:pPr>
              <w:widowControl w:val="0"/>
              <w:rPr>
                <w:sz w:val="16"/>
                <w:szCs w:val="16"/>
              </w:rPr>
            </w:pPr>
          </w:p>
          <w:p w14:paraId="4311FB0B" w14:textId="77777777" w:rsidR="006E4474" w:rsidRPr="002E76B0" w:rsidRDefault="006E4474" w:rsidP="006E4474">
            <w:pPr>
              <w:widowControl w:val="0"/>
              <w:rPr>
                <w:sz w:val="16"/>
                <w:szCs w:val="16"/>
              </w:rPr>
            </w:pPr>
          </w:p>
          <w:p w14:paraId="23D8B92D" w14:textId="77777777" w:rsidR="006E4474" w:rsidRPr="002E76B0" w:rsidRDefault="006E4474" w:rsidP="006E4474">
            <w:pPr>
              <w:widowControl w:val="0"/>
              <w:rPr>
                <w:sz w:val="16"/>
                <w:szCs w:val="16"/>
              </w:rPr>
            </w:pPr>
          </w:p>
          <w:p w14:paraId="4C44C791" w14:textId="77777777" w:rsidR="006E4474" w:rsidRPr="002E76B0" w:rsidRDefault="006E4474" w:rsidP="006E4474">
            <w:pPr>
              <w:widowControl w:val="0"/>
              <w:rPr>
                <w:sz w:val="16"/>
                <w:szCs w:val="16"/>
              </w:rPr>
            </w:pPr>
          </w:p>
          <w:p w14:paraId="05A8E5D0" w14:textId="77777777" w:rsidR="006E4474" w:rsidRPr="002E76B0" w:rsidRDefault="006E4474" w:rsidP="006E4474">
            <w:pPr>
              <w:widowControl w:val="0"/>
              <w:rPr>
                <w:sz w:val="16"/>
                <w:szCs w:val="16"/>
              </w:rPr>
            </w:pPr>
          </w:p>
          <w:p w14:paraId="3B8511C3" w14:textId="77777777" w:rsidR="006E4474" w:rsidRPr="002E76B0" w:rsidRDefault="006E4474" w:rsidP="006E4474">
            <w:pPr>
              <w:widowControl w:val="0"/>
              <w:rPr>
                <w:sz w:val="16"/>
                <w:szCs w:val="16"/>
              </w:rPr>
            </w:pPr>
          </w:p>
          <w:p w14:paraId="7B073E54" w14:textId="77777777" w:rsidR="006E4474" w:rsidRPr="002E76B0" w:rsidRDefault="006E4474" w:rsidP="006E4474">
            <w:pPr>
              <w:widowControl w:val="0"/>
              <w:rPr>
                <w:sz w:val="16"/>
                <w:szCs w:val="16"/>
              </w:rPr>
            </w:pPr>
          </w:p>
          <w:p w14:paraId="5FEF0A36" w14:textId="77777777" w:rsidR="006E4474" w:rsidRPr="002E76B0" w:rsidRDefault="006E4474" w:rsidP="006E4474">
            <w:pPr>
              <w:widowControl w:val="0"/>
              <w:rPr>
                <w:sz w:val="16"/>
                <w:szCs w:val="16"/>
              </w:rPr>
            </w:pPr>
          </w:p>
          <w:p w14:paraId="70679075" w14:textId="77777777" w:rsidR="006E4474" w:rsidRPr="002E76B0" w:rsidRDefault="006E4474" w:rsidP="006E4474">
            <w:pPr>
              <w:widowControl w:val="0"/>
              <w:rPr>
                <w:sz w:val="16"/>
                <w:szCs w:val="16"/>
              </w:rPr>
            </w:pPr>
          </w:p>
          <w:p w14:paraId="337D6ED2" w14:textId="37BB6206" w:rsidR="006E4474" w:rsidRPr="002E76B0" w:rsidRDefault="003A0E49" w:rsidP="003A0E49">
            <w:pPr>
              <w:widowControl w:val="0"/>
              <w:rPr>
                <w:rFonts w:ascii="GHEA Grapalat" w:hAnsi="GHEA Grapalat"/>
                <w:iCs/>
                <w:sz w:val="16"/>
                <w:szCs w:val="16"/>
                <w:lang w:val="hy-AM"/>
              </w:rPr>
            </w:pPr>
            <w:r w:rsidRPr="002E76B0">
              <w:rPr>
                <w:sz w:val="16"/>
                <w:szCs w:val="16"/>
              </w:rPr>
              <w:t>бензин</w:t>
            </w:r>
            <w:r>
              <w:rPr>
                <w:sz w:val="16"/>
                <w:szCs w:val="16"/>
                <w:lang w:val="en-US"/>
              </w:rPr>
              <w:t xml:space="preserve"> </w:t>
            </w:r>
            <w:r w:rsidR="006E4474">
              <w:rPr>
                <w:sz w:val="16"/>
                <w:szCs w:val="16"/>
                <w:lang w:val="en-US"/>
              </w:rPr>
              <w:t>регуляр</w:t>
            </w:r>
            <w:r w:rsidR="006E4474" w:rsidRPr="002E76B0">
              <w:rPr>
                <w:sz w:val="16"/>
                <w:szCs w:val="16"/>
              </w:rPr>
              <w:t xml:space="preserve"> </w:t>
            </w:r>
          </w:p>
        </w:tc>
        <w:tc>
          <w:tcPr>
            <w:tcW w:w="5606" w:type="dxa"/>
            <w:vMerge w:val="restart"/>
            <w:vAlign w:val="center"/>
          </w:tcPr>
          <w:p w14:paraId="214F2943" w14:textId="77777777" w:rsidR="006E4474" w:rsidRPr="002E76B0" w:rsidRDefault="006E4474" w:rsidP="006E4474">
            <w:pPr>
              <w:widowControl w:val="0"/>
              <w:rPr>
                <w:sz w:val="16"/>
                <w:szCs w:val="16"/>
              </w:rPr>
            </w:pPr>
            <w:r w:rsidRPr="002E76B0">
              <w:rPr>
                <w:sz w:val="16"/>
                <w:szCs w:val="16"/>
              </w:rPr>
              <w:t>Регулярный, внешний вид: чистый и прозрачный,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объемная доля бензола: не более 1%, плотность: при температуре 15ºC: от 720 до 775 кг/м3, содержание серы: не более 10 мг/кг, массовая доля кислорода: не более 2,7%, объемная доля окислителей: не более: метанола 3%, этанола-5%, изопропилового спирта-10%, изобутилового спирта-10%, трет-бутилового спирта-7%, эфиров (C₅ и выше) -15%, других окислителей-10%, безопасность, маркировка и упаковка в соответствии с «Техническим регламентом топлив для двигателей внутреннего сгорания», утвержденным постановлением правительства РА №. 1592-Н от 11 ноября 2004 г.</w:t>
            </w:r>
          </w:p>
          <w:p w14:paraId="4469B478" w14:textId="74EEBC83" w:rsidR="006E4474" w:rsidRPr="00234AE5" w:rsidRDefault="006E4474" w:rsidP="006E4474">
            <w:pPr>
              <w:widowControl w:val="0"/>
              <w:ind w:left="-108" w:right="-59"/>
              <w:jc w:val="center"/>
              <w:rPr>
                <w:rStyle w:val="Emphasis"/>
                <w:rFonts w:ascii="GHEA Grapalat" w:hAnsi="GHEA Grapalat"/>
                <w:i w:val="0"/>
                <w:iCs w:val="0"/>
                <w:sz w:val="18"/>
                <w:szCs w:val="18"/>
              </w:rPr>
            </w:pPr>
            <w:r w:rsidRPr="002E76B0">
              <w:rPr>
                <w:sz w:val="16"/>
                <w:szCs w:val="16"/>
              </w:rPr>
              <w:t>Поставка: по купонам. Участник должен иметь возможность использовать купоны. АЗС должны быть расположены на расстоянии не более 7 км от адреса: г. Ереван, ул. Багратуняц, 44. Участник также обязан предоставить сертификат соответствия товара (продукции) на этапе реализации.</w:t>
            </w:r>
          </w:p>
        </w:tc>
        <w:tc>
          <w:tcPr>
            <w:tcW w:w="906" w:type="dxa"/>
            <w:vMerge w:val="restart"/>
            <w:vAlign w:val="center"/>
          </w:tcPr>
          <w:p w14:paraId="263D2D12" w14:textId="78F69259" w:rsidR="006E4474" w:rsidRPr="002E76B0" w:rsidRDefault="003A0E49" w:rsidP="006E4474">
            <w:pPr>
              <w:widowControl w:val="0"/>
              <w:jc w:val="center"/>
              <w:rPr>
                <w:rFonts w:ascii="GHEA Grapalat" w:hAnsi="GHEA Grapalat"/>
                <w:sz w:val="16"/>
                <w:szCs w:val="16"/>
                <w:lang w:val="en-US"/>
              </w:rPr>
            </w:pPr>
            <w:r>
              <w:rPr>
                <w:rFonts w:ascii="GHEA Grapalat" w:hAnsi="GHEA Grapalat"/>
                <w:sz w:val="16"/>
                <w:szCs w:val="16"/>
                <w:lang w:val="en-US"/>
              </w:rPr>
              <w:t>литр</w:t>
            </w:r>
          </w:p>
        </w:tc>
        <w:tc>
          <w:tcPr>
            <w:tcW w:w="829" w:type="dxa"/>
            <w:vMerge w:val="restart"/>
            <w:vAlign w:val="center"/>
          </w:tcPr>
          <w:p w14:paraId="13F6DE56" w14:textId="77777777" w:rsidR="006E4474" w:rsidRPr="00FE386B" w:rsidRDefault="006E4474" w:rsidP="006E4474">
            <w:pPr>
              <w:widowControl w:val="0"/>
              <w:jc w:val="center"/>
              <w:rPr>
                <w:rFonts w:ascii="GHEA Grapalat" w:hAnsi="GHEA Grapalat"/>
                <w:sz w:val="16"/>
                <w:szCs w:val="16"/>
              </w:rPr>
            </w:pPr>
          </w:p>
        </w:tc>
        <w:tc>
          <w:tcPr>
            <w:tcW w:w="913" w:type="dxa"/>
            <w:vMerge w:val="restart"/>
            <w:vAlign w:val="center"/>
          </w:tcPr>
          <w:p w14:paraId="00BC5812" w14:textId="77777777" w:rsidR="006E4474" w:rsidRPr="00FE386B" w:rsidRDefault="006E4474" w:rsidP="006E4474">
            <w:pPr>
              <w:widowControl w:val="0"/>
              <w:jc w:val="center"/>
              <w:rPr>
                <w:rFonts w:ascii="GHEA Grapalat" w:hAnsi="GHEA Grapalat"/>
                <w:sz w:val="16"/>
                <w:szCs w:val="16"/>
              </w:rPr>
            </w:pPr>
          </w:p>
        </w:tc>
        <w:tc>
          <w:tcPr>
            <w:tcW w:w="723" w:type="dxa"/>
            <w:vMerge w:val="restart"/>
            <w:vAlign w:val="center"/>
          </w:tcPr>
          <w:p w14:paraId="548B6150" w14:textId="52EA2678" w:rsidR="006E4474" w:rsidRPr="00A6617D" w:rsidRDefault="003A0E49" w:rsidP="006E4474">
            <w:pPr>
              <w:widowControl w:val="0"/>
              <w:jc w:val="center"/>
              <w:rPr>
                <w:rFonts w:ascii="GHEA Grapalat" w:hAnsi="GHEA Grapalat"/>
                <w:sz w:val="16"/>
                <w:szCs w:val="16"/>
                <w:lang w:val="hy-AM"/>
              </w:rPr>
            </w:pPr>
            <w:r>
              <w:rPr>
                <w:rFonts w:ascii="GHEA Grapalat" w:hAnsi="GHEA Grapalat" w:cs="Calibri"/>
                <w:color w:val="000000"/>
                <w:sz w:val="14"/>
                <w:szCs w:val="20"/>
                <w:lang w:val="en-US"/>
              </w:rPr>
              <w:t>5</w:t>
            </w:r>
            <w:r w:rsidR="006E4474" w:rsidRPr="0095074C">
              <w:rPr>
                <w:rFonts w:ascii="GHEA Grapalat" w:hAnsi="GHEA Grapalat" w:cs="Calibri"/>
                <w:color w:val="000000"/>
                <w:sz w:val="14"/>
                <w:szCs w:val="20"/>
              </w:rPr>
              <w:t xml:space="preserve"> 000</w:t>
            </w:r>
          </w:p>
        </w:tc>
        <w:tc>
          <w:tcPr>
            <w:tcW w:w="646" w:type="dxa"/>
            <w:vMerge w:val="restart"/>
            <w:textDirection w:val="btLr"/>
            <w:vAlign w:val="center"/>
          </w:tcPr>
          <w:p w14:paraId="02210B71" w14:textId="77777777" w:rsidR="006E4474" w:rsidRPr="00274D6F" w:rsidRDefault="006E4474" w:rsidP="006E4474">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913" w:type="dxa"/>
            <w:vAlign w:val="center"/>
          </w:tcPr>
          <w:p w14:paraId="48C090AB" w14:textId="12C4DA9D" w:rsidR="006E4474" w:rsidRPr="00A6617D" w:rsidRDefault="003A0E49" w:rsidP="006E4474">
            <w:pPr>
              <w:widowControl w:val="0"/>
              <w:jc w:val="center"/>
              <w:rPr>
                <w:rFonts w:ascii="GHEA Grapalat" w:hAnsi="GHEA Grapalat"/>
                <w:sz w:val="16"/>
                <w:szCs w:val="16"/>
                <w:lang w:val="hy-AM"/>
              </w:rPr>
            </w:pPr>
            <w:r>
              <w:rPr>
                <w:rFonts w:ascii="GHEA Grapalat" w:hAnsi="GHEA Grapalat" w:cs="Calibri"/>
                <w:color w:val="000000"/>
                <w:sz w:val="14"/>
                <w:szCs w:val="20"/>
                <w:lang w:val="en-US"/>
              </w:rPr>
              <w:t>2 5</w:t>
            </w:r>
            <w:r w:rsidRPr="0095074C">
              <w:rPr>
                <w:rFonts w:ascii="GHEA Grapalat" w:hAnsi="GHEA Grapalat" w:cs="Calibri"/>
                <w:color w:val="000000"/>
                <w:sz w:val="14"/>
                <w:szCs w:val="20"/>
              </w:rPr>
              <w:t>00</w:t>
            </w:r>
          </w:p>
        </w:tc>
        <w:tc>
          <w:tcPr>
            <w:tcW w:w="1879" w:type="dxa"/>
            <w:vAlign w:val="center"/>
          </w:tcPr>
          <w:p w14:paraId="45F9E6D9" w14:textId="178D6F2F" w:rsidR="006E4474" w:rsidRDefault="006E4474" w:rsidP="006E4474">
            <w:pPr>
              <w:widowControl w:val="0"/>
              <w:jc w:val="center"/>
              <w:rPr>
                <w:rFonts w:ascii="GHEA Grapalat" w:hAnsi="GHEA Grapalat"/>
                <w:sz w:val="16"/>
                <w:szCs w:val="16"/>
                <w:lang w:val="en-US"/>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 30.06.2026</w:t>
            </w:r>
            <w:r>
              <w:rPr>
                <w:rFonts w:ascii="GHEA Grapalat" w:hAnsi="GHEA Grapalat"/>
                <w:sz w:val="16"/>
                <w:szCs w:val="16"/>
                <w:lang w:val="en-US"/>
              </w:rPr>
              <w:t>г.</w:t>
            </w:r>
          </w:p>
          <w:p w14:paraId="1F19E182" w14:textId="77777777" w:rsidR="006E4474" w:rsidRDefault="006E4474" w:rsidP="006E4474">
            <w:pPr>
              <w:widowControl w:val="0"/>
              <w:jc w:val="center"/>
              <w:rPr>
                <w:rFonts w:ascii="GHEA Grapalat" w:hAnsi="GHEA Grapalat"/>
                <w:sz w:val="16"/>
                <w:szCs w:val="16"/>
                <w:lang w:val="en-US"/>
              </w:rPr>
            </w:pPr>
          </w:p>
          <w:p w14:paraId="53C6D5E9" w14:textId="094FA95B" w:rsidR="006E4474" w:rsidRPr="00DF282C" w:rsidRDefault="006E4474" w:rsidP="006E4474">
            <w:pPr>
              <w:widowControl w:val="0"/>
              <w:jc w:val="center"/>
              <w:rPr>
                <w:rFonts w:ascii="GHEA Grapalat" w:hAnsi="GHEA Grapalat"/>
                <w:sz w:val="16"/>
                <w:szCs w:val="16"/>
                <w:lang w:val="en-US"/>
              </w:rPr>
            </w:pPr>
          </w:p>
        </w:tc>
      </w:tr>
      <w:tr w:rsidR="006E4474" w:rsidRPr="00FE386B" w14:paraId="303FA4F8" w14:textId="77777777" w:rsidTr="003A0E49">
        <w:trPr>
          <w:cantSplit/>
          <w:trHeight w:val="1075"/>
          <w:jc w:val="center"/>
        </w:trPr>
        <w:tc>
          <w:tcPr>
            <w:tcW w:w="911" w:type="dxa"/>
            <w:vMerge/>
            <w:vAlign w:val="center"/>
          </w:tcPr>
          <w:p w14:paraId="18556B67" w14:textId="77777777" w:rsidR="006E4474" w:rsidRPr="00FE386B" w:rsidRDefault="006E4474" w:rsidP="006E4474">
            <w:pPr>
              <w:widowControl w:val="0"/>
              <w:jc w:val="center"/>
              <w:rPr>
                <w:rFonts w:ascii="GHEA Grapalat" w:hAnsi="GHEA Grapalat" w:cs="Calibri"/>
                <w:sz w:val="20"/>
                <w:szCs w:val="20"/>
              </w:rPr>
            </w:pPr>
          </w:p>
        </w:tc>
        <w:tc>
          <w:tcPr>
            <w:tcW w:w="1178" w:type="dxa"/>
            <w:vMerge/>
            <w:vAlign w:val="center"/>
          </w:tcPr>
          <w:p w14:paraId="20060EB5" w14:textId="77777777" w:rsidR="006E4474" w:rsidRPr="002E76B0" w:rsidRDefault="006E4474" w:rsidP="006E4474">
            <w:pPr>
              <w:widowControl w:val="0"/>
              <w:jc w:val="center"/>
              <w:rPr>
                <w:rFonts w:ascii="GHEA Grapalat" w:hAnsi="GHEA Grapalat" w:cs="Calibri"/>
                <w:color w:val="000000"/>
                <w:sz w:val="16"/>
                <w:szCs w:val="16"/>
              </w:rPr>
            </w:pPr>
          </w:p>
        </w:tc>
        <w:tc>
          <w:tcPr>
            <w:tcW w:w="1710" w:type="dxa"/>
            <w:vMerge/>
          </w:tcPr>
          <w:p w14:paraId="236F09C0" w14:textId="77777777" w:rsidR="006E4474" w:rsidRPr="002E76B0" w:rsidRDefault="006E4474" w:rsidP="006E4474">
            <w:pPr>
              <w:widowControl w:val="0"/>
              <w:rPr>
                <w:rFonts w:asciiTheme="minorHAnsi" w:hAnsiTheme="minorHAnsi"/>
                <w:sz w:val="16"/>
                <w:szCs w:val="16"/>
                <w:lang w:val="hy-AM"/>
              </w:rPr>
            </w:pPr>
          </w:p>
        </w:tc>
        <w:tc>
          <w:tcPr>
            <w:tcW w:w="5606" w:type="dxa"/>
            <w:vMerge/>
            <w:vAlign w:val="center"/>
          </w:tcPr>
          <w:p w14:paraId="75D5D5FA" w14:textId="77777777" w:rsidR="006E4474" w:rsidRPr="002E76B0" w:rsidRDefault="006E4474" w:rsidP="006E4474">
            <w:pPr>
              <w:widowControl w:val="0"/>
              <w:ind w:left="-108" w:right="-59"/>
              <w:jc w:val="center"/>
              <w:rPr>
                <w:sz w:val="16"/>
                <w:szCs w:val="16"/>
              </w:rPr>
            </w:pPr>
          </w:p>
        </w:tc>
        <w:tc>
          <w:tcPr>
            <w:tcW w:w="906" w:type="dxa"/>
            <w:vMerge/>
            <w:vAlign w:val="center"/>
          </w:tcPr>
          <w:p w14:paraId="277EBFBF" w14:textId="77777777" w:rsidR="006E4474" w:rsidRDefault="006E4474" w:rsidP="006E4474">
            <w:pPr>
              <w:widowControl w:val="0"/>
              <w:jc w:val="center"/>
              <w:rPr>
                <w:rFonts w:ascii="GHEA Grapalat" w:hAnsi="GHEA Grapalat"/>
                <w:sz w:val="16"/>
                <w:szCs w:val="16"/>
                <w:lang w:val="en-US"/>
              </w:rPr>
            </w:pPr>
          </w:p>
        </w:tc>
        <w:tc>
          <w:tcPr>
            <w:tcW w:w="829" w:type="dxa"/>
            <w:vMerge/>
            <w:vAlign w:val="center"/>
          </w:tcPr>
          <w:p w14:paraId="448ED9D4" w14:textId="77777777" w:rsidR="006E4474" w:rsidRPr="00FE386B" w:rsidRDefault="006E4474" w:rsidP="006E4474">
            <w:pPr>
              <w:widowControl w:val="0"/>
              <w:jc w:val="center"/>
              <w:rPr>
                <w:rFonts w:ascii="GHEA Grapalat" w:hAnsi="GHEA Grapalat"/>
                <w:sz w:val="16"/>
                <w:szCs w:val="16"/>
              </w:rPr>
            </w:pPr>
          </w:p>
        </w:tc>
        <w:tc>
          <w:tcPr>
            <w:tcW w:w="913" w:type="dxa"/>
            <w:vMerge/>
            <w:vAlign w:val="center"/>
          </w:tcPr>
          <w:p w14:paraId="374772E2" w14:textId="77777777" w:rsidR="006E4474" w:rsidRPr="00FE386B" w:rsidRDefault="006E4474" w:rsidP="006E4474">
            <w:pPr>
              <w:widowControl w:val="0"/>
              <w:jc w:val="center"/>
              <w:rPr>
                <w:rFonts w:ascii="GHEA Grapalat" w:hAnsi="GHEA Grapalat"/>
                <w:sz w:val="16"/>
                <w:szCs w:val="16"/>
              </w:rPr>
            </w:pPr>
          </w:p>
        </w:tc>
        <w:tc>
          <w:tcPr>
            <w:tcW w:w="723" w:type="dxa"/>
            <w:vMerge/>
            <w:vAlign w:val="center"/>
          </w:tcPr>
          <w:p w14:paraId="4B0F0BE9" w14:textId="77777777" w:rsidR="006E4474" w:rsidRPr="0095074C" w:rsidRDefault="006E4474" w:rsidP="006E4474">
            <w:pPr>
              <w:widowControl w:val="0"/>
              <w:jc w:val="center"/>
              <w:rPr>
                <w:rFonts w:ascii="GHEA Grapalat" w:hAnsi="GHEA Grapalat" w:cs="Calibri"/>
                <w:color w:val="000000"/>
                <w:sz w:val="14"/>
                <w:szCs w:val="20"/>
              </w:rPr>
            </w:pPr>
          </w:p>
        </w:tc>
        <w:tc>
          <w:tcPr>
            <w:tcW w:w="646" w:type="dxa"/>
            <w:vMerge/>
            <w:textDirection w:val="btLr"/>
            <w:vAlign w:val="center"/>
          </w:tcPr>
          <w:p w14:paraId="1B48D23F" w14:textId="77777777" w:rsidR="006E4474" w:rsidRPr="00274D6F" w:rsidRDefault="006E4474" w:rsidP="006E4474">
            <w:pPr>
              <w:widowControl w:val="0"/>
              <w:ind w:left="113" w:right="113"/>
              <w:jc w:val="center"/>
              <w:rPr>
                <w:rFonts w:ascii="GHEA Grapalat" w:hAnsi="GHEA Grapalat"/>
                <w:bCs/>
                <w:iCs/>
                <w:sz w:val="16"/>
                <w:szCs w:val="16"/>
                <w:lang w:val="hy-AM"/>
              </w:rPr>
            </w:pPr>
          </w:p>
        </w:tc>
        <w:tc>
          <w:tcPr>
            <w:tcW w:w="913" w:type="dxa"/>
            <w:vAlign w:val="center"/>
          </w:tcPr>
          <w:p w14:paraId="53B6843E" w14:textId="25037F65" w:rsidR="006E4474" w:rsidRPr="0095074C" w:rsidRDefault="003A0E49" w:rsidP="006E4474">
            <w:pPr>
              <w:widowControl w:val="0"/>
              <w:jc w:val="center"/>
              <w:rPr>
                <w:rFonts w:ascii="GHEA Grapalat" w:hAnsi="GHEA Grapalat" w:cs="Calibri"/>
                <w:color w:val="000000"/>
                <w:sz w:val="14"/>
                <w:szCs w:val="20"/>
              </w:rPr>
            </w:pPr>
            <w:r>
              <w:rPr>
                <w:rFonts w:ascii="GHEA Grapalat" w:hAnsi="GHEA Grapalat" w:cs="Calibri"/>
                <w:color w:val="000000"/>
                <w:sz w:val="14"/>
                <w:szCs w:val="20"/>
                <w:lang w:val="en-US"/>
              </w:rPr>
              <w:t>2 5</w:t>
            </w:r>
            <w:r w:rsidRPr="0095074C">
              <w:rPr>
                <w:rFonts w:ascii="GHEA Grapalat" w:hAnsi="GHEA Grapalat" w:cs="Calibri"/>
                <w:color w:val="000000"/>
                <w:sz w:val="14"/>
                <w:szCs w:val="20"/>
              </w:rPr>
              <w:t>00</w:t>
            </w:r>
          </w:p>
        </w:tc>
        <w:tc>
          <w:tcPr>
            <w:tcW w:w="1879" w:type="dxa"/>
            <w:vAlign w:val="center"/>
          </w:tcPr>
          <w:p w14:paraId="68EE8CBF" w14:textId="18FA05FA" w:rsidR="006E4474" w:rsidRDefault="006E4474" w:rsidP="006E4474">
            <w:pPr>
              <w:widowControl w:val="0"/>
              <w:jc w:val="center"/>
              <w:rPr>
                <w:rFonts w:ascii="GHEA Grapalat" w:hAnsi="GHEA Grapalat"/>
                <w:sz w:val="16"/>
                <w:szCs w:val="16"/>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w:t>
            </w:r>
          </w:p>
          <w:p w14:paraId="6329D377" w14:textId="679C35B0" w:rsidR="006E4474" w:rsidRDefault="006E4474" w:rsidP="006E4474">
            <w:pPr>
              <w:widowControl w:val="0"/>
              <w:jc w:val="center"/>
              <w:rPr>
                <w:rFonts w:ascii="GHEA Grapalat" w:hAnsi="GHEA Grapalat"/>
                <w:sz w:val="16"/>
                <w:szCs w:val="16"/>
              </w:rPr>
            </w:pPr>
            <w:r>
              <w:rPr>
                <w:rFonts w:ascii="GHEA Grapalat" w:hAnsi="GHEA Grapalat"/>
                <w:sz w:val="16"/>
                <w:szCs w:val="16"/>
                <w:lang w:val="en-US"/>
              </w:rPr>
              <w:t>30.12</w:t>
            </w:r>
            <w:r w:rsidRPr="00DF282C">
              <w:rPr>
                <w:rFonts w:ascii="GHEA Grapalat" w:hAnsi="GHEA Grapalat"/>
                <w:sz w:val="16"/>
                <w:szCs w:val="16"/>
              </w:rPr>
              <w:t>.2026</w:t>
            </w:r>
            <w:r>
              <w:rPr>
                <w:rFonts w:ascii="GHEA Grapalat" w:hAnsi="GHEA Grapalat"/>
                <w:sz w:val="16"/>
                <w:szCs w:val="16"/>
                <w:lang w:val="en-US"/>
              </w:rPr>
              <w:t>г.</w:t>
            </w:r>
          </w:p>
          <w:p w14:paraId="1BFC11B2" w14:textId="22297ED3" w:rsidR="006E4474" w:rsidRPr="00FE386B" w:rsidRDefault="006E4474" w:rsidP="006E4474">
            <w:pPr>
              <w:widowControl w:val="0"/>
              <w:jc w:val="center"/>
              <w:rPr>
                <w:rFonts w:ascii="GHEA Grapalat" w:hAnsi="GHEA Grapalat"/>
                <w:sz w:val="16"/>
                <w:szCs w:val="16"/>
              </w:rPr>
            </w:pPr>
          </w:p>
        </w:tc>
      </w:tr>
      <w:tr w:rsidR="003A0E49" w:rsidRPr="00FE386B" w14:paraId="7653F732" w14:textId="77777777" w:rsidTr="003A0E49">
        <w:trPr>
          <w:cantSplit/>
          <w:trHeight w:val="1160"/>
          <w:jc w:val="center"/>
        </w:trPr>
        <w:tc>
          <w:tcPr>
            <w:tcW w:w="911" w:type="dxa"/>
            <w:vMerge w:val="restart"/>
            <w:vAlign w:val="center"/>
          </w:tcPr>
          <w:p w14:paraId="611742AE" w14:textId="4DCBBE90" w:rsidR="003A0E49" w:rsidRPr="004333C9" w:rsidRDefault="003A0E49" w:rsidP="003A0E49">
            <w:pPr>
              <w:widowControl w:val="0"/>
              <w:jc w:val="center"/>
              <w:rPr>
                <w:rFonts w:ascii="GHEA Grapalat" w:hAnsi="GHEA Grapalat" w:cs="Calibri"/>
                <w:sz w:val="20"/>
                <w:szCs w:val="20"/>
                <w:lang w:val="en-US"/>
              </w:rPr>
            </w:pPr>
            <w:r>
              <w:rPr>
                <w:rFonts w:ascii="GHEA Grapalat" w:hAnsi="GHEA Grapalat" w:cs="Calibri"/>
                <w:sz w:val="20"/>
                <w:szCs w:val="20"/>
                <w:lang w:val="en-US"/>
              </w:rPr>
              <w:t>2</w:t>
            </w:r>
          </w:p>
        </w:tc>
        <w:tc>
          <w:tcPr>
            <w:tcW w:w="1178" w:type="dxa"/>
            <w:vMerge w:val="restart"/>
            <w:vAlign w:val="center"/>
          </w:tcPr>
          <w:p w14:paraId="5465EBB2" w14:textId="74ED9683" w:rsidR="003A0E49" w:rsidRPr="002E76B0" w:rsidRDefault="003A0E49" w:rsidP="003A0E49">
            <w:pPr>
              <w:widowControl w:val="0"/>
              <w:jc w:val="center"/>
              <w:rPr>
                <w:sz w:val="16"/>
                <w:szCs w:val="16"/>
              </w:rPr>
            </w:pPr>
            <w:r w:rsidRPr="002E76B0">
              <w:rPr>
                <w:sz w:val="16"/>
                <w:szCs w:val="16"/>
              </w:rPr>
              <w:t>09132100</w:t>
            </w:r>
          </w:p>
        </w:tc>
        <w:tc>
          <w:tcPr>
            <w:tcW w:w="1710" w:type="dxa"/>
            <w:vMerge w:val="restart"/>
          </w:tcPr>
          <w:p w14:paraId="59B403C5" w14:textId="77777777" w:rsidR="003A0E49" w:rsidRDefault="003A0E49" w:rsidP="003A0E49">
            <w:pPr>
              <w:widowControl w:val="0"/>
              <w:rPr>
                <w:sz w:val="16"/>
                <w:szCs w:val="16"/>
              </w:rPr>
            </w:pPr>
          </w:p>
          <w:p w14:paraId="6A0170DC" w14:textId="77777777" w:rsidR="003A0E49" w:rsidRDefault="003A0E49" w:rsidP="003A0E49">
            <w:pPr>
              <w:widowControl w:val="0"/>
              <w:rPr>
                <w:sz w:val="16"/>
                <w:szCs w:val="16"/>
              </w:rPr>
            </w:pPr>
          </w:p>
          <w:p w14:paraId="54538F06" w14:textId="77777777" w:rsidR="003A0E49" w:rsidRDefault="003A0E49" w:rsidP="003A0E49">
            <w:pPr>
              <w:widowControl w:val="0"/>
              <w:rPr>
                <w:sz w:val="16"/>
                <w:szCs w:val="16"/>
              </w:rPr>
            </w:pPr>
          </w:p>
          <w:p w14:paraId="06348CFA" w14:textId="77777777" w:rsidR="003A0E49" w:rsidRDefault="003A0E49" w:rsidP="003A0E49">
            <w:pPr>
              <w:widowControl w:val="0"/>
              <w:rPr>
                <w:sz w:val="16"/>
                <w:szCs w:val="16"/>
              </w:rPr>
            </w:pPr>
          </w:p>
          <w:p w14:paraId="650FE760" w14:textId="0E212F16" w:rsidR="003A0E49" w:rsidRPr="002E76B0" w:rsidRDefault="003A0E49" w:rsidP="003A0E49">
            <w:pPr>
              <w:widowControl w:val="0"/>
              <w:rPr>
                <w:sz w:val="16"/>
                <w:szCs w:val="16"/>
              </w:rPr>
            </w:pPr>
            <w:r w:rsidRPr="002E76B0">
              <w:rPr>
                <w:sz w:val="16"/>
                <w:szCs w:val="16"/>
              </w:rPr>
              <w:t>бензин</w:t>
            </w:r>
            <w:r>
              <w:rPr>
                <w:sz w:val="16"/>
                <w:szCs w:val="16"/>
                <w:lang w:val="en-US"/>
              </w:rPr>
              <w:t xml:space="preserve">  премиум</w:t>
            </w:r>
            <w:r w:rsidRPr="002E76B0">
              <w:rPr>
                <w:sz w:val="16"/>
                <w:szCs w:val="16"/>
              </w:rPr>
              <w:t xml:space="preserve"> </w:t>
            </w:r>
          </w:p>
        </w:tc>
        <w:tc>
          <w:tcPr>
            <w:tcW w:w="5606" w:type="dxa"/>
            <w:vMerge w:val="restart"/>
            <w:vAlign w:val="center"/>
          </w:tcPr>
          <w:p w14:paraId="2E2C344E" w14:textId="0C2B8ECB" w:rsidR="003A0E49" w:rsidRPr="002E76B0" w:rsidRDefault="003A0E49" w:rsidP="003A0E49">
            <w:pPr>
              <w:widowControl w:val="0"/>
              <w:rPr>
                <w:sz w:val="16"/>
                <w:szCs w:val="16"/>
              </w:rPr>
            </w:pPr>
            <w:r w:rsidRPr="002E76B0">
              <w:rPr>
                <w:sz w:val="16"/>
                <w:szCs w:val="16"/>
              </w:rPr>
              <w:t xml:space="preserve">Высший сорт, внешний вид: чистый и прозрачный, октановое число, определенное исследовательским методом: не менее 95, моторным методом: не менее 85, давление насыщенных паров бензина: от 45 до 100 кПа, содержание свинца: не более 5 мг/дм3, объемная доля бензола: не более 1%, плотность: при температуре 15ºС: от 720 до 775 кг/м3, содержание серы: не более 10 мг/кг, массовая доля кислорода: не более 2,7%, объемная доля </w:t>
            </w:r>
            <w:r w:rsidRPr="002E76B0">
              <w:rPr>
                <w:sz w:val="16"/>
                <w:szCs w:val="16"/>
              </w:rPr>
              <w:lastRenderedPageBreak/>
              <w:t>окислителей: не более: метанола 3%, этанола-5%, изопропилового спирта-10%, изобутилового спирта-10%, трет-бутилового спирта-7%, эфиров (С₅ и выше) -15%, других окислителей-10%, безопасность, маркировка и упаковка в соответствии с «Техническим регламентом топлив для двигателей внутреннего сгорания», утвержденным постановлением правительства РА №. 1592-Н от 11 ноября 2004 года. Автозаправочные станции должны располагаться на расстоянии не более 7 км от улицы Багратуняц, 44, г. Ереван. Отпуск топлива должен осуществляться по талонам.</w:t>
            </w:r>
          </w:p>
        </w:tc>
        <w:tc>
          <w:tcPr>
            <w:tcW w:w="906" w:type="dxa"/>
            <w:vMerge w:val="restart"/>
            <w:vAlign w:val="center"/>
          </w:tcPr>
          <w:p w14:paraId="70DF536C" w14:textId="5125DF35" w:rsidR="003A0E49" w:rsidRDefault="003A0E49" w:rsidP="003A0E49">
            <w:pPr>
              <w:widowControl w:val="0"/>
              <w:jc w:val="center"/>
              <w:rPr>
                <w:rFonts w:ascii="GHEA Grapalat" w:hAnsi="GHEA Grapalat"/>
                <w:sz w:val="16"/>
                <w:szCs w:val="16"/>
              </w:rPr>
            </w:pPr>
            <w:r>
              <w:rPr>
                <w:rFonts w:ascii="GHEA Grapalat" w:hAnsi="GHEA Grapalat"/>
                <w:sz w:val="16"/>
                <w:szCs w:val="16"/>
                <w:lang w:val="en-US"/>
              </w:rPr>
              <w:lastRenderedPageBreak/>
              <w:t>литр</w:t>
            </w:r>
          </w:p>
        </w:tc>
        <w:tc>
          <w:tcPr>
            <w:tcW w:w="829" w:type="dxa"/>
            <w:vMerge w:val="restart"/>
            <w:vAlign w:val="center"/>
          </w:tcPr>
          <w:p w14:paraId="42905430" w14:textId="77777777" w:rsidR="003A0E49" w:rsidRPr="00FE386B" w:rsidRDefault="003A0E49" w:rsidP="003A0E49">
            <w:pPr>
              <w:widowControl w:val="0"/>
              <w:jc w:val="center"/>
              <w:rPr>
                <w:rFonts w:ascii="GHEA Grapalat" w:hAnsi="GHEA Grapalat"/>
                <w:sz w:val="16"/>
                <w:szCs w:val="16"/>
              </w:rPr>
            </w:pPr>
          </w:p>
        </w:tc>
        <w:tc>
          <w:tcPr>
            <w:tcW w:w="913" w:type="dxa"/>
            <w:vMerge w:val="restart"/>
            <w:vAlign w:val="center"/>
          </w:tcPr>
          <w:p w14:paraId="35FA9C51" w14:textId="77777777" w:rsidR="003A0E49" w:rsidRPr="00FE386B" w:rsidRDefault="003A0E49" w:rsidP="003A0E49">
            <w:pPr>
              <w:widowControl w:val="0"/>
              <w:jc w:val="center"/>
              <w:rPr>
                <w:rFonts w:ascii="GHEA Grapalat" w:hAnsi="GHEA Grapalat"/>
                <w:sz w:val="16"/>
                <w:szCs w:val="16"/>
              </w:rPr>
            </w:pPr>
          </w:p>
        </w:tc>
        <w:tc>
          <w:tcPr>
            <w:tcW w:w="723" w:type="dxa"/>
            <w:vMerge w:val="restart"/>
            <w:vAlign w:val="center"/>
          </w:tcPr>
          <w:p w14:paraId="6A4B91F6" w14:textId="7291A5F8" w:rsidR="003A0E49" w:rsidRDefault="003A0E49" w:rsidP="003A0E49">
            <w:pPr>
              <w:widowControl w:val="0"/>
              <w:jc w:val="center"/>
              <w:rPr>
                <w:rFonts w:ascii="GHEA Grapalat" w:hAnsi="GHEA Grapalat" w:cs="Arial"/>
                <w:sz w:val="16"/>
                <w:szCs w:val="16"/>
                <w:lang w:val="hy-AM"/>
              </w:rPr>
            </w:pPr>
            <w:r>
              <w:rPr>
                <w:rFonts w:ascii="GHEA Grapalat" w:hAnsi="GHEA Grapalat" w:cs="Calibri"/>
                <w:color w:val="000000"/>
                <w:sz w:val="14"/>
                <w:szCs w:val="20"/>
                <w:lang w:val="en-US"/>
              </w:rPr>
              <w:t>4</w:t>
            </w:r>
            <w:r w:rsidRPr="0095074C">
              <w:rPr>
                <w:rFonts w:ascii="GHEA Grapalat" w:hAnsi="GHEA Grapalat" w:cs="Calibri"/>
                <w:color w:val="000000"/>
                <w:sz w:val="14"/>
                <w:szCs w:val="20"/>
              </w:rPr>
              <w:t>000</w:t>
            </w:r>
          </w:p>
        </w:tc>
        <w:tc>
          <w:tcPr>
            <w:tcW w:w="646" w:type="dxa"/>
            <w:vMerge/>
            <w:textDirection w:val="btLr"/>
            <w:vAlign w:val="center"/>
          </w:tcPr>
          <w:p w14:paraId="702B6F98" w14:textId="77777777" w:rsidR="003A0E49" w:rsidRPr="00274D6F" w:rsidRDefault="003A0E49" w:rsidP="003A0E49">
            <w:pPr>
              <w:widowControl w:val="0"/>
              <w:ind w:left="113" w:right="113"/>
              <w:jc w:val="center"/>
              <w:rPr>
                <w:rFonts w:ascii="GHEA Grapalat" w:hAnsi="GHEA Grapalat"/>
                <w:bCs/>
                <w:iCs/>
                <w:sz w:val="16"/>
                <w:szCs w:val="16"/>
                <w:lang w:val="hy-AM"/>
              </w:rPr>
            </w:pPr>
          </w:p>
        </w:tc>
        <w:tc>
          <w:tcPr>
            <w:tcW w:w="913" w:type="dxa"/>
            <w:vAlign w:val="center"/>
          </w:tcPr>
          <w:p w14:paraId="4D650345" w14:textId="1E1BC24E" w:rsidR="003A0E49" w:rsidRPr="003A0E49" w:rsidRDefault="003A0E49" w:rsidP="003A0E49">
            <w:pPr>
              <w:widowControl w:val="0"/>
              <w:jc w:val="center"/>
              <w:rPr>
                <w:rFonts w:ascii="GHEA Grapalat" w:hAnsi="GHEA Grapalat" w:cs="Arial"/>
                <w:sz w:val="16"/>
                <w:szCs w:val="16"/>
                <w:lang w:val="en-US"/>
              </w:rPr>
            </w:pPr>
            <w:r>
              <w:rPr>
                <w:rFonts w:ascii="GHEA Grapalat" w:hAnsi="GHEA Grapalat" w:cs="Arial"/>
                <w:sz w:val="16"/>
                <w:szCs w:val="16"/>
                <w:lang w:val="en-US"/>
              </w:rPr>
              <w:t>2 000</w:t>
            </w:r>
          </w:p>
        </w:tc>
        <w:tc>
          <w:tcPr>
            <w:tcW w:w="1879" w:type="dxa"/>
            <w:vAlign w:val="center"/>
          </w:tcPr>
          <w:p w14:paraId="680174FC" w14:textId="77777777" w:rsidR="003A0E49" w:rsidRDefault="003A0E49" w:rsidP="003A0E49">
            <w:pPr>
              <w:widowControl w:val="0"/>
              <w:jc w:val="center"/>
              <w:rPr>
                <w:rFonts w:ascii="GHEA Grapalat" w:hAnsi="GHEA Grapalat"/>
                <w:sz w:val="16"/>
                <w:szCs w:val="16"/>
                <w:lang w:val="en-US"/>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 30.06.2026</w:t>
            </w:r>
            <w:r>
              <w:rPr>
                <w:rFonts w:ascii="GHEA Grapalat" w:hAnsi="GHEA Grapalat"/>
                <w:sz w:val="16"/>
                <w:szCs w:val="16"/>
                <w:lang w:val="en-US"/>
              </w:rPr>
              <w:t>г.</w:t>
            </w:r>
          </w:p>
          <w:p w14:paraId="1AF1CC07" w14:textId="77777777" w:rsidR="003A0E49" w:rsidRDefault="003A0E49" w:rsidP="003A0E49">
            <w:pPr>
              <w:widowControl w:val="0"/>
              <w:jc w:val="center"/>
              <w:rPr>
                <w:rFonts w:ascii="GHEA Grapalat" w:hAnsi="GHEA Grapalat"/>
                <w:sz w:val="16"/>
                <w:szCs w:val="16"/>
                <w:lang w:val="en-US"/>
              </w:rPr>
            </w:pPr>
          </w:p>
          <w:p w14:paraId="373B3B05" w14:textId="77777777" w:rsidR="003A0E49" w:rsidRPr="00A6617D" w:rsidRDefault="003A0E49" w:rsidP="003A0E49">
            <w:pPr>
              <w:widowControl w:val="0"/>
              <w:jc w:val="center"/>
              <w:rPr>
                <w:rFonts w:ascii="GHEA Grapalat" w:hAnsi="GHEA Grapalat"/>
                <w:sz w:val="16"/>
                <w:szCs w:val="16"/>
              </w:rPr>
            </w:pPr>
          </w:p>
        </w:tc>
      </w:tr>
      <w:tr w:rsidR="003A0E49" w:rsidRPr="00FE386B" w14:paraId="454D1A07" w14:textId="77777777" w:rsidTr="003A0E49">
        <w:trPr>
          <w:cantSplit/>
          <w:trHeight w:val="1982"/>
          <w:jc w:val="center"/>
        </w:trPr>
        <w:tc>
          <w:tcPr>
            <w:tcW w:w="911" w:type="dxa"/>
            <w:vMerge/>
            <w:vAlign w:val="center"/>
          </w:tcPr>
          <w:p w14:paraId="6C94216B" w14:textId="77777777" w:rsidR="003A0E49" w:rsidRDefault="003A0E49" w:rsidP="003A0E49">
            <w:pPr>
              <w:widowControl w:val="0"/>
              <w:jc w:val="center"/>
              <w:rPr>
                <w:rFonts w:ascii="GHEA Grapalat" w:hAnsi="GHEA Grapalat" w:cs="Calibri"/>
                <w:sz w:val="20"/>
                <w:szCs w:val="20"/>
                <w:lang w:val="en-US"/>
              </w:rPr>
            </w:pPr>
          </w:p>
        </w:tc>
        <w:tc>
          <w:tcPr>
            <w:tcW w:w="1178" w:type="dxa"/>
            <w:vMerge/>
            <w:vAlign w:val="center"/>
          </w:tcPr>
          <w:p w14:paraId="09D2ECC0" w14:textId="77777777" w:rsidR="003A0E49" w:rsidRPr="002E76B0" w:rsidRDefault="003A0E49" w:rsidP="003A0E49">
            <w:pPr>
              <w:widowControl w:val="0"/>
              <w:jc w:val="center"/>
              <w:rPr>
                <w:sz w:val="16"/>
                <w:szCs w:val="16"/>
              </w:rPr>
            </w:pPr>
          </w:p>
        </w:tc>
        <w:tc>
          <w:tcPr>
            <w:tcW w:w="1710" w:type="dxa"/>
            <w:vMerge/>
          </w:tcPr>
          <w:p w14:paraId="7BD1445C" w14:textId="77777777" w:rsidR="003A0E49" w:rsidRPr="002E76B0" w:rsidRDefault="003A0E49" w:rsidP="003A0E49">
            <w:pPr>
              <w:widowControl w:val="0"/>
              <w:rPr>
                <w:sz w:val="16"/>
                <w:szCs w:val="16"/>
              </w:rPr>
            </w:pPr>
          </w:p>
        </w:tc>
        <w:tc>
          <w:tcPr>
            <w:tcW w:w="5606" w:type="dxa"/>
            <w:vMerge/>
            <w:vAlign w:val="center"/>
          </w:tcPr>
          <w:p w14:paraId="2638699F" w14:textId="77777777" w:rsidR="003A0E49" w:rsidRPr="002E76B0" w:rsidRDefault="003A0E49" w:rsidP="003A0E49">
            <w:pPr>
              <w:widowControl w:val="0"/>
              <w:rPr>
                <w:sz w:val="16"/>
                <w:szCs w:val="16"/>
              </w:rPr>
            </w:pPr>
          </w:p>
        </w:tc>
        <w:tc>
          <w:tcPr>
            <w:tcW w:w="906" w:type="dxa"/>
            <w:vMerge/>
            <w:vAlign w:val="center"/>
          </w:tcPr>
          <w:p w14:paraId="5D38B753" w14:textId="77777777" w:rsidR="003A0E49" w:rsidRDefault="003A0E49" w:rsidP="003A0E49">
            <w:pPr>
              <w:widowControl w:val="0"/>
              <w:jc w:val="center"/>
              <w:rPr>
                <w:rFonts w:ascii="GHEA Grapalat" w:hAnsi="GHEA Grapalat"/>
                <w:sz w:val="16"/>
                <w:szCs w:val="16"/>
                <w:lang w:val="en-US"/>
              </w:rPr>
            </w:pPr>
          </w:p>
        </w:tc>
        <w:tc>
          <w:tcPr>
            <w:tcW w:w="829" w:type="dxa"/>
            <w:vMerge/>
            <w:vAlign w:val="center"/>
          </w:tcPr>
          <w:p w14:paraId="63DDDEB1" w14:textId="77777777" w:rsidR="003A0E49" w:rsidRPr="00FE386B" w:rsidRDefault="003A0E49" w:rsidP="003A0E49">
            <w:pPr>
              <w:widowControl w:val="0"/>
              <w:jc w:val="center"/>
              <w:rPr>
                <w:rFonts w:ascii="GHEA Grapalat" w:hAnsi="GHEA Grapalat"/>
                <w:sz w:val="16"/>
                <w:szCs w:val="16"/>
              </w:rPr>
            </w:pPr>
          </w:p>
        </w:tc>
        <w:tc>
          <w:tcPr>
            <w:tcW w:w="913" w:type="dxa"/>
            <w:vMerge/>
            <w:vAlign w:val="center"/>
          </w:tcPr>
          <w:p w14:paraId="51B50996" w14:textId="77777777" w:rsidR="003A0E49" w:rsidRPr="00FE386B" w:rsidRDefault="003A0E49" w:rsidP="003A0E49">
            <w:pPr>
              <w:widowControl w:val="0"/>
              <w:jc w:val="center"/>
              <w:rPr>
                <w:rFonts w:ascii="GHEA Grapalat" w:hAnsi="GHEA Grapalat"/>
                <w:sz w:val="16"/>
                <w:szCs w:val="16"/>
              </w:rPr>
            </w:pPr>
          </w:p>
        </w:tc>
        <w:tc>
          <w:tcPr>
            <w:tcW w:w="723" w:type="dxa"/>
            <w:vMerge/>
            <w:vAlign w:val="center"/>
          </w:tcPr>
          <w:p w14:paraId="293D9ECD" w14:textId="77777777" w:rsidR="003A0E49" w:rsidRPr="0095074C" w:rsidRDefault="003A0E49" w:rsidP="003A0E49">
            <w:pPr>
              <w:widowControl w:val="0"/>
              <w:jc w:val="center"/>
              <w:rPr>
                <w:rFonts w:ascii="GHEA Grapalat" w:hAnsi="GHEA Grapalat" w:cs="Calibri"/>
                <w:color w:val="000000"/>
                <w:sz w:val="14"/>
                <w:szCs w:val="20"/>
              </w:rPr>
            </w:pPr>
          </w:p>
        </w:tc>
        <w:tc>
          <w:tcPr>
            <w:tcW w:w="646" w:type="dxa"/>
            <w:vMerge/>
            <w:textDirection w:val="btLr"/>
            <w:vAlign w:val="center"/>
          </w:tcPr>
          <w:p w14:paraId="3C01FA1C" w14:textId="77777777" w:rsidR="003A0E49" w:rsidRPr="00274D6F" w:rsidRDefault="003A0E49" w:rsidP="003A0E49">
            <w:pPr>
              <w:widowControl w:val="0"/>
              <w:ind w:left="113" w:right="113"/>
              <w:jc w:val="center"/>
              <w:rPr>
                <w:rFonts w:ascii="GHEA Grapalat" w:hAnsi="GHEA Grapalat"/>
                <w:bCs/>
                <w:iCs/>
                <w:sz w:val="16"/>
                <w:szCs w:val="16"/>
                <w:lang w:val="hy-AM"/>
              </w:rPr>
            </w:pPr>
          </w:p>
        </w:tc>
        <w:tc>
          <w:tcPr>
            <w:tcW w:w="913" w:type="dxa"/>
            <w:vAlign w:val="center"/>
          </w:tcPr>
          <w:p w14:paraId="32E4E3A2" w14:textId="3A2AAB91" w:rsidR="003A0E49" w:rsidRPr="00E34F4B" w:rsidRDefault="003A0E49" w:rsidP="003A0E49">
            <w:pPr>
              <w:widowControl w:val="0"/>
              <w:jc w:val="center"/>
              <w:rPr>
                <w:rFonts w:ascii="GHEA Grapalat" w:hAnsi="GHEA Grapalat" w:cs="Calibri"/>
                <w:color w:val="000000"/>
                <w:sz w:val="14"/>
                <w:szCs w:val="20"/>
                <w:lang w:val="en-US"/>
              </w:rPr>
            </w:pPr>
            <w:r>
              <w:rPr>
                <w:rFonts w:ascii="GHEA Grapalat" w:hAnsi="GHEA Grapalat" w:cs="Calibri"/>
                <w:color w:val="000000"/>
                <w:sz w:val="14"/>
                <w:szCs w:val="20"/>
                <w:lang w:val="en-US"/>
              </w:rPr>
              <w:t>2 000</w:t>
            </w:r>
          </w:p>
        </w:tc>
        <w:tc>
          <w:tcPr>
            <w:tcW w:w="1879" w:type="dxa"/>
            <w:vAlign w:val="center"/>
          </w:tcPr>
          <w:p w14:paraId="492CF246" w14:textId="77777777" w:rsidR="003A0E49" w:rsidRDefault="003A0E49" w:rsidP="003A0E49">
            <w:pPr>
              <w:widowControl w:val="0"/>
              <w:jc w:val="center"/>
              <w:rPr>
                <w:rFonts w:ascii="GHEA Grapalat" w:hAnsi="GHEA Grapalat"/>
                <w:sz w:val="16"/>
                <w:szCs w:val="16"/>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w:t>
            </w:r>
          </w:p>
          <w:p w14:paraId="11FD8111" w14:textId="6F22F6FD" w:rsidR="003A0E49" w:rsidRPr="00A6617D" w:rsidRDefault="003A0E49" w:rsidP="003A0E49">
            <w:pPr>
              <w:widowControl w:val="0"/>
              <w:jc w:val="center"/>
              <w:rPr>
                <w:rFonts w:ascii="GHEA Grapalat" w:hAnsi="GHEA Grapalat"/>
                <w:sz w:val="16"/>
                <w:szCs w:val="16"/>
              </w:rPr>
            </w:pPr>
            <w:r>
              <w:rPr>
                <w:rFonts w:ascii="GHEA Grapalat" w:hAnsi="GHEA Grapalat"/>
                <w:sz w:val="16"/>
                <w:szCs w:val="16"/>
                <w:lang w:val="en-US"/>
              </w:rPr>
              <w:t>30.12</w:t>
            </w:r>
            <w:r w:rsidRPr="00DF282C">
              <w:rPr>
                <w:rFonts w:ascii="GHEA Grapalat" w:hAnsi="GHEA Grapalat"/>
                <w:sz w:val="16"/>
                <w:szCs w:val="16"/>
              </w:rPr>
              <w:t>.2026</w:t>
            </w:r>
            <w:r>
              <w:rPr>
                <w:rFonts w:ascii="GHEA Grapalat" w:hAnsi="GHEA Grapalat"/>
                <w:sz w:val="16"/>
                <w:szCs w:val="16"/>
                <w:lang w:val="en-US"/>
              </w:rPr>
              <w:t>г.</w:t>
            </w:r>
          </w:p>
        </w:tc>
      </w:tr>
      <w:tr w:rsidR="003A0E49" w:rsidRPr="00FE386B" w14:paraId="604DD6F1" w14:textId="77777777" w:rsidTr="003A0E49">
        <w:trPr>
          <w:cantSplit/>
          <w:trHeight w:val="1496"/>
          <w:jc w:val="center"/>
        </w:trPr>
        <w:tc>
          <w:tcPr>
            <w:tcW w:w="911" w:type="dxa"/>
            <w:vMerge w:val="restart"/>
            <w:vAlign w:val="center"/>
          </w:tcPr>
          <w:p w14:paraId="65B40802" w14:textId="1C5A779A" w:rsidR="003A0E49" w:rsidRPr="004333C9" w:rsidRDefault="003A0E49" w:rsidP="003A0E49">
            <w:pPr>
              <w:widowControl w:val="0"/>
              <w:jc w:val="center"/>
              <w:rPr>
                <w:rFonts w:ascii="GHEA Grapalat" w:hAnsi="GHEA Grapalat" w:cs="Calibri"/>
                <w:sz w:val="20"/>
                <w:szCs w:val="20"/>
                <w:lang w:val="en-US"/>
              </w:rPr>
            </w:pPr>
            <w:r>
              <w:rPr>
                <w:rFonts w:ascii="GHEA Grapalat" w:hAnsi="GHEA Grapalat" w:cs="Calibri"/>
                <w:sz w:val="20"/>
                <w:szCs w:val="20"/>
                <w:lang w:val="en-US"/>
              </w:rPr>
              <w:lastRenderedPageBreak/>
              <w:t>3</w:t>
            </w:r>
          </w:p>
        </w:tc>
        <w:tc>
          <w:tcPr>
            <w:tcW w:w="1178" w:type="dxa"/>
            <w:vMerge w:val="restart"/>
            <w:vAlign w:val="center"/>
          </w:tcPr>
          <w:p w14:paraId="46A4300F" w14:textId="7E51A7CD" w:rsidR="003A0E49" w:rsidRPr="002E76B0" w:rsidRDefault="003A0E49" w:rsidP="003A0E49">
            <w:pPr>
              <w:widowControl w:val="0"/>
              <w:jc w:val="center"/>
              <w:rPr>
                <w:sz w:val="16"/>
                <w:szCs w:val="16"/>
              </w:rPr>
            </w:pPr>
            <w:r w:rsidRPr="002E76B0">
              <w:rPr>
                <w:sz w:val="16"/>
                <w:szCs w:val="16"/>
              </w:rPr>
              <w:t>09411710</w:t>
            </w:r>
          </w:p>
        </w:tc>
        <w:tc>
          <w:tcPr>
            <w:tcW w:w="1710" w:type="dxa"/>
            <w:vMerge w:val="restart"/>
          </w:tcPr>
          <w:p w14:paraId="1D9F7283" w14:textId="77777777" w:rsidR="003A0E49" w:rsidRPr="002E76B0" w:rsidRDefault="003A0E49" w:rsidP="003A0E49">
            <w:pPr>
              <w:widowControl w:val="0"/>
              <w:rPr>
                <w:sz w:val="16"/>
                <w:szCs w:val="16"/>
              </w:rPr>
            </w:pPr>
          </w:p>
          <w:p w14:paraId="08F8DBFE" w14:textId="77777777" w:rsidR="003A0E49" w:rsidRPr="002E76B0" w:rsidRDefault="003A0E49" w:rsidP="003A0E49">
            <w:pPr>
              <w:widowControl w:val="0"/>
              <w:rPr>
                <w:sz w:val="16"/>
                <w:szCs w:val="16"/>
              </w:rPr>
            </w:pPr>
          </w:p>
          <w:p w14:paraId="4E1C4EED" w14:textId="77777777" w:rsidR="003A0E49" w:rsidRPr="002E76B0" w:rsidRDefault="003A0E49" w:rsidP="003A0E49">
            <w:pPr>
              <w:widowControl w:val="0"/>
              <w:rPr>
                <w:sz w:val="16"/>
                <w:szCs w:val="16"/>
              </w:rPr>
            </w:pPr>
          </w:p>
          <w:p w14:paraId="2F0CC805" w14:textId="77777777" w:rsidR="003A0E49" w:rsidRPr="002E76B0" w:rsidRDefault="003A0E49" w:rsidP="003A0E49">
            <w:pPr>
              <w:widowControl w:val="0"/>
              <w:rPr>
                <w:sz w:val="16"/>
                <w:szCs w:val="16"/>
              </w:rPr>
            </w:pPr>
          </w:p>
          <w:p w14:paraId="18622D34" w14:textId="77777777" w:rsidR="003A0E49" w:rsidRPr="002E76B0" w:rsidRDefault="003A0E49" w:rsidP="003A0E49">
            <w:pPr>
              <w:widowControl w:val="0"/>
              <w:rPr>
                <w:sz w:val="16"/>
                <w:szCs w:val="16"/>
              </w:rPr>
            </w:pPr>
          </w:p>
          <w:p w14:paraId="096CDF03" w14:textId="77777777" w:rsidR="003A0E49" w:rsidRDefault="003A0E49" w:rsidP="003A0E49">
            <w:pPr>
              <w:widowControl w:val="0"/>
              <w:rPr>
                <w:sz w:val="16"/>
                <w:szCs w:val="16"/>
              </w:rPr>
            </w:pPr>
          </w:p>
          <w:p w14:paraId="30B435A1" w14:textId="77777777" w:rsidR="003A0E49" w:rsidRDefault="003A0E49" w:rsidP="003A0E49">
            <w:pPr>
              <w:widowControl w:val="0"/>
              <w:rPr>
                <w:sz w:val="16"/>
                <w:szCs w:val="16"/>
              </w:rPr>
            </w:pPr>
          </w:p>
          <w:p w14:paraId="0C7A3C88" w14:textId="77777777" w:rsidR="003A0E49" w:rsidRDefault="003A0E49" w:rsidP="003A0E49">
            <w:pPr>
              <w:widowControl w:val="0"/>
              <w:rPr>
                <w:sz w:val="16"/>
                <w:szCs w:val="16"/>
              </w:rPr>
            </w:pPr>
          </w:p>
          <w:p w14:paraId="4870D51E" w14:textId="77777777" w:rsidR="003A0E49" w:rsidRDefault="003A0E49" w:rsidP="003A0E49">
            <w:pPr>
              <w:widowControl w:val="0"/>
              <w:rPr>
                <w:sz w:val="16"/>
                <w:szCs w:val="16"/>
              </w:rPr>
            </w:pPr>
          </w:p>
          <w:p w14:paraId="23D4888A" w14:textId="2BACC414" w:rsidR="003A0E49" w:rsidRPr="002E76B0" w:rsidRDefault="003A0E49" w:rsidP="003A0E49">
            <w:pPr>
              <w:widowControl w:val="0"/>
              <w:jc w:val="center"/>
              <w:rPr>
                <w:sz w:val="16"/>
                <w:szCs w:val="16"/>
              </w:rPr>
            </w:pPr>
            <w:r>
              <w:rPr>
                <w:sz w:val="16"/>
                <w:szCs w:val="16"/>
                <w:lang w:val="en-US"/>
              </w:rPr>
              <w:t xml:space="preserve">       </w:t>
            </w:r>
            <w:r w:rsidRPr="002E76B0">
              <w:rPr>
                <w:sz w:val="16"/>
                <w:szCs w:val="16"/>
              </w:rPr>
              <w:t>Сжатый природный газ</w:t>
            </w:r>
          </w:p>
        </w:tc>
        <w:tc>
          <w:tcPr>
            <w:tcW w:w="5606" w:type="dxa"/>
            <w:vMerge w:val="restart"/>
            <w:vAlign w:val="center"/>
          </w:tcPr>
          <w:p w14:paraId="2B86EED9" w14:textId="1DEB077D" w:rsidR="003A0E49" w:rsidRPr="002E76B0" w:rsidRDefault="003A0E49" w:rsidP="003A0E49">
            <w:pPr>
              <w:widowControl w:val="0"/>
              <w:rPr>
                <w:sz w:val="16"/>
                <w:szCs w:val="16"/>
              </w:rPr>
            </w:pPr>
            <w:r w:rsidRPr="002E76B0">
              <w:rPr>
                <w:sz w:val="16"/>
                <w:szCs w:val="16"/>
              </w:rPr>
              <w:t>Сжатый природный газ, который используется в качестве топлива для двигателей вместо бензина, получается в результате нескольких стадий переработки газа в технологических процессах АГНКС: очистка смеси, удаление влаги и других загрязнений и компримирование, которое не предусматривает изменение состава компонентов, избыток сжатого природного газа в качестве топлива, жидкого и сжатого природного газа при заполнении баллона, давление должно соответствовать техническим условиям АГНКС и заправляемого газового баллона и не должно превышать предельного давления 19,6 МПа, температура заправляемого в баллон газа не может быть выше температуры окружающей среды более чем на 15 °C, стандарт - ГОСТ 27577-87. Приобретаемый сжатый природный газ должен соответствовать требованиям Постановления Правительства Республики Армения № 1101-Н от 28 августа 2008 года. Основным компонентом является метан. Автозаправочные станции сжатого природного газа (АГНКС) должны быть расположены на расстоянии не более 7 км от улицы Багратуняц, 44, г. Ереван. Отпуск осуществляется по талонам.</w:t>
            </w:r>
          </w:p>
        </w:tc>
        <w:tc>
          <w:tcPr>
            <w:tcW w:w="906" w:type="dxa"/>
            <w:vMerge w:val="restart"/>
            <w:vAlign w:val="center"/>
          </w:tcPr>
          <w:p w14:paraId="7285D711" w14:textId="2B0848D0" w:rsidR="003A0E49" w:rsidRDefault="003A0E49" w:rsidP="003A0E49">
            <w:pPr>
              <w:widowControl w:val="0"/>
              <w:jc w:val="center"/>
              <w:rPr>
                <w:rFonts w:ascii="GHEA Grapalat" w:hAnsi="GHEA Grapalat"/>
                <w:sz w:val="16"/>
                <w:szCs w:val="16"/>
              </w:rPr>
            </w:pPr>
            <w:r>
              <w:rPr>
                <w:rFonts w:ascii="GHEA Grapalat" w:hAnsi="GHEA Grapalat"/>
                <w:sz w:val="16"/>
                <w:szCs w:val="16"/>
                <w:lang w:val="en-US"/>
              </w:rPr>
              <w:t>литр</w:t>
            </w:r>
          </w:p>
        </w:tc>
        <w:tc>
          <w:tcPr>
            <w:tcW w:w="829" w:type="dxa"/>
            <w:vMerge w:val="restart"/>
            <w:vAlign w:val="center"/>
          </w:tcPr>
          <w:p w14:paraId="13989805" w14:textId="77777777" w:rsidR="003A0E49" w:rsidRPr="00FE386B" w:rsidRDefault="003A0E49" w:rsidP="003A0E49">
            <w:pPr>
              <w:widowControl w:val="0"/>
              <w:jc w:val="center"/>
              <w:rPr>
                <w:rFonts w:ascii="GHEA Grapalat" w:hAnsi="GHEA Grapalat"/>
                <w:sz w:val="16"/>
                <w:szCs w:val="16"/>
              </w:rPr>
            </w:pPr>
          </w:p>
        </w:tc>
        <w:tc>
          <w:tcPr>
            <w:tcW w:w="913" w:type="dxa"/>
            <w:vMerge w:val="restart"/>
            <w:vAlign w:val="center"/>
          </w:tcPr>
          <w:p w14:paraId="600CC092" w14:textId="77777777" w:rsidR="003A0E49" w:rsidRPr="00FE386B" w:rsidRDefault="003A0E49" w:rsidP="003A0E49">
            <w:pPr>
              <w:widowControl w:val="0"/>
              <w:jc w:val="center"/>
              <w:rPr>
                <w:rFonts w:ascii="GHEA Grapalat" w:hAnsi="GHEA Grapalat"/>
                <w:sz w:val="16"/>
                <w:szCs w:val="16"/>
              </w:rPr>
            </w:pPr>
          </w:p>
        </w:tc>
        <w:tc>
          <w:tcPr>
            <w:tcW w:w="723" w:type="dxa"/>
            <w:vMerge w:val="restart"/>
            <w:vAlign w:val="center"/>
          </w:tcPr>
          <w:p w14:paraId="64448930" w14:textId="1AE238AB" w:rsidR="003A0E49" w:rsidRDefault="003A0E49" w:rsidP="003A0E49">
            <w:pPr>
              <w:widowControl w:val="0"/>
              <w:jc w:val="center"/>
              <w:rPr>
                <w:rFonts w:ascii="GHEA Grapalat" w:hAnsi="GHEA Grapalat" w:cs="Arial"/>
                <w:sz w:val="16"/>
                <w:szCs w:val="16"/>
                <w:lang w:val="hy-AM"/>
              </w:rPr>
            </w:pPr>
            <w:r w:rsidRPr="0095074C">
              <w:rPr>
                <w:rFonts w:ascii="GHEA Grapalat" w:hAnsi="GHEA Grapalat" w:cs="Calibri"/>
                <w:color w:val="000000"/>
                <w:sz w:val="14"/>
                <w:szCs w:val="20"/>
              </w:rPr>
              <w:t>15 000</w:t>
            </w:r>
          </w:p>
        </w:tc>
        <w:tc>
          <w:tcPr>
            <w:tcW w:w="646" w:type="dxa"/>
            <w:vMerge/>
            <w:textDirection w:val="btLr"/>
            <w:vAlign w:val="center"/>
          </w:tcPr>
          <w:p w14:paraId="344FE2B6" w14:textId="77777777" w:rsidR="003A0E49" w:rsidRPr="00274D6F" w:rsidRDefault="003A0E49" w:rsidP="003A0E49">
            <w:pPr>
              <w:widowControl w:val="0"/>
              <w:ind w:left="113" w:right="113"/>
              <w:jc w:val="center"/>
              <w:rPr>
                <w:rFonts w:ascii="GHEA Grapalat" w:hAnsi="GHEA Grapalat"/>
                <w:bCs/>
                <w:iCs/>
                <w:sz w:val="16"/>
                <w:szCs w:val="16"/>
                <w:lang w:val="hy-AM"/>
              </w:rPr>
            </w:pPr>
          </w:p>
        </w:tc>
        <w:tc>
          <w:tcPr>
            <w:tcW w:w="913" w:type="dxa"/>
            <w:vMerge w:val="restart"/>
            <w:vAlign w:val="center"/>
          </w:tcPr>
          <w:p w14:paraId="77B925A6" w14:textId="3821BC77" w:rsidR="003A0E49" w:rsidRDefault="003A0E49" w:rsidP="003A0E49">
            <w:pPr>
              <w:widowControl w:val="0"/>
              <w:jc w:val="center"/>
              <w:rPr>
                <w:rFonts w:ascii="GHEA Grapalat" w:hAnsi="GHEA Grapalat" w:cs="Arial"/>
                <w:sz w:val="16"/>
                <w:szCs w:val="16"/>
                <w:lang w:val="hy-AM"/>
              </w:rPr>
            </w:pPr>
            <w:r>
              <w:rPr>
                <w:rFonts w:ascii="GHEA Grapalat" w:hAnsi="GHEA Grapalat" w:cs="Calibri"/>
                <w:color w:val="000000"/>
                <w:sz w:val="14"/>
                <w:szCs w:val="20"/>
                <w:lang w:val="en-US"/>
              </w:rPr>
              <w:t>7 5</w:t>
            </w:r>
            <w:r w:rsidRPr="0095074C">
              <w:rPr>
                <w:rFonts w:ascii="GHEA Grapalat" w:hAnsi="GHEA Grapalat" w:cs="Calibri"/>
                <w:color w:val="000000"/>
                <w:sz w:val="14"/>
                <w:szCs w:val="20"/>
              </w:rPr>
              <w:t>00</w:t>
            </w:r>
          </w:p>
        </w:tc>
        <w:tc>
          <w:tcPr>
            <w:tcW w:w="1879" w:type="dxa"/>
            <w:vAlign w:val="center"/>
          </w:tcPr>
          <w:p w14:paraId="5C6D3860" w14:textId="77777777" w:rsidR="003A0E49" w:rsidRDefault="003A0E49" w:rsidP="003A0E49">
            <w:pPr>
              <w:widowControl w:val="0"/>
              <w:jc w:val="center"/>
              <w:rPr>
                <w:rFonts w:ascii="GHEA Grapalat" w:hAnsi="GHEA Grapalat"/>
                <w:sz w:val="16"/>
                <w:szCs w:val="16"/>
                <w:lang w:val="en-US"/>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 30.06.2026</w:t>
            </w:r>
            <w:r>
              <w:rPr>
                <w:rFonts w:ascii="GHEA Grapalat" w:hAnsi="GHEA Grapalat"/>
                <w:sz w:val="16"/>
                <w:szCs w:val="16"/>
                <w:lang w:val="en-US"/>
              </w:rPr>
              <w:t>г.</w:t>
            </w:r>
          </w:p>
          <w:p w14:paraId="6518A319" w14:textId="77777777" w:rsidR="003A0E49" w:rsidRDefault="003A0E49" w:rsidP="003A0E49">
            <w:pPr>
              <w:widowControl w:val="0"/>
              <w:jc w:val="center"/>
              <w:rPr>
                <w:rFonts w:ascii="GHEA Grapalat" w:hAnsi="GHEA Grapalat"/>
                <w:sz w:val="16"/>
                <w:szCs w:val="16"/>
                <w:lang w:val="en-US"/>
              </w:rPr>
            </w:pPr>
          </w:p>
          <w:p w14:paraId="14E640BA" w14:textId="77777777" w:rsidR="003A0E49" w:rsidRPr="00A6617D" w:rsidRDefault="003A0E49" w:rsidP="003A0E49">
            <w:pPr>
              <w:widowControl w:val="0"/>
              <w:jc w:val="center"/>
              <w:rPr>
                <w:rFonts w:ascii="GHEA Grapalat" w:hAnsi="GHEA Grapalat"/>
                <w:sz w:val="16"/>
                <w:szCs w:val="16"/>
              </w:rPr>
            </w:pPr>
          </w:p>
        </w:tc>
      </w:tr>
      <w:tr w:rsidR="003A0E49" w:rsidRPr="00FE386B" w14:paraId="46748144" w14:textId="77777777" w:rsidTr="003A0E49">
        <w:trPr>
          <w:cantSplit/>
          <w:trHeight w:val="268"/>
          <w:jc w:val="center"/>
        </w:trPr>
        <w:tc>
          <w:tcPr>
            <w:tcW w:w="911" w:type="dxa"/>
            <w:vMerge/>
            <w:vAlign w:val="center"/>
          </w:tcPr>
          <w:p w14:paraId="5B722935" w14:textId="77777777" w:rsidR="003A0E49" w:rsidRDefault="003A0E49" w:rsidP="003A0E49">
            <w:pPr>
              <w:widowControl w:val="0"/>
              <w:jc w:val="center"/>
              <w:rPr>
                <w:rFonts w:ascii="GHEA Grapalat" w:hAnsi="GHEA Grapalat" w:cs="Calibri"/>
                <w:sz w:val="20"/>
                <w:szCs w:val="20"/>
                <w:lang w:val="en-US"/>
              </w:rPr>
            </w:pPr>
          </w:p>
        </w:tc>
        <w:tc>
          <w:tcPr>
            <w:tcW w:w="1178" w:type="dxa"/>
            <w:vMerge/>
            <w:vAlign w:val="center"/>
          </w:tcPr>
          <w:p w14:paraId="45A3B8C9" w14:textId="77777777" w:rsidR="003A0E49" w:rsidRPr="002E76B0" w:rsidRDefault="003A0E49" w:rsidP="003A0E49">
            <w:pPr>
              <w:widowControl w:val="0"/>
              <w:jc w:val="center"/>
              <w:rPr>
                <w:sz w:val="16"/>
                <w:szCs w:val="16"/>
              </w:rPr>
            </w:pPr>
          </w:p>
        </w:tc>
        <w:tc>
          <w:tcPr>
            <w:tcW w:w="1710" w:type="dxa"/>
            <w:vMerge/>
          </w:tcPr>
          <w:p w14:paraId="34F4CB64" w14:textId="77777777" w:rsidR="003A0E49" w:rsidRDefault="003A0E49" w:rsidP="003A0E49">
            <w:pPr>
              <w:widowControl w:val="0"/>
              <w:rPr>
                <w:sz w:val="16"/>
                <w:szCs w:val="16"/>
              </w:rPr>
            </w:pPr>
          </w:p>
        </w:tc>
        <w:tc>
          <w:tcPr>
            <w:tcW w:w="5606" w:type="dxa"/>
            <w:vMerge/>
            <w:vAlign w:val="center"/>
          </w:tcPr>
          <w:p w14:paraId="2E2B8309" w14:textId="77777777" w:rsidR="003A0E49" w:rsidRPr="002E76B0" w:rsidRDefault="003A0E49" w:rsidP="003A0E49">
            <w:pPr>
              <w:widowControl w:val="0"/>
              <w:rPr>
                <w:sz w:val="16"/>
                <w:szCs w:val="16"/>
              </w:rPr>
            </w:pPr>
          </w:p>
        </w:tc>
        <w:tc>
          <w:tcPr>
            <w:tcW w:w="906" w:type="dxa"/>
            <w:vMerge/>
            <w:vAlign w:val="center"/>
          </w:tcPr>
          <w:p w14:paraId="564EC397" w14:textId="77777777" w:rsidR="003A0E49" w:rsidRDefault="003A0E49" w:rsidP="003A0E49">
            <w:pPr>
              <w:widowControl w:val="0"/>
              <w:jc w:val="center"/>
              <w:rPr>
                <w:rFonts w:ascii="GHEA Grapalat" w:hAnsi="GHEA Grapalat"/>
                <w:sz w:val="16"/>
                <w:szCs w:val="16"/>
                <w:lang w:val="en-US"/>
              </w:rPr>
            </w:pPr>
          </w:p>
        </w:tc>
        <w:tc>
          <w:tcPr>
            <w:tcW w:w="829" w:type="dxa"/>
            <w:vMerge/>
            <w:vAlign w:val="center"/>
          </w:tcPr>
          <w:p w14:paraId="26B25119" w14:textId="77777777" w:rsidR="003A0E49" w:rsidRPr="00FE386B" w:rsidRDefault="003A0E49" w:rsidP="003A0E49">
            <w:pPr>
              <w:widowControl w:val="0"/>
              <w:jc w:val="center"/>
              <w:rPr>
                <w:rFonts w:ascii="GHEA Grapalat" w:hAnsi="GHEA Grapalat"/>
                <w:sz w:val="16"/>
                <w:szCs w:val="16"/>
              </w:rPr>
            </w:pPr>
          </w:p>
        </w:tc>
        <w:tc>
          <w:tcPr>
            <w:tcW w:w="913" w:type="dxa"/>
            <w:vMerge/>
            <w:vAlign w:val="center"/>
          </w:tcPr>
          <w:p w14:paraId="21DDEC5F" w14:textId="77777777" w:rsidR="003A0E49" w:rsidRPr="00FE386B" w:rsidRDefault="003A0E49" w:rsidP="003A0E49">
            <w:pPr>
              <w:widowControl w:val="0"/>
              <w:jc w:val="center"/>
              <w:rPr>
                <w:rFonts w:ascii="GHEA Grapalat" w:hAnsi="GHEA Grapalat"/>
                <w:sz w:val="16"/>
                <w:szCs w:val="16"/>
              </w:rPr>
            </w:pPr>
          </w:p>
        </w:tc>
        <w:tc>
          <w:tcPr>
            <w:tcW w:w="723" w:type="dxa"/>
            <w:vMerge/>
            <w:vAlign w:val="center"/>
          </w:tcPr>
          <w:p w14:paraId="59C1CC81" w14:textId="77777777" w:rsidR="003A0E49" w:rsidRDefault="003A0E49" w:rsidP="003A0E49">
            <w:pPr>
              <w:widowControl w:val="0"/>
              <w:jc w:val="center"/>
              <w:rPr>
                <w:rFonts w:ascii="GHEA Grapalat" w:hAnsi="GHEA Grapalat" w:cs="Calibri"/>
                <w:color w:val="000000"/>
                <w:sz w:val="14"/>
                <w:szCs w:val="20"/>
                <w:lang w:val="en-US"/>
              </w:rPr>
            </w:pPr>
          </w:p>
        </w:tc>
        <w:tc>
          <w:tcPr>
            <w:tcW w:w="646" w:type="dxa"/>
            <w:vMerge/>
            <w:textDirection w:val="btLr"/>
            <w:vAlign w:val="center"/>
          </w:tcPr>
          <w:p w14:paraId="7ACF6274" w14:textId="77777777" w:rsidR="003A0E49" w:rsidRPr="00274D6F" w:rsidRDefault="003A0E49" w:rsidP="003A0E49">
            <w:pPr>
              <w:widowControl w:val="0"/>
              <w:ind w:left="113" w:right="113"/>
              <w:jc w:val="center"/>
              <w:rPr>
                <w:rFonts w:ascii="GHEA Grapalat" w:hAnsi="GHEA Grapalat"/>
                <w:bCs/>
                <w:iCs/>
                <w:sz w:val="16"/>
                <w:szCs w:val="16"/>
                <w:lang w:val="hy-AM"/>
              </w:rPr>
            </w:pPr>
          </w:p>
        </w:tc>
        <w:tc>
          <w:tcPr>
            <w:tcW w:w="913" w:type="dxa"/>
            <w:vMerge/>
            <w:vAlign w:val="center"/>
          </w:tcPr>
          <w:p w14:paraId="0100E412" w14:textId="77777777" w:rsidR="003A0E49" w:rsidRDefault="003A0E49" w:rsidP="003A0E49">
            <w:pPr>
              <w:widowControl w:val="0"/>
              <w:jc w:val="center"/>
              <w:rPr>
                <w:rFonts w:ascii="GHEA Grapalat" w:hAnsi="GHEA Grapalat" w:cs="Calibri"/>
                <w:color w:val="000000"/>
                <w:sz w:val="14"/>
                <w:szCs w:val="20"/>
                <w:lang w:val="en-US"/>
              </w:rPr>
            </w:pPr>
          </w:p>
        </w:tc>
        <w:tc>
          <w:tcPr>
            <w:tcW w:w="1879" w:type="dxa"/>
            <w:vMerge w:val="restart"/>
            <w:vAlign w:val="center"/>
          </w:tcPr>
          <w:p w14:paraId="7D35E951" w14:textId="77777777" w:rsidR="003A0E49" w:rsidRDefault="003A0E49" w:rsidP="003A0E49">
            <w:pPr>
              <w:widowControl w:val="0"/>
              <w:jc w:val="center"/>
              <w:rPr>
                <w:rFonts w:ascii="GHEA Grapalat" w:hAnsi="GHEA Grapalat"/>
                <w:sz w:val="16"/>
                <w:szCs w:val="16"/>
              </w:rPr>
            </w:pPr>
            <w:r w:rsidRPr="00DF282C">
              <w:rPr>
                <w:rFonts w:ascii="GHEA Grapalat" w:hAnsi="GHEA Grapalat"/>
                <w:sz w:val="16"/>
                <w:szCs w:val="16"/>
              </w:rPr>
              <w:t xml:space="preserve">С даты вступления Соглашения в силу </w:t>
            </w:r>
            <w:r>
              <w:rPr>
                <w:rFonts w:ascii="GHEA Grapalat" w:hAnsi="GHEA Grapalat"/>
                <w:sz w:val="16"/>
                <w:szCs w:val="16"/>
                <w:lang w:val="en-US"/>
              </w:rPr>
              <w:t>д</w:t>
            </w:r>
            <w:r w:rsidRPr="00DF282C">
              <w:rPr>
                <w:rFonts w:ascii="GHEA Grapalat" w:hAnsi="GHEA Grapalat"/>
                <w:sz w:val="16"/>
                <w:szCs w:val="16"/>
              </w:rPr>
              <w:t>о</w:t>
            </w:r>
          </w:p>
          <w:p w14:paraId="1844D691" w14:textId="77777777" w:rsidR="003A0E49" w:rsidRDefault="003A0E49" w:rsidP="003A0E49">
            <w:pPr>
              <w:widowControl w:val="0"/>
              <w:jc w:val="center"/>
              <w:rPr>
                <w:rFonts w:ascii="GHEA Grapalat" w:hAnsi="GHEA Grapalat"/>
                <w:sz w:val="16"/>
                <w:szCs w:val="16"/>
              </w:rPr>
            </w:pPr>
            <w:r>
              <w:rPr>
                <w:rFonts w:ascii="GHEA Grapalat" w:hAnsi="GHEA Grapalat"/>
                <w:sz w:val="16"/>
                <w:szCs w:val="16"/>
                <w:lang w:val="en-US"/>
              </w:rPr>
              <w:t>30.12</w:t>
            </w:r>
            <w:r w:rsidRPr="00DF282C">
              <w:rPr>
                <w:rFonts w:ascii="GHEA Grapalat" w:hAnsi="GHEA Grapalat"/>
                <w:sz w:val="16"/>
                <w:szCs w:val="16"/>
              </w:rPr>
              <w:t>.2026</w:t>
            </w:r>
            <w:r>
              <w:rPr>
                <w:rFonts w:ascii="GHEA Grapalat" w:hAnsi="GHEA Grapalat"/>
                <w:sz w:val="16"/>
                <w:szCs w:val="16"/>
                <w:lang w:val="en-US"/>
              </w:rPr>
              <w:t>г.</w:t>
            </w:r>
          </w:p>
          <w:p w14:paraId="1A3A379F" w14:textId="77777777" w:rsidR="003A0E49" w:rsidRPr="00A6617D" w:rsidRDefault="003A0E49" w:rsidP="003A0E49">
            <w:pPr>
              <w:widowControl w:val="0"/>
              <w:jc w:val="center"/>
              <w:rPr>
                <w:rFonts w:ascii="GHEA Grapalat" w:hAnsi="GHEA Grapalat"/>
                <w:sz w:val="16"/>
                <w:szCs w:val="16"/>
              </w:rPr>
            </w:pPr>
          </w:p>
        </w:tc>
      </w:tr>
      <w:tr w:rsidR="003A0E49" w:rsidRPr="00FE386B" w14:paraId="1FD82BFB" w14:textId="77777777" w:rsidTr="003A0E49">
        <w:trPr>
          <w:cantSplit/>
          <w:trHeight w:val="1534"/>
          <w:jc w:val="center"/>
        </w:trPr>
        <w:tc>
          <w:tcPr>
            <w:tcW w:w="911" w:type="dxa"/>
            <w:vMerge/>
            <w:vAlign w:val="center"/>
          </w:tcPr>
          <w:p w14:paraId="69C44CE9" w14:textId="77777777" w:rsidR="003A0E49" w:rsidRDefault="003A0E49" w:rsidP="003A0E49">
            <w:pPr>
              <w:widowControl w:val="0"/>
              <w:jc w:val="center"/>
              <w:rPr>
                <w:rFonts w:ascii="GHEA Grapalat" w:hAnsi="GHEA Grapalat" w:cs="Calibri"/>
                <w:sz w:val="20"/>
                <w:szCs w:val="20"/>
                <w:lang w:val="en-US"/>
              </w:rPr>
            </w:pPr>
          </w:p>
        </w:tc>
        <w:tc>
          <w:tcPr>
            <w:tcW w:w="1178" w:type="dxa"/>
            <w:vMerge/>
            <w:vAlign w:val="center"/>
          </w:tcPr>
          <w:p w14:paraId="2AC77E4E" w14:textId="77777777" w:rsidR="003A0E49" w:rsidRPr="002E76B0" w:rsidRDefault="003A0E49" w:rsidP="003A0E49">
            <w:pPr>
              <w:widowControl w:val="0"/>
              <w:jc w:val="center"/>
              <w:rPr>
                <w:sz w:val="16"/>
                <w:szCs w:val="16"/>
              </w:rPr>
            </w:pPr>
          </w:p>
        </w:tc>
        <w:tc>
          <w:tcPr>
            <w:tcW w:w="1710" w:type="dxa"/>
            <w:vMerge/>
          </w:tcPr>
          <w:p w14:paraId="4245533F" w14:textId="77777777" w:rsidR="003A0E49" w:rsidRDefault="003A0E49" w:rsidP="003A0E49">
            <w:pPr>
              <w:widowControl w:val="0"/>
              <w:rPr>
                <w:sz w:val="16"/>
                <w:szCs w:val="16"/>
              </w:rPr>
            </w:pPr>
          </w:p>
        </w:tc>
        <w:tc>
          <w:tcPr>
            <w:tcW w:w="5606" w:type="dxa"/>
            <w:vMerge/>
            <w:vAlign w:val="center"/>
          </w:tcPr>
          <w:p w14:paraId="78977AB7" w14:textId="77777777" w:rsidR="003A0E49" w:rsidRPr="002E76B0" w:rsidRDefault="003A0E49" w:rsidP="003A0E49">
            <w:pPr>
              <w:widowControl w:val="0"/>
              <w:rPr>
                <w:sz w:val="16"/>
                <w:szCs w:val="16"/>
              </w:rPr>
            </w:pPr>
          </w:p>
        </w:tc>
        <w:tc>
          <w:tcPr>
            <w:tcW w:w="906" w:type="dxa"/>
            <w:vMerge/>
            <w:vAlign w:val="center"/>
          </w:tcPr>
          <w:p w14:paraId="664BAEB9" w14:textId="77777777" w:rsidR="003A0E49" w:rsidRDefault="003A0E49" w:rsidP="003A0E49">
            <w:pPr>
              <w:widowControl w:val="0"/>
              <w:jc w:val="center"/>
              <w:rPr>
                <w:rFonts w:ascii="GHEA Grapalat" w:hAnsi="GHEA Grapalat"/>
                <w:sz w:val="16"/>
                <w:szCs w:val="16"/>
                <w:lang w:val="en-US"/>
              </w:rPr>
            </w:pPr>
          </w:p>
        </w:tc>
        <w:tc>
          <w:tcPr>
            <w:tcW w:w="829" w:type="dxa"/>
            <w:vMerge/>
            <w:vAlign w:val="center"/>
          </w:tcPr>
          <w:p w14:paraId="007ACCF2" w14:textId="77777777" w:rsidR="003A0E49" w:rsidRPr="00FE386B" w:rsidRDefault="003A0E49" w:rsidP="003A0E49">
            <w:pPr>
              <w:widowControl w:val="0"/>
              <w:jc w:val="center"/>
              <w:rPr>
                <w:rFonts w:ascii="GHEA Grapalat" w:hAnsi="GHEA Grapalat"/>
                <w:sz w:val="16"/>
                <w:szCs w:val="16"/>
              </w:rPr>
            </w:pPr>
          </w:p>
        </w:tc>
        <w:tc>
          <w:tcPr>
            <w:tcW w:w="913" w:type="dxa"/>
            <w:vMerge/>
            <w:vAlign w:val="center"/>
          </w:tcPr>
          <w:p w14:paraId="02151C4F" w14:textId="77777777" w:rsidR="003A0E49" w:rsidRPr="00FE386B" w:rsidRDefault="003A0E49" w:rsidP="003A0E49">
            <w:pPr>
              <w:widowControl w:val="0"/>
              <w:jc w:val="center"/>
              <w:rPr>
                <w:rFonts w:ascii="GHEA Grapalat" w:hAnsi="GHEA Grapalat"/>
                <w:sz w:val="16"/>
                <w:szCs w:val="16"/>
              </w:rPr>
            </w:pPr>
          </w:p>
        </w:tc>
        <w:tc>
          <w:tcPr>
            <w:tcW w:w="723" w:type="dxa"/>
            <w:vMerge/>
            <w:vAlign w:val="center"/>
          </w:tcPr>
          <w:p w14:paraId="7EEBC59C" w14:textId="77777777" w:rsidR="003A0E49" w:rsidRDefault="003A0E49" w:rsidP="003A0E49">
            <w:pPr>
              <w:widowControl w:val="0"/>
              <w:jc w:val="center"/>
              <w:rPr>
                <w:rFonts w:ascii="GHEA Grapalat" w:hAnsi="GHEA Grapalat" w:cs="Calibri"/>
                <w:color w:val="000000"/>
                <w:sz w:val="14"/>
                <w:szCs w:val="20"/>
                <w:lang w:val="en-US"/>
              </w:rPr>
            </w:pPr>
          </w:p>
        </w:tc>
        <w:tc>
          <w:tcPr>
            <w:tcW w:w="646" w:type="dxa"/>
            <w:vMerge/>
            <w:textDirection w:val="btLr"/>
            <w:vAlign w:val="center"/>
          </w:tcPr>
          <w:p w14:paraId="3608DEE1" w14:textId="77777777" w:rsidR="003A0E49" w:rsidRPr="00274D6F" w:rsidRDefault="003A0E49" w:rsidP="003A0E49">
            <w:pPr>
              <w:widowControl w:val="0"/>
              <w:ind w:left="113" w:right="113"/>
              <w:jc w:val="center"/>
              <w:rPr>
                <w:rFonts w:ascii="GHEA Grapalat" w:hAnsi="GHEA Grapalat"/>
                <w:bCs/>
                <w:iCs/>
                <w:sz w:val="16"/>
                <w:szCs w:val="16"/>
                <w:lang w:val="hy-AM"/>
              </w:rPr>
            </w:pPr>
          </w:p>
        </w:tc>
        <w:tc>
          <w:tcPr>
            <w:tcW w:w="913" w:type="dxa"/>
            <w:vAlign w:val="center"/>
          </w:tcPr>
          <w:p w14:paraId="0D5B29F2" w14:textId="0147F29B" w:rsidR="003A0E49" w:rsidRDefault="003A0E49" w:rsidP="003A0E49">
            <w:pPr>
              <w:widowControl w:val="0"/>
              <w:jc w:val="center"/>
              <w:rPr>
                <w:rFonts w:ascii="GHEA Grapalat" w:hAnsi="GHEA Grapalat" w:cs="Calibri"/>
                <w:color w:val="000000"/>
                <w:sz w:val="14"/>
                <w:szCs w:val="20"/>
                <w:lang w:val="en-US"/>
              </w:rPr>
            </w:pPr>
            <w:r>
              <w:rPr>
                <w:rFonts w:ascii="GHEA Grapalat" w:hAnsi="GHEA Grapalat" w:cs="Calibri"/>
                <w:color w:val="000000"/>
                <w:sz w:val="14"/>
                <w:szCs w:val="20"/>
                <w:lang w:val="en-US"/>
              </w:rPr>
              <w:t>7 5</w:t>
            </w:r>
            <w:r w:rsidRPr="0095074C">
              <w:rPr>
                <w:rFonts w:ascii="GHEA Grapalat" w:hAnsi="GHEA Grapalat" w:cs="Calibri"/>
                <w:color w:val="000000"/>
                <w:sz w:val="14"/>
                <w:szCs w:val="20"/>
              </w:rPr>
              <w:t>00</w:t>
            </w:r>
          </w:p>
        </w:tc>
        <w:tc>
          <w:tcPr>
            <w:tcW w:w="1879" w:type="dxa"/>
            <w:vMerge/>
            <w:vAlign w:val="center"/>
          </w:tcPr>
          <w:p w14:paraId="7D64D1F9" w14:textId="77777777" w:rsidR="003A0E49" w:rsidRPr="00A6617D" w:rsidRDefault="003A0E49" w:rsidP="003A0E49">
            <w:pPr>
              <w:widowControl w:val="0"/>
              <w:jc w:val="center"/>
              <w:rPr>
                <w:rFonts w:ascii="GHEA Grapalat" w:hAnsi="GHEA Grapalat"/>
                <w:sz w:val="16"/>
                <w:szCs w:val="16"/>
              </w:rPr>
            </w:pPr>
          </w:p>
        </w:tc>
      </w:tr>
    </w:tbl>
    <w:p w14:paraId="11B6034A" w14:textId="77777777" w:rsidR="003E06AD" w:rsidRPr="00FE386B" w:rsidRDefault="003E06AD" w:rsidP="003E06AD">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3A0E49" w:rsidRDefault="00071D1C" w:rsidP="00B46D58">
      <w:pPr>
        <w:widowControl w:val="0"/>
        <w:spacing w:after="160"/>
        <w:jc w:val="right"/>
        <w:rPr>
          <w:rFonts w:ascii="GHEA Grapalat" w:hAnsi="GHEA Grapalat"/>
        </w:rPr>
      </w:pPr>
      <w:r w:rsidRPr="003A0E49">
        <w:rPr>
          <w:rFonts w:ascii="GHEA Grapalat" w:hAnsi="GHEA Grapalat"/>
        </w:rPr>
        <w:t>Приложение № 2</w:t>
      </w:r>
    </w:p>
    <w:p w14:paraId="09AA0209" w14:textId="66E508D2" w:rsidR="00071D1C" w:rsidRPr="003A0E49" w:rsidRDefault="00071D1C" w:rsidP="00B46D58">
      <w:pPr>
        <w:widowControl w:val="0"/>
        <w:spacing w:after="160"/>
        <w:jc w:val="right"/>
        <w:rPr>
          <w:rFonts w:ascii="GHEA Grapalat" w:hAnsi="GHEA Grapalat"/>
        </w:rPr>
      </w:pPr>
      <w:r w:rsidRPr="003A0E49">
        <w:rPr>
          <w:rFonts w:ascii="GHEA Grapalat" w:hAnsi="GHEA Grapalat"/>
        </w:rPr>
        <w:t>к Договору под кодом</w:t>
      </w:r>
      <w:r w:rsidR="001F677F" w:rsidRPr="003A0E49">
        <w:rPr>
          <w:rFonts w:ascii="GHEA Grapalat" w:hAnsi="GHEA Grapalat"/>
        </w:rPr>
        <w:t xml:space="preserve">   </w:t>
      </w:r>
      <w:r w:rsidR="001F677F" w:rsidRPr="003A0E49">
        <w:rPr>
          <w:rFonts w:ascii="GHEA Grapalat" w:hAnsi="GHEA Grapalat"/>
          <w:b/>
        </w:rPr>
        <w:t>«</w:t>
      </w:r>
      <w:r w:rsidR="00802724" w:rsidRPr="003A0E49">
        <w:rPr>
          <w:rFonts w:ascii="GHEA Grapalat" w:hAnsi="GHEA Grapalat"/>
          <w:b/>
        </w:rPr>
        <w:t>EET-GHAPDzB-26/03</w:t>
      </w:r>
      <w:r w:rsidR="001F677F" w:rsidRPr="003A0E49">
        <w:rPr>
          <w:rFonts w:ascii="GHEA Grapalat" w:hAnsi="GHEA Grapalat"/>
          <w:b/>
        </w:rPr>
        <w:t></w:t>
      </w:r>
      <w:r w:rsidRPr="003A0E49">
        <w:rPr>
          <w:rFonts w:ascii="GHEA Grapalat" w:hAnsi="GHEA Grapalat"/>
        </w:rPr>
        <w:t xml:space="preserve"> </w:t>
      </w:r>
      <w:r w:rsidR="005A57B8" w:rsidRPr="003A0E49">
        <w:rPr>
          <w:rFonts w:ascii="GHEA Grapalat" w:hAnsi="GHEA Grapalat"/>
        </w:rPr>
        <w:br/>
      </w:r>
      <w:r w:rsidRPr="003A0E49">
        <w:rPr>
          <w:rFonts w:ascii="GHEA Grapalat" w:hAnsi="GHEA Grapalat"/>
        </w:rPr>
        <w:t xml:space="preserve">заключенному </w:t>
      </w:r>
      <w:r w:rsidR="006132ED" w:rsidRPr="003A0E49">
        <w:rPr>
          <w:rFonts w:ascii="GHEA Grapalat" w:hAnsi="GHEA Grapalat"/>
        </w:rPr>
        <w:t>"</w:t>
      </w:r>
      <w:r w:rsidR="00D52566" w:rsidRPr="003A0E49">
        <w:rPr>
          <w:rFonts w:ascii="GHEA Grapalat" w:hAnsi="GHEA Grapalat"/>
        </w:rPr>
        <w:tab/>
      </w:r>
      <w:r w:rsidR="006132ED" w:rsidRPr="003A0E49">
        <w:rPr>
          <w:rFonts w:ascii="GHEA Grapalat" w:hAnsi="GHEA Grapalat"/>
        </w:rPr>
        <w:t>"</w:t>
      </w:r>
      <w:r w:rsidR="00D52566" w:rsidRPr="003A0E49">
        <w:rPr>
          <w:rFonts w:ascii="GHEA Grapalat" w:hAnsi="GHEA Grapalat"/>
        </w:rPr>
        <w:tab/>
      </w:r>
      <w:bookmarkStart w:id="14" w:name="_GoBack"/>
      <w:bookmarkEnd w:id="14"/>
      <w:r w:rsidRPr="003A0E49">
        <w:rPr>
          <w:rFonts w:ascii="GHEA Grapalat" w:hAnsi="GHEA Grapalat"/>
        </w:rPr>
        <w:t>20</w:t>
      </w:r>
      <w:r w:rsidR="009D6BA1" w:rsidRPr="003A0E49">
        <w:rPr>
          <w:rFonts w:ascii="GHEA Grapalat" w:hAnsi="GHEA Grapalat"/>
          <w:lang w:val="en-US"/>
        </w:rPr>
        <w:t>25</w:t>
      </w:r>
      <w:r w:rsidRPr="003A0E49">
        <w:rPr>
          <w:rFonts w:ascii="GHEA Grapalat" w:hAnsi="GHEA Grapalat"/>
        </w:rPr>
        <w:t>г.</w:t>
      </w:r>
    </w:p>
    <w:p w14:paraId="5A1CD25C" w14:textId="2D785B0B"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p>
    <w:p w14:paraId="1EBEF684" w14:textId="09A33D4C" w:rsidR="00071D1C" w:rsidRPr="00FE386B" w:rsidRDefault="003A0E49" w:rsidP="00B46D58">
      <w:pPr>
        <w:widowControl w:val="0"/>
        <w:spacing w:after="160"/>
        <w:jc w:val="right"/>
        <w:rPr>
          <w:rFonts w:ascii="GHEA Grapalat" w:hAnsi="GHEA Grapalat"/>
        </w:rPr>
      </w:pPr>
      <w:r>
        <w:rPr>
          <w:rFonts w:ascii="GHEA Grapalat" w:hAnsi="GHEA Grapalat"/>
          <w:lang w:val="en-US"/>
        </w:rPr>
        <w:t>д</w:t>
      </w:r>
      <w:r w:rsidR="00071D1C" w:rsidRPr="00FE386B">
        <w:rPr>
          <w:rFonts w:ascii="GHEA Grapalat" w:hAnsi="GHEA Grapalat"/>
        </w:rPr>
        <w:t>рамов РА</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471"/>
        <w:gridCol w:w="2669"/>
        <w:gridCol w:w="450"/>
        <w:gridCol w:w="450"/>
        <w:gridCol w:w="450"/>
        <w:gridCol w:w="360"/>
        <w:gridCol w:w="360"/>
        <w:gridCol w:w="360"/>
        <w:gridCol w:w="360"/>
        <w:gridCol w:w="450"/>
        <w:gridCol w:w="450"/>
        <w:gridCol w:w="450"/>
        <w:gridCol w:w="450"/>
        <w:gridCol w:w="517"/>
        <w:gridCol w:w="517"/>
      </w:tblGrid>
      <w:tr w:rsidR="00FE386B" w:rsidRPr="00FE386B" w14:paraId="05967298" w14:textId="77777777" w:rsidTr="00243239">
        <w:trPr>
          <w:trHeight w:val="233"/>
          <w:jc w:val="center"/>
        </w:trPr>
        <w:tc>
          <w:tcPr>
            <w:tcW w:w="10682"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243239">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471"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669"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624" w:type="dxa"/>
            <w:gridSpan w:val="13"/>
            <w:vAlign w:val="center"/>
          </w:tcPr>
          <w:p w14:paraId="14C50509" w14:textId="70925580" w:rsidR="00364C99" w:rsidRPr="00FE386B" w:rsidRDefault="00364C99" w:rsidP="00E34F4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00E34F4B">
              <w:rPr>
                <w:rFonts w:ascii="GHEA Grapalat" w:hAnsi="GHEA Grapalat"/>
                <w:sz w:val="16"/>
                <w:szCs w:val="16"/>
                <w:lang w:val="en-US"/>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6"/>
              <w:t>**</w:t>
            </w:r>
          </w:p>
        </w:tc>
      </w:tr>
      <w:tr w:rsidR="00243239" w:rsidRPr="00FE386B" w14:paraId="15B370EB" w14:textId="77777777" w:rsidTr="00E34F4B">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471" w:type="dxa"/>
          </w:tcPr>
          <w:p w14:paraId="66A03B25" w14:textId="77777777" w:rsidR="00364C99" w:rsidRPr="00FE386B" w:rsidRDefault="00364C99" w:rsidP="003F6193">
            <w:pPr>
              <w:widowControl w:val="0"/>
              <w:jc w:val="center"/>
              <w:rPr>
                <w:rFonts w:ascii="GHEA Grapalat" w:hAnsi="GHEA Grapalat"/>
                <w:sz w:val="16"/>
                <w:szCs w:val="16"/>
              </w:rPr>
            </w:pPr>
          </w:p>
        </w:tc>
        <w:tc>
          <w:tcPr>
            <w:tcW w:w="2669"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50"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50"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36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36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45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45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17"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3A0E49" w:rsidRPr="00FE386B" w14:paraId="1D574CCB" w14:textId="77777777" w:rsidTr="00E34F4B">
        <w:trPr>
          <w:cantSplit/>
          <w:trHeight w:val="523"/>
          <w:jc w:val="center"/>
        </w:trPr>
        <w:tc>
          <w:tcPr>
            <w:tcW w:w="918" w:type="dxa"/>
          </w:tcPr>
          <w:p w14:paraId="1FFFAF74" w14:textId="4CF1A985" w:rsidR="003A0E49" w:rsidRPr="00FE386B" w:rsidRDefault="003A0E49" w:rsidP="003A0E49">
            <w:pPr>
              <w:widowControl w:val="0"/>
              <w:jc w:val="center"/>
              <w:rPr>
                <w:rFonts w:ascii="GHEA Grapalat" w:hAnsi="GHEA Grapalat"/>
                <w:sz w:val="16"/>
                <w:szCs w:val="16"/>
                <w:lang w:val="en-US"/>
              </w:rPr>
            </w:pPr>
            <w:r>
              <w:rPr>
                <w:rFonts w:ascii="GHEA Grapalat" w:hAnsi="GHEA Grapalat"/>
                <w:sz w:val="16"/>
                <w:szCs w:val="16"/>
                <w:lang w:val="en-US"/>
              </w:rPr>
              <w:t>1</w:t>
            </w:r>
          </w:p>
        </w:tc>
        <w:tc>
          <w:tcPr>
            <w:tcW w:w="1471" w:type="dxa"/>
            <w:vAlign w:val="center"/>
          </w:tcPr>
          <w:p w14:paraId="2EFAC4F1" w14:textId="5D38CD47" w:rsidR="003A0E49" w:rsidRPr="00FE386B" w:rsidRDefault="003A0E49" w:rsidP="003A0E49">
            <w:pPr>
              <w:widowControl w:val="0"/>
              <w:jc w:val="center"/>
              <w:rPr>
                <w:rFonts w:ascii="GHEA Grapalat" w:hAnsi="GHEA Grapalat"/>
                <w:sz w:val="16"/>
                <w:szCs w:val="16"/>
              </w:rPr>
            </w:pPr>
            <w:r w:rsidRPr="002E76B0">
              <w:rPr>
                <w:sz w:val="16"/>
                <w:szCs w:val="16"/>
              </w:rPr>
              <w:t>09132200</w:t>
            </w:r>
          </w:p>
        </w:tc>
        <w:tc>
          <w:tcPr>
            <w:tcW w:w="2669" w:type="dxa"/>
          </w:tcPr>
          <w:p w14:paraId="1D9D83C2" w14:textId="77777777" w:rsidR="003A0E49" w:rsidRDefault="003A0E49" w:rsidP="003A0E49">
            <w:pPr>
              <w:widowControl w:val="0"/>
              <w:rPr>
                <w:sz w:val="16"/>
                <w:szCs w:val="16"/>
              </w:rPr>
            </w:pPr>
          </w:p>
          <w:p w14:paraId="6562162F" w14:textId="54D58008" w:rsidR="003A0E49" w:rsidRPr="005557FB" w:rsidRDefault="003A0E49" w:rsidP="003A0E49">
            <w:pPr>
              <w:widowControl w:val="0"/>
              <w:rPr>
                <w:rFonts w:ascii="GHEA Grapalat" w:hAnsi="GHEA Grapalat"/>
                <w:sz w:val="18"/>
                <w:szCs w:val="12"/>
                <w:lang w:val="hy-AM"/>
              </w:rPr>
            </w:pPr>
            <w:r w:rsidRPr="002E76B0">
              <w:rPr>
                <w:sz w:val="16"/>
                <w:szCs w:val="16"/>
              </w:rPr>
              <w:t>бензин</w:t>
            </w:r>
            <w:r>
              <w:rPr>
                <w:sz w:val="16"/>
                <w:szCs w:val="16"/>
                <w:lang w:val="en-US"/>
              </w:rPr>
              <w:t xml:space="preserve"> регуляр</w:t>
            </w:r>
          </w:p>
        </w:tc>
        <w:tc>
          <w:tcPr>
            <w:tcW w:w="450" w:type="dxa"/>
            <w:vAlign w:val="center"/>
          </w:tcPr>
          <w:p w14:paraId="7EF9F198" w14:textId="4741AC62" w:rsidR="003A0E49" w:rsidRPr="00E34F4B" w:rsidRDefault="003A0E49" w:rsidP="003A0E49">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55B66355" w14:textId="3D7F061E" w:rsidR="003A0E49" w:rsidRPr="00E34F4B" w:rsidRDefault="003A0E49" w:rsidP="003A0E49">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510D8B52" w14:textId="4D1A708F"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FA6A1A8" w14:textId="0A5CF89E"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6946DD8" w14:textId="2BBA70A2"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746B9B6" w14:textId="2A7FC946"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3F4F1E1C" w14:textId="035954C8" w:rsidR="003A0E49" w:rsidRPr="00E34F4B" w:rsidRDefault="003A0E49" w:rsidP="003A0E49">
            <w:pPr>
              <w:widowControl w:val="0"/>
              <w:jc w:val="center"/>
              <w:rPr>
                <w:rFonts w:ascii="GHEA Grapalat" w:hAnsi="GHEA Grapalat" w:cs="Arial"/>
                <w:sz w:val="14"/>
                <w:szCs w:val="14"/>
              </w:rPr>
            </w:pPr>
            <w:r w:rsidRPr="00E34F4B">
              <w:rPr>
                <w:rFonts w:ascii="GHEA Grapalat" w:hAnsi="GHEA Grapalat"/>
                <w:sz w:val="14"/>
                <w:szCs w:val="14"/>
              </w:rPr>
              <w:t>... %</w:t>
            </w:r>
          </w:p>
        </w:tc>
        <w:tc>
          <w:tcPr>
            <w:tcW w:w="450" w:type="dxa"/>
            <w:vAlign w:val="center"/>
          </w:tcPr>
          <w:p w14:paraId="5942EB57" w14:textId="151621AC" w:rsidR="003A0E49" w:rsidRPr="00E34F4B" w:rsidRDefault="003A0E49" w:rsidP="003A0E49">
            <w:pPr>
              <w:widowControl w:val="0"/>
              <w:jc w:val="center"/>
              <w:rPr>
                <w:rFonts w:ascii="GHEA Grapalat" w:hAnsi="GHEA Grapalat" w:cs="Arial"/>
                <w:sz w:val="14"/>
                <w:szCs w:val="14"/>
              </w:rPr>
            </w:pPr>
            <w:r w:rsidRPr="00E34F4B">
              <w:rPr>
                <w:rFonts w:ascii="GHEA Grapalat" w:hAnsi="GHEA Grapalat"/>
                <w:sz w:val="14"/>
                <w:szCs w:val="14"/>
              </w:rPr>
              <w:t>... %</w:t>
            </w:r>
          </w:p>
        </w:tc>
        <w:tc>
          <w:tcPr>
            <w:tcW w:w="450" w:type="dxa"/>
            <w:vAlign w:val="center"/>
          </w:tcPr>
          <w:p w14:paraId="774B5A45" w14:textId="0D1692FD" w:rsidR="003A0E49" w:rsidRPr="00E34F4B" w:rsidRDefault="003A0E49" w:rsidP="003A0E49">
            <w:pPr>
              <w:widowControl w:val="0"/>
              <w:jc w:val="center"/>
              <w:rPr>
                <w:rFonts w:ascii="GHEA Grapalat" w:hAnsi="GHEA Grapalat" w:cs="Arial"/>
                <w:sz w:val="14"/>
                <w:szCs w:val="14"/>
              </w:rPr>
            </w:pPr>
            <w:r w:rsidRPr="00E34F4B">
              <w:rPr>
                <w:rFonts w:ascii="GHEA Grapalat" w:hAnsi="GHEA Grapalat"/>
                <w:sz w:val="14"/>
                <w:szCs w:val="14"/>
              </w:rPr>
              <w:t>... %</w:t>
            </w:r>
          </w:p>
        </w:tc>
        <w:tc>
          <w:tcPr>
            <w:tcW w:w="450" w:type="dxa"/>
            <w:vAlign w:val="center"/>
          </w:tcPr>
          <w:p w14:paraId="20D2F7F6" w14:textId="36119CAC"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587F6B9D" w14:textId="5CB44521" w:rsidR="003A0E49" w:rsidRPr="00E34F4B" w:rsidRDefault="003A0E49" w:rsidP="003A0E49">
            <w:pPr>
              <w:widowControl w:val="0"/>
              <w:jc w:val="center"/>
              <w:rPr>
                <w:rFonts w:ascii="GHEA Grapalat" w:hAnsi="GHEA Grapalat" w:cs="Arial"/>
                <w:sz w:val="14"/>
                <w:szCs w:val="14"/>
              </w:rPr>
            </w:pPr>
            <w:r w:rsidRPr="00E34F4B">
              <w:rPr>
                <w:rFonts w:ascii="GHEA Grapalat" w:hAnsi="GHEA Grapalat"/>
                <w:sz w:val="14"/>
                <w:szCs w:val="14"/>
              </w:rPr>
              <w:t>... %</w:t>
            </w:r>
          </w:p>
        </w:tc>
        <w:tc>
          <w:tcPr>
            <w:tcW w:w="517" w:type="dxa"/>
            <w:vAlign w:val="center"/>
          </w:tcPr>
          <w:p w14:paraId="2B50384F" w14:textId="0ACCEA3E" w:rsidR="003A0E49" w:rsidRPr="00E34F4B" w:rsidRDefault="003A0E49" w:rsidP="003A0E49">
            <w:pPr>
              <w:widowControl w:val="0"/>
              <w:jc w:val="center"/>
              <w:rPr>
                <w:rFonts w:ascii="GHEA Grapalat" w:hAnsi="GHEA Grapalat" w:cs="Arial"/>
                <w:sz w:val="14"/>
                <w:szCs w:val="14"/>
              </w:rPr>
            </w:pPr>
            <w:r w:rsidRPr="00E34F4B">
              <w:rPr>
                <w:rFonts w:ascii="GHEA Grapalat" w:hAnsi="GHEA Grapalat"/>
                <w:sz w:val="14"/>
                <w:szCs w:val="14"/>
              </w:rPr>
              <w:t>... %</w:t>
            </w:r>
          </w:p>
        </w:tc>
        <w:tc>
          <w:tcPr>
            <w:tcW w:w="517" w:type="dxa"/>
            <w:vAlign w:val="center"/>
          </w:tcPr>
          <w:p w14:paraId="3F8CF31C" w14:textId="72430B89" w:rsidR="003A0E49" w:rsidRPr="00E34F4B" w:rsidRDefault="003A0E49" w:rsidP="003A0E49">
            <w:pPr>
              <w:widowControl w:val="0"/>
              <w:jc w:val="center"/>
              <w:rPr>
                <w:rFonts w:ascii="GHEA Grapalat" w:hAnsi="GHEA Grapalat"/>
                <w:b/>
                <w:sz w:val="14"/>
                <w:szCs w:val="14"/>
              </w:rPr>
            </w:pPr>
            <w:r w:rsidRPr="00E34F4B">
              <w:rPr>
                <w:rFonts w:ascii="GHEA Grapalat" w:hAnsi="GHEA Grapalat"/>
                <w:sz w:val="14"/>
                <w:szCs w:val="14"/>
              </w:rPr>
              <w:t>... %</w:t>
            </w:r>
          </w:p>
        </w:tc>
      </w:tr>
      <w:tr w:rsidR="003A0E49" w:rsidRPr="00FE386B" w14:paraId="79ACEE68" w14:textId="77777777" w:rsidTr="00E34F4B">
        <w:trPr>
          <w:cantSplit/>
          <w:trHeight w:val="523"/>
          <w:jc w:val="center"/>
        </w:trPr>
        <w:tc>
          <w:tcPr>
            <w:tcW w:w="918" w:type="dxa"/>
          </w:tcPr>
          <w:p w14:paraId="46563AE8" w14:textId="77777777" w:rsidR="003A0E49" w:rsidRDefault="003A0E49" w:rsidP="003A0E49">
            <w:pPr>
              <w:widowControl w:val="0"/>
              <w:jc w:val="center"/>
              <w:rPr>
                <w:rFonts w:ascii="GHEA Grapalat" w:hAnsi="GHEA Grapalat"/>
                <w:sz w:val="16"/>
                <w:szCs w:val="16"/>
                <w:lang w:val="en-US"/>
              </w:rPr>
            </w:pPr>
          </w:p>
          <w:p w14:paraId="55AF0378" w14:textId="751EC014" w:rsidR="003A0E49" w:rsidRPr="00FE386B" w:rsidRDefault="003A0E49" w:rsidP="003A0E49">
            <w:pPr>
              <w:widowControl w:val="0"/>
              <w:jc w:val="center"/>
              <w:rPr>
                <w:rFonts w:ascii="GHEA Grapalat" w:hAnsi="GHEA Grapalat"/>
                <w:sz w:val="16"/>
                <w:szCs w:val="16"/>
                <w:lang w:val="en-US"/>
              </w:rPr>
            </w:pPr>
            <w:r>
              <w:rPr>
                <w:rFonts w:ascii="GHEA Grapalat" w:hAnsi="GHEA Grapalat"/>
                <w:sz w:val="16"/>
                <w:szCs w:val="16"/>
                <w:lang w:val="en-US"/>
              </w:rPr>
              <w:t>2</w:t>
            </w:r>
          </w:p>
        </w:tc>
        <w:tc>
          <w:tcPr>
            <w:tcW w:w="1471" w:type="dxa"/>
            <w:vAlign w:val="center"/>
          </w:tcPr>
          <w:p w14:paraId="3624E59D" w14:textId="6727FEA6" w:rsidR="003A0E49" w:rsidRPr="00FE386B" w:rsidRDefault="003A0E49" w:rsidP="003A0E49">
            <w:pPr>
              <w:widowControl w:val="0"/>
              <w:jc w:val="center"/>
              <w:rPr>
                <w:rFonts w:ascii="GHEA Grapalat" w:hAnsi="GHEA Grapalat"/>
                <w:sz w:val="16"/>
                <w:szCs w:val="16"/>
              </w:rPr>
            </w:pPr>
            <w:r w:rsidRPr="002E76B0">
              <w:rPr>
                <w:sz w:val="16"/>
                <w:szCs w:val="16"/>
              </w:rPr>
              <w:t>09132100</w:t>
            </w:r>
          </w:p>
        </w:tc>
        <w:tc>
          <w:tcPr>
            <w:tcW w:w="2669" w:type="dxa"/>
          </w:tcPr>
          <w:p w14:paraId="3411E484" w14:textId="77777777" w:rsidR="003A0E49" w:rsidRDefault="003A0E49" w:rsidP="003A0E49">
            <w:pPr>
              <w:widowControl w:val="0"/>
              <w:rPr>
                <w:sz w:val="16"/>
                <w:szCs w:val="16"/>
              </w:rPr>
            </w:pPr>
          </w:p>
          <w:p w14:paraId="40899BC4" w14:textId="3476290F" w:rsidR="003A0E49" w:rsidRPr="005557FB" w:rsidRDefault="003A0E49" w:rsidP="003A0E49">
            <w:pPr>
              <w:widowControl w:val="0"/>
              <w:rPr>
                <w:rFonts w:ascii="GHEA Grapalat" w:hAnsi="GHEA Grapalat"/>
                <w:sz w:val="18"/>
                <w:szCs w:val="12"/>
                <w:lang w:val="hy-AM"/>
              </w:rPr>
            </w:pPr>
            <w:r w:rsidRPr="002E76B0">
              <w:rPr>
                <w:sz w:val="16"/>
                <w:szCs w:val="16"/>
              </w:rPr>
              <w:t>бензин</w:t>
            </w:r>
            <w:r>
              <w:rPr>
                <w:sz w:val="16"/>
                <w:szCs w:val="16"/>
                <w:lang w:val="en-US"/>
              </w:rPr>
              <w:t xml:space="preserve">  премиум</w:t>
            </w:r>
          </w:p>
        </w:tc>
        <w:tc>
          <w:tcPr>
            <w:tcW w:w="450" w:type="dxa"/>
            <w:vAlign w:val="center"/>
          </w:tcPr>
          <w:p w14:paraId="7A297EF9" w14:textId="5C259580" w:rsidR="003A0E49" w:rsidRPr="00E34F4B" w:rsidRDefault="003A0E49" w:rsidP="003A0E49">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24F90F51" w14:textId="5F7EBE81" w:rsidR="003A0E49" w:rsidRPr="00E34F4B" w:rsidRDefault="003A0E49" w:rsidP="003A0E49">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01CD6FD2" w14:textId="4A2092C7"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41477327" w14:textId="54D37D1B"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6D196AEC" w14:textId="6D0D42DF"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327C2B8" w14:textId="5150C5C3"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2765BE60" w14:textId="4E1AE0AA"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05451ED4" w14:textId="7713BD23"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47BC6D1A" w14:textId="2C3B95EC"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22B2603B" w14:textId="2CE437A8"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30226C7C" w14:textId="696001FD" w:rsidR="003A0E49" w:rsidRPr="00E34F4B" w:rsidRDefault="003A0E49" w:rsidP="003A0E49">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33A89B9A" w14:textId="646887A1" w:rsidR="003A0E49" w:rsidRPr="00E34F4B" w:rsidRDefault="003A0E49" w:rsidP="003A0E49">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66663284" w14:textId="31B22195" w:rsidR="003A0E49" w:rsidRPr="00E34F4B" w:rsidRDefault="003A0E49" w:rsidP="003A0E49">
            <w:pPr>
              <w:widowControl w:val="0"/>
              <w:jc w:val="center"/>
              <w:rPr>
                <w:rFonts w:ascii="GHEA Grapalat" w:hAnsi="GHEA Grapalat"/>
                <w:sz w:val="14"/>
                <w:szCs w:val="14"/>
              </w:rPr>
            </w:pPr>
            <w:r w:rsidRPr="00E34F4B">
              <w:rPr>
                <w:rFonts w:ascii="GHEA Grapalat" w:hAnsi="GHEA Grapalat"/>
                <w:sz w:val="14"/>
                <w:szCs w:val="14"/>
              </w:rPr>
              <w:t>... %</w:t>
            </w:r>
          </w:p>
        </w:tc>
      </w:tr>
      <w:tr w:rsidR="003A0E49" w:rsidRPr="00FE386B" w14:paraId="2A16D8ED" w14:textId="77777777" w:rsidTr="00E34F4B">
        <w:trPr>
          <w:cantSplit/>
          <w:trHeight w:val="523"/>
          <w:jc w:val="center"/>
        </w:trPr>
        <w:tc>
          <w:tcPr>
            <w:tcW w:w="918" w:type="dxa"/>
          </w:tcPr>
          <w:p w14:paraId="37BBAB63" w14:textId="77777777" w:rsidR="003A0E49" w:rsidRDefault="003A0E49" w:rsidP="003A0E49">
            <w:pPr>
              <w:widowControl w:val="0"/>
              <w:jc w:val="center"/>
              <w:rPr>
                <w:rFonts w:ascii="GHEA Grapalat" w:hAnsi="GHEA Grapalat"/>
                <w:sz w:val="16"/>
                <w:szCs w:val="16"/>
                <w:lang w:val="en-US"/>
              </w:rPr>
            </w:pPr>
          </w:p>
          <w:p w14:paraId="73C04770" w14:textId="35AAD300" w:rsidR="003A0E49" w:rsidRPr="00FE386B" w:rsidRDefault="003A0E49" w:rsidP="003A0E49">
            <w:pPr>
              <w:widowControl w:val="0"/>
              <w:jc w:val="center"/>
              <w:rPr>
                <w:rFonts w:ascii="GHEA Grapalat" w:hAnsi="GHEA Grapalat"/>
                <w:sz w:val="16"/>
                <w:szCs w:val="16"/>
                <w:lang w:val="en-US"/>
              </w:rPr>
            </w:pPr>
            <w:r>
              <w:rPr>
                <w:rFonts w:ascii="GHEA Grapalat" w:hAnsi="GHEA Grapalat"/>
                <w:sz w:val="16"/>
                <w:szCs w:val="16"/>
                <w:lang w:val="en-US"/>
              </w:rPr>
              <w:t>3</w:t>
            </w:r>
          </w:p>
        </w:tc>
        <w:tc>
          <w:tcPr>
            <w:tcW w:w="1471" w:type="dxa"/>
            <w:vAlign w:val="center"/>
          </w:tcPr>
          <w:p w14:paraId="32818D26" w14:textId="76E4FDDD" w:rsidR="003A0E49" w:rsidRPr="00FE386B" w:rsidRDefault="003A0E49" w:rsidP="003A0E49">
            <w:pPr>
              <w:widowControl w:val="0"/>
              <w:jc w:val="center"/>
              <w:rPr>
                <w:rFonts w:ascii="GHEA Grapalat" w:hAnsi="GHEA Grapalat"/>
                <w:sz w:val="16"/>
                <w:szCs w:val="16"/>
              </w:rPr>
            </w:pPr>
            <w:r w:rsidRPr="002E76B0">
              <w:rPr>
                <w:sz w:val="16"/>
                <w:szCs w:val="16"/>
              </w:rPr>
              <w:t>09411710</w:t>
            </w:r>
          </w:p>
        </w:tc>
        <w:tc>
          <w:tcPr>
            <w:tcW w:w="2669" w:type="dxa"/>
          </w:tcPr>
          <w:p w14:paraId="62F64213" w14:textId="77777777" w:rsidR="003A0E49" w:rsidRDefault="003A0E49" w:rsidP="003A0E49">
            <w:pPr>
              <w:widowControl w:val="0"/>
              <w:rPr>
                <w:sz w:val="16"/>
                <w:szCs w:val="16"/>
              </w:rPr>
            </w:pPr>
          </w:p>
          <w:p w14:paraId="6E62E4F3" w14:textId="77777777" w:rsidR="003A0E49" w:rsidRDefault="003A0E49" w:rsidP="003A0E49">
            <w:pPr>
              <w:widowControl w:val="0"/>
              <w:rPr>
                <w:sz w:val="16"/>
                <w:szCs w:val="16"/>
              </w:rPr>
            </w:pPr>
            <w:r w:rsidRPr="002E76B0">
              <w:rPr>
                <w:sz w:val="16"/>
                <w:szCs w:val="16"/>
              </w:rPr>
              <w:t>Сжатый природный газ</w:t>
            </w:r>
          </w:p>
          <w:p w14:paraId="2F10AF37" w14:textId="45266E51" w:rsidR="003A0E49" w:rsidRPr="005557FB" w:rsidRDefault="003A0E49" w:rsidP="003A0E49">
            <w:pPr>
              <w:widowControl w:val="0"/>
              <w:rPr>
                <w:rFonts w:ascii="GHEA Grapalat" w:hAnsi="GHEA Grapalat"/>
                <w:sz w:val="18"/>
                <w:szCs w:val="12"/>
                <w:lang w:val="hy-AM"/>
              </w:rPr>
            </w:pPr>
          </w:p>
        </w:tc>
        <w:tc>
          <w:tcPr>
            <w:tcW w:w="450" w:type="dxa"/>
            <w:vAlign w:val="center"/>
          </w:tcPr>
          <w:p w14:paraId="2E1EA49A" w14:textId="28E53900" w:rsidR="003A0E49" w:rsidRPr="00E34F4B" w:rsidRDefault="003A0E49" w:rsidP="003A0E49">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689D76B1" w14:textId="1C5F4A22" w:rsidR="003A0E49" w:rsidRPr="00E34F4B" w:rsidRDefault="003A0E49" w:rsidP="003A0E49">
            <w:pPr>
              <w:widowControl w:val="0"/>
              <w:jc w:val="center"/>
              <w:rPr>
                <w:rFonts w:ascii="GHEA Grapalat" w:hAnsi="GHEA Grapalat"/>
                <w:sz w:val="14"/>
                <w:szCs w:val="14"/>
                <w:lang w:val="hy-AM"/>
              </w:rPr>
            </w:pPr>
            <w:r w:rsidRPr="00E34F4B">
              <w:rPr>
                <w:rFonts w:ascii="GHEA Grapalat" w:hAnsi="GHEA Grapalat"/>
                <w:sz w:val="14"/>
                <w:szCs w:val="14"/>
              </w:rPr>
              <w:t>... %</w:t>
            </w:r>
          </w:p>
        </w:tc>
        <w:tc>
          <w:tcPr>
            <w:tcW w:w="450" w:type="dxa"/>
            <w:vAlign w:val="center"/>
          </w:tcPr>
          <w:p w14:paraId="7BDF60D4" w14:textId="5EABB3E2"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4392A0DF" w14:textId="50735D55"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6B326E97" w14:textId="30CB5C99"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08C9800F" w14:textId="22BF9944"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360" w:type="dxa"/>
            <w:vAlign w:val="center"/>
          </w:tcPr>
          <w:p w14:paraId="354273D3" w14:textId="7829BB63"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51623E38" w14:textId="4B4BEDD6"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40F9B8A5" w14:textId="04F34219"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472D64AA" w14:textId="4A37E5B2" w:rsidR="003A0E49" w:rsidRPr="00E34F4B" w:rsidRDefault="003A0E49" w:rsidP="003A0E49">
            <w:pPr>
              <w:widowControl w:val="0"/>
              <w:jc w:val="center"/>
              <w:rPr>
                <w:rFonts w:ascii="GHEA Grapalat" w:hAnsi="GHEA Grapalat" w:cs="Arial"/>
                <w:sz w:val="14"/>
                <w:szCs w:val="14"/>
                <w:lang w:val="hy-AM"/>
              </w:rPr>
            </w:pPr>
            <w:r w:rsidRPr="00E34F4B">
              <w:rPr>
                <w:rFonts w:ascii="GHEA Grapalat" w:hAnsi="GHEA Grapalat"/>
                <w:sz w:val="14"/>
                <w:szCs w:val="14"/>
              </w:rPr>
              <w:t>... %</w:t>
            </w:r>
          </w:p>
        </w:tc>
        <w:tc>
          <w:tcPr>
            <w:tcW w:w="450" w:type="dxa"/>
            <w:vAlign w:val="center"/>
          </w:tcPr>
          <w:p w14:paraId="337B959D" w14:textId="2339464A" w:rsidR="003A0E49" w:rsidRPr="00E34F4B" w:rsidRDefault="003A0E49" w:rsidP="003A0E49">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2727894B" w14:textId="192815E4" w:rsidR="003A0E49" w:rsidRPr="00E34F4B" w:rsidRDefault="003A0E49" w:rsidP="003A0E49">
            <w:pPr>
              <w:widowControl w:val="0"/>
              <w:jc w:val="center"/>
              <w:rPr>
                <w:rFonts w:ascii="GHEA Grapalat" w:hAnsi="GHEA Grapalat"/>
                <w:sz w:val="14"/>
                <w:szCs w:val="14"/>
              </w:rPr>
            </w:pPr>
            <w:r w:rsidRPr="00E34F4B">
              <w:rPr>
                <w:rFonts w:ascii="GHEA Grapalat" w:hAnsi="GHEA Grapalat"/>
                <w:sz w:val="14"/>
                <w:szCs w:val="14"/>
              </w:rPr>
              <w:t>... %</w:t>
            </w:r>
          </w:p>
        </w:tc>
        <w:tc>
          <w:tcPr>
            <w:tcW w:w="517" w:type="dxa"/>
            <w:vAlign w:val="center"/>
          </w:tcPr>
          <w:p w14:paraId="32CAD33F" w14:textId="19BF16D1" w:rsidR="003A0E49" w:rsidRPr="00E34F4B" w:rsidRDefault="003A0E49" w:rsidP="003A0E49">
            <w:pPr>
              <w:widowControl w:val="0"/>
              <w:jc w:val="center"/>
              <w:rPr>
                <w:rFonts w:ascii="GHEA Grapalat" w:hAnsi="GHEA Grapalat"/>
                <w:sz w:val="14"/>
                <w:szCs w:val="14"/>
              </w:rPr>
            </w:pPr>
            <w:r w:rsidRPr="00E34F4B">
              <w:rPr>
                <w:rFonts w:ascii="GHEA Grapalat" w:hAnsi="GHEA Grapalat"/>
                <w:sz w:val="14"/>
                <w:szCs w:val="14"/>
              </w:rPr>
              <w:t>... %</w:t>
            </w:r>
          </w:p>
        </w:tc>
      </w:tr>
    </w:tbl>
    <w:p w14:paraId="6774407A" w14:textId="77777777" w:rsidR="00071D1C" w:rsidRPr="00FE386B"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3F355142"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E34F4B">
        <w:rPr>
          <w:rFonts w:ascii="GHEA Grapalat" w:hAnsi="GHEA Grapalat"/>
          <w:i/>
          <w:lang w:val="en-US"/>
        </w:rPr>
        <w:t>25</w:t>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5"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0C631" w14:textId="77777777" w:rsidR="00201DDB" w:rsidRDefault="00201DDB">
      <w:r>
        <w:separator/>
      </w:r>
    </w:p>
  </w:endnote>
  <w:endnote w:type="continuationSeparator" w:id="0">
    <w:p w14:paraId="70B3B9D6" w14:textId="77777777" w:rsidR="00201DDB" w:rsidRDefault="0020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A15697" w:rsidRPr="00C861E9" w:rsidRDefault="00A1569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A0E49">
          <w:rPr>
            <w:rFonts w:ascii="GHEA Grapalat" w:hAnsi="GHEA Grapalat"/>
            <w:noProof/>
            <w:sz w:val="24"/>
            <w:szCs w:val="24"/>
          </w:rPr>
          <w:t>61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70FFD" w14:textId="77777777" w:rsidR="00201DDB" w:rsidRDefault="00201DDB">
      <w:r>
        <w:separator/>
      </w:r>
    </w:p>
  </w:footnote>
  <w:footnote w:type="continuationSeparator" w:id="0">
    <w:p w14:paraId="120B4310" w14:textId="77777777" w:rsidR="00201DDB" w:rsidRDefault="00201DDB">
      <w:r>
        <w:continuationSeparator/>
      </w:r>
    </w:p>
  </w:footnote>
  <w:footnote w:id="1">
    <w:p w14:paraId="41DA5667" w14:textId="77777777" w:rsidR="00A15697" w:rsidRPr="005D5092" w:rsidRDefault="00A15697" w:rsidP="005557FB">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31818F" w14:textId="461263C7" w:rsidR="00A15697" w:rsidRPr="0034222E" w:rsidDel="00932115" w:rsidRDefault="00A15697" w:rsidP="005557FB">
      <w:pPr>
        <w:pStyle w:val="FootnoteText"/>
        <w:jc w:val="both"/>
        <w:rPr>
          <w:del w:id="2" w:author="Inesa Kocharyan" w:date="2019-10-29T12:18:00Z"/>
        </w:rPr>
      </w:pPr>
    </w:p>
  </w:footnote>
  <w:footnote w:id="2">
    <w:p w14:paraId="620EA18C" w14:textId="4ACD8F9E" w:rsidR="00A15697" w:rsidRPr="004A4643" w:rsidRDefault="00A15697" w:rsidP="004276A3">
      <w:pPr>
        <w:pStyle w:val="FootnoteText"/>
        <w:jc w:val="both"/>
        <w:rPr>
          <w:rFonts w:ascii="GHEA Grapalat" w:hAnsi="GHEA Grapalat"/>
          <w:i/>
          <w:lang w:val="hy-AM"/>
        </w:rPr>
      </w:pPr>
    </w:p>
  </w:footnote>
  <w:footnote w:id="3">
    <w:p w14:paraId="53900CA9" w14:textId="77777777" w:rsidR="00A15697" w:rsidRPr="00616831" w:rsidRDefault="00A15697" w:rsidP="00616831">
      <w:pPr>
        <w:jc w:val="both"/>
        <w:rPr>
          <w:rFonts w:ascii="GHEA Grapalat" w:hAnsi="GHEA Grapalat"/>
          <w:sz w:val="22"/>
          <w:szCs w:val="22"/>
        </w:rPr>
      </w:pPr>
    </w:p>
    <w:p w14:paraId="5842A1CF" w14:textId="77777777" w:rsidR="00A15697" w:rsidRPr="00616831" w:rsidRDefault="00A15697"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A15697" w:rsidRPr="00616831" w:rsidRDefault="00A15697"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A15697" w:rsidRPr="00616831" w:rsidRDefault="00A15697"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A15697" w:rsidRPr="00616831" w:rsidRDefault="00A15697" w:rsidP="00616831">
      <w:pPr>
        <w:tabs>
          <w:tab w:val="left" w:pos="7371"/>
        </w:tabs>
        <w:ind w:left="3544" w:firstLine="3"/>
        <w:jc w:val="both"/>
        <w:rPr>
          <w:rFonts w:ascii="GHEA Grapalat" w:hAnsi="GHEA Grapalat"/>
          <w:sz w:val="14"/>
          <w:szCs w:val="22"/>
          <w:lang w:val="hy-AM"/>
        </w:rPr>
      </w:pPr>
    </w:p>
    <w:p w14:paraId="57716DB6" w14:textId="77777777" w:rsidR="00A15697" w:rsidRPr="00616831" w:rsidRDefault="00A15697" w:rsidP="00616831">
      <w:pPr>
        <w:tabs>
          <w:tab w:val="left" w:pos="7371"/>
        </w:tabs>
        <w:ind w:left="3544" w:firstLine="3"/>
        <w:jc w:val="both"/>
        <w:rPr>
          <w:rFonts w:ascii="GHEA Grapalat" w:hAnsi="GHEA Grapalat"/>
          <w:sz w:val="14"/>
          <w:szCs w:val="22"/>
          <w:lang w:val="hy-AM"/>
        </w:rPr>
      </w:pPr>
    </w:p>
    <w:p w14:paraId="358ACADD" w14:textId="77777777" w:rsidR="00A15697" w:rsidRPr="00616831" w:rsidRDefault="00A15697" w:rsidP="00616831">
      <w:pPr>
        <w:tabs>
          <w:tab w:val="left" w:pos="7371"/>
        </w:tabs>
        <w:ind w:left="3544" w:firstLine="3"/>
        <w:jc w:val="both"/>
        <w:rPr>
          <w:rFonts w:ascii="GHEA Grapalat" w:hAnsi="GHEA Grapalat"/>
          <w:sz w:val="14"/>
          <w:szCs w:val="22"/>
        </w:rPr>
      </w:pPr>
    </w:p>
    <w:p w14:paraId="289561C5" w14:textId="77777777" w:rsidR="00A15697" w:rsidRPr="00616831" w:rsidRDefault="00A15697" w:rsidP="00616831">
      <w:pPr>
        <w:tabs>
          <w:tab w:val="left" w:pos="7371"/>
        </w:tabs>
        <w:ind w:left="3544" w:firstLine="3"/>
        <w:jc w:val="both"/>
        <w:rPr>
          <w:rFonts w:ascii="GHEA Grapalat" w:hAnsi="GHEA Grapalat"/>
          <w:sz w:val="14"/>
          <w:szCs w:val="22"/>
        </w:rPr>
      </w:pPr>
    </w:p>
    <w:p w14:paraId="05D4821C" w14:textId="77777777" w:rsidR="00A15697" w:rsidRPr="00616831" w:rsidRDefault="00A15697"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A15697" w:rsidRPr="00616831" w:rsidRDefault="00A15697"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A15697" w:rsidRPr="00616831" w:rsidRDefault="00A15697"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A15697" w:rsidRPr="00616831" w:rsidRDefault="00A15697"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A15697" w:rsidRPr="00616831" w:rsidRDefault="00A15697"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A15697" w:rsidRDefault="00A15697" w:rsidP="00637230">
      <w:pPr>
        <w:jc w:val="both"/>
        <w:rPr>
          <w:rFonts w:asciiTheme="minorHAnsi" w:hAnsiTheme="minorHAnsi"/>
          <w:lang w:val="af-ZA"/>
        </w:rPr>
      </w:pPr>
    </w:p>
  </w:footnote>
  <w:footnote w:id="4">
    <w:p w14:paraId="01FF80AC" w14:textId="549DA71D" w:rsidR="00A15697" w:rsidRDefault="00A15697" w:rsidP="00D3436F">
      <w:pPr>
        <w:widowControl w:val="0"/>
        <w:spacing w:after="160" w:line="360" w:lineRule="auto"/>
        <w:jc w:val="both"/>
        <w:rPr>
          <w:rStyle w:val="FootnoteReference"/>
        </w:rPr>
      </w:pPr>
    </w:p>
    <w:p w14:paraId="3F20F55A" w14:textId="77777777" w:rsidR="00A15697" w:rsidRPr="00DC619D" w:rsidRDefault="00A15697" w:rsidP="00D3436F">
      <w:pPr>
        <w:widowControl w:val="0"/>
        <w:spacing w:after="160" w:line="360" w:lineRule="auto"/>
        <w:jc w:val="both"/>
      </w:pPr>
    </w:p>
  </w:footnote>
  <w:footnote w:id="5">
    <w:p w14:paraId="41F7F4CA" w14:textId="77777777" w:rsidR="00A15697" w:rsidRPr="00D3436F" w:rsidRDefault="00A1569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A15697" w:rsidRPr="00D3436F" w:rsidRDefault="00A15697">
      <w:pPr>
        <w:pStyle w:val="FootnoteText"/>
        <w:rPr>
          <w:lang w:val="es-ES"/>
        </w:rPr>
      </w:pPr>
    </w:p>
  </w:footnote>
  <w:footnote w:id="6">
    <w:p w14:paraId="6E715429" w14:textId="74B636F0" w:rsidR="00A15697" w:rsidRDefault="00A15697" w:rsidP="003D2FE2">
      <w:pPr>
        <w:pStyle w:val="FootnoteText"/>
        <w:jc w:val="both"/>
        <w:rPr>
          <w:rFonts w:ascii="GHEA Grapalat" w:hAnsi="GHEA Grapalat"/>
        </w:rPr>
      </w:pPr>
    </w:p>
    <w:p w14:paraId="0D6680B7" w14:textId="77777777" w:rsidR="00A15697" w:rsidRPr="008842CE" w:rsidRDefault="00A15697" w:rsidP="003D2FE2">
      <w:pPr>
        <w:pStyle w:val="FootnoteText"/>
        <w:jc w:val="both"/>
        <w:rPr>
          <w:rFonts w:ascii="GHEA Grapalat" w:hAnsi="GHEA Grapalat"/>
        </w:rPr>
      </w:pPr>
    </w:p>
  </w:footnote>
  <w:footnote w:id="7">
    <w:p w14:paraId="2B0D1F64" w14:textId="77777777" w:rsidR="00A15697" w:rsidRPr="008842CE" w:rsidRDefault="00A15697" w:rsidP="003D2FE2">
      <w:pPr>
        <w:pStyle w:val="FootnoteText"/>
        <w:jc w:val="both"/>
      </w:pPr>
    </w:p>
  </w:footnote>
  <w:footnote w:id="8">
    <w:p w14:paraId="67E4B91B" w14:textId="77777777" w:rsidR="00A15697" w:rsidRPr="00F275DB" w:rsidRDefault="00A15697" w:rsidP="000A214C">
      <w:pPr>
        <w:pStyle w:val="FootnoteText"/>
        <w:jc w:val="both"/>
        <w:rPr>
          <w:rFonts w:asciiTheme="minorHAnsi" w:hAnsiTheme="minorHAnsi"/>
        </w:rPr>
      </w:pPr>
    </w:p>
  </w:footnote>
  <w:footnote w:id="9">
    <w:p w14:paraId="5ACF5AE9" w14:textId="77777777" w:rsidR="00A15697" w:rsidRDefault="00A15697"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A15697" w:rsidRPr="00F21C0D" w:rsidRDefault="00A15697" w:rsidP="00D3436F">
      <w:pPr>
        <w:pStyle w:val="FootnoteText"/>
        <w:widowControl w:val="0"/>
        <w:jc w:val="both"/>
        <w:rPr>
          <w:lang w:val="hy-AM"/>
        </w:rPr>
      </w:pPr>
    </w:p>
  </w:footnote>
  <w:footnote w:id="10">
    <w:p w14:paraId="7ACDDDE5" w14:textId="77777777" w:rsidR="00A15697" w:rsidRPr="008842CE" w:rsidRDefault="00A15697" w:rsidP="00FF5D69">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6C692FA" w14:textId="77777777" w:rsidR="00A15697" w:rsidRPr="00E85250" w:rsidRDefault="00A15697" w:rsidP="00FF5D69">
      <w:pPr>
        <w:widowControl w:val="0"/>
        <w:spacing w:after="160" w:line="360" w:lineRule="auto"/>
        <w:ind w:firstLine="709"/>
        <w:jc w:val="both"/>
        <w:rPr>
          <w:rFonts w:ascii="GHEA Grapalat" w:hAnsi="GHEA Grapalat"/>
          <w:lang w:val="hy-AM"/>
        </w:rPr>
      </w:pPr>
    </w:p>
    <w:p w14:paraId="4B01532B" w14:textId="77777777" w:rsidR="00A15697" w:rsidRPr="00D3436F" w:rsidRDefault="00A15697" w:rsidP="00FF5D69">
      <w:pPr>
        <w:pStyle w:val="FootnoteText"/>
        <w:rPr>
          <w:lang w:val="hy-AM"/>
        </w:rPr>
      </w:pPr>
    </w:p>
  </w:footnote>
  <w:footnote w:id="11">
    <w:p w14:paraId="19F35EC7" w14:textId="77777777" w:rsidR="00A15697" w:rsidRPr="00402BC3" w:rsidRDefault="00A15697"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A15697" w:rsidRPr="00552088" w:rsidRDefault="00A15697"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A15697" w:rsidRPr="00D3436F" w:rsidRDefault="00A15697">
      <w:pPr>
        <w:pStyle w:val="FootnoteText"/>
        <w:rPr>
          <w:lang w:val="hy-AM"/>
        </w:rPr>
      </w:pPr>
    </w:p>
  </w:footnote>
  <w:footnote w:id="12">
    <w:p w14:paraId="3F37989C" w14:textId="77777777" w:rsidR="00A15697" w:rsidRPr="008842CE" w:rsidRDefault="00A15697"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2E67069" w14:textId="77777777" w:rsidR="00A15697" w:rsidRPr="00D3436F" w:rsidRDefault="00A15697">
      <w:pPr>
        <w:pStyle w:val="FootnoteText"/>
        <w:rPr>
          <w:lang w:val="hy-AM"/>
        </w:rPr>
      </w:pPr>
    </w:p>
  </w:footnote>
  <w:footnote w:id="13">
    <w:p w14:paraId="6D7360E1" w14:textId="77777777" w:rsidR="00A15697" w:rsidRPr="00D3436F" w:rsidRDefault="00A1569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7E5897CA" w14:textId="77777777" w:rsidR="00A15697" w:rsidRPr="008842CE" w:rsidRDefault="00A1569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A15697" w:rsidRPr="00D3436F" w:rsidRDefault="00A15697">
      <w:pPr>
        <w:pStyle w:val="FootnoteText"/>
        <w:rPr>
          <w:lang w:val="hy-AM"/>
        </w:rPr>
      </w:pPr>
    </w:p>
  </w:footnote>
  <w:footnote w:id="15">
    <w:p w14:paraId="05CB5933" w14:textId="77777777" w:rsidR="00A15697" w:rsidRPr="00FE386B" w:rsidRDefault="00A15697" w:rsidP="00274D6F">
      <w:pPr>
        <w:widowControl w:val="0"/>
        <w:ind w:left="113" w:right="113"/>
        <w:jc w:val="both"/>
        <w:rPr>
          <w:rFonts w:ascii="GHEA Grapalat" w:hAnsi="GHEA Grapalat"/>
          <w:sz w:val="16"/>
          <w:szCs w:val="16"/>
        </w:rPr>
      </w:pPr>
    </w:p>
    <w:p w14:paraId="43C53A12" w14:textId="77777777" w:rsidR="00A15697" w:rsidRPr="00274D6F" w:rsidRDefault="00A15697" w:rsidP="003E06AD">
      <w:pPr>
        <w:pStyle w:val="FootnoteText"/>
        <w:widowControl w:val="0"/>
        <w:jc w:val="both"/>
        <w:rPr>
          <w:rFonts w:ascii="GHEA Grapalat" w:hAnsi="GHEA Grapalat"/>
          <w:i/>
        </w:rPr>
      </w:pPr>
    </w:p>
  </w:footnote>
  <w:footnote w:id="16">
    <w:p w14:paraId="3F3EA1A7" w14:textId="77777777" w:rsidR="00A15697" w:rsidRPr="008842CE" w:rsidRDefault="00A15697" w:rsidP="00364C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DDE"/>
    <w:rsid w:val="000408D8"/>
    <w:rsid w:val="00040F6C"/>
    <w:rsid w:val="000424BA"/>
    <w:rsid w:val="00042BD4"/>
    <w:rsid w:val="00043225"/>
    <w:rsid w:val="0004377F"/>
    <w:rsid w:val="0004387F"/>
    <w:rsid w:val="00045968"/>
    <w:rsid w:val="00045E2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DDB"/>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074"/>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6B0"/>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D70"/>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08BB"/>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0E49"/>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3C9"/>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0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1851"/>
    <w:rsid w:val="00602333"/>
    <w:rsid w:val="0060526C"/>
    <w:rsid w:val="006057C9"/>
    <w:rsid w:val="00606328"/>
    <w:rsid w:val="0060652B"/>
    <w:rsid w:val="00606B84"/>
    <w:rsid w:val="00607120"/>
    <w:rsid w:val="006074C2"/>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267"/>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AEC"/>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474"/>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0C20"/>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724"/>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153"/>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BA1"/>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697"/>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530"/>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7FC"/>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282C"/>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F4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0CE8"/>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D6C7-66A9-4855-86D2-2170CF02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2550</TotalTime>
  <Pages>1</Pages>
  <Words>20819</Words>
  <Characters>118673</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139214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1375</cp:revision>
  <cp:lastPrinted>2018-02-16T07:12:00Z</cp:lastPrinted>
  <dcterms:created xsi:type="dcterms:W3CDTF">2019-10-28T07:04:00Z</dcterms:created>
  <dcterms:modified xsi:type="dcterms:W3CDTF">2025-12-11T07:19:00Z</dcterms:modified>
</cp:coreProperties>
</file>