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5" w:rsidRPr="00C56ABD" w:rsidRDefault="00F93855" w:rsidP="00F93855">
      <w:pPr>
        <w:pStyle w:val="a3"/>
        <w:spacing w:line="276" w:lineRule="auto"/>
        <w:jc w:val="center"/>
        <w:rPr>
          <w:rFonts w:ascii="GHEA Grapalat" w:eastAsia="Sylfaen" w:hAnsi="GHEA Grapalat" w:cs="Sylfaen"/>
          <w:b/>
          <w:bCs/>
          <w:u w:color="000000"/>
        </w:rPr>
      </w:pPr>
      <w:r w:rsidRPr="00C56ABD">
        <w:rPr>
          <w:rFonts w:ascii="GHEA Grapalat" w:eastAsia="Sylfaen" w:hAnsi="GHEA Grapalat" w:cs="Sylfaen"/>
          <w:b/>
          <w:bCs/>
          <w:u w:color="000000"/>
        </w:rPr>
        <w:t>ՀԱՅՏԱՐԱՐՈՒԹՅՈՒՆ</w:t>
      </w:r>
    </w:p>
    <w:p w:rsidR="005505F9" w:rsidRPr="00C56ABD" w:rsidRDefault="00F93855" w:rsidP="005505F9">
      <w:pPr>
        <w:pStyle w:val="a3"/>
        <w:spacing w:line="276" w:lineRule="auto"/>
        <w:jc w:val="center"/>
        <w:rPr>
          <w:rFonts w:ascii="GHEA Grapalat" w:eastAsia="Sylfaen" w:hAnsi="GHEA Grapalat" w:cs="Sylfaen"/>
          <w:b/>
          <w:bCs/>
          <w:u w:color="000000"/>
        </w:rPr>
      </w:pPr>
      <w:r w:rsidRPr="00C56ABD">
        <w:rPr>
          <w:rFonts w:ascii="GHEA Grapalat" w:eastAsia="Sylfaen" w:hAnsi="GHEA Grapalat" w:cs="Sylfaen"/>
          <w:b/>
          <w:bCs/>
          <w:u w:color="000000"/>
        </w:rPr>
        <w:t>պայմանագիր կնքելու որոշման մասին</w:t>
      </w:r>
    </w:p>
    <w:p w:rsidR="00F93855" w:rsidRPr="00C56ABD" w:rsidRDefault="00F93855" w:rsidP="005505F9">
      <w:pPr>
        <w:pStyle w:val="a3"/>
        <w:spacing w:line="276" w:lineRule="auto"/>
        <w:jc w:val="center"/>
        <w:rPr>
          <w:rFonts w:ascii="GHEA Grapalat" w:eastAsia="Sylfaen" w:hAnsi="GHEA Grapalat" w:cs="Sylfaen"/>
          <w:b/>
          <w:bCs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DA3A8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</w:t>
      </w:r>
      <w:r w:rsidR="00A16117" w:rsidRPr="00C56ABD">
        <w:rPr>
          <w:rFonts w:ascii="GHEA Grapalat" w:eastAsia="Sylfaen" w:hAnsi="GHEA Grapalat" w:cs="Sylfaen"/>
          <w:b/>
          <w:sz w:val="20"/>
          <w:szCs w:val="20"/>
          <w:u w:color="000000"/>
          <w:lang w:val="hy-AM"/>
        </w:rPr>
        <w:t>N 1517</w:t>
      </w:r>
      <w:r w:rsidR="00DA3A8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»</w:t>
      </w:r>
    </w:p>
    <w:p w:rsidR="00F93855" w:rsidRPr="00C56ABD" w:rsidRDefault="00F93855" w:rsidP="00F93855">
      <w:pPr>
        <w:pStyle w:val="a3"/>
        <w:spacing w:line="276" w:lineRule="auto"/>
        <w:jc w:val="both"/>
        <w:rPr>
          <w:rFonts w:ascii="GHEA Grapalat" w:eastAsia="Calibri" w:hAnsi="GHEA Grapalat" w:cs="Calibri"/>
          <w:u w:color="000000"/>
        </w:rPr>
      </w:pPr>
    </w:p>
    <w:p w:rsidR="00F93855" w:rsidRPr="00C56ABD" w:rsidRDefault="00083A55" w:rsidP="002B5723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«Սերմերի գործակալություն» ՊՈԱԿ-ը 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ստորև ներկայացնում է իր կարիքների</w:t>
      </w:r>
      <w:r w:rsidR="00974C1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համար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61660B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խմելու ջրի ձեռքբերման</w:t>
      </w:r>
      <w:r w:rsidR="001E3046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նպատակով կազմակերպված </w:t>
      </w:r>
      <w:r w:rsidR="00707602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</w:t>
      </w:r>
      <w:r w:rsidR="00A16117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N 1517</w:t>
      </w:r>
      <w:r w:rsidR="00707602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»</w:t>
      </w:r>
      <w:r w:rsidR="00C6784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707602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տեղեկատվությունը`</w:t>
      </w:r>
      <w:r w:rsidR="002B5723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հ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ամաձյան որի`</w:t>
      </w:r>
    </w:p>
    <w:p w:rsidR="00F93855" w:rsidRPr="00C56ABD" w:rsidRDefault="00F93855" w:rsidP="009C56F5">
      <w:pPr>
        <w:pStyle w:val="a3"/>
        <w:spacing w:line="276" w:lineRule="auto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</w:p>
    <w:p w:rsidR="00F93855" w:rsidRPr="00C56ABD" w:rsidRDefault="00F93855" w:rsidP="00F93855">
      <w:pPr>
        <w:pStyle w:val="a3"/>
        <w:spacing w:line="360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Չափաբաժին 1։ </w:t>
      </w:r>
    </w:p>
    <w:tbl>
      <w:tblPr>
        <w:tblW w:w="10897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30"/>
        <w:gridCol w:w="2127"/>
        <w:gridCol w:w="2551"/>
        <w:gridCol w:w="2616"/>
        <w:gridCol w:w="2973"/>
      </w:tblGrid>
      <w:tr w:rsidR="00F93855" w:rsidRPr="00C56ABD" w:rsidTr="00C56ABD">
        <w:trPr>
          <w:trHeight w:val="21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F93855" w:rsidRPr="00C56ABD" w:rsidTr="00C56ABD">
        <w:trPr>
          <w:trHeight w:val="4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EE567A" w:rsidP="00EE567A">
            <w:pPr>
              <w:pStyle w:val="a4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en-US"/>
              </w:rPr>
            </w:pP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«Սփլեշ Ուոթեր» ՍՊԸ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rPr>
                <w:rFonts w:ascii="GHEA Grapalat" w:hAnsi="GHEA Grapalat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rPr>
                <w:rFonts w:ascii="GHEA Grapalat" w:hAnsi="GHEA Grapalat"/>
              </w:rPr>
            </w:pPr>
          </w:p>
        </w:tc>
      </w:tr>
    </w:tbl>
    <w:p w:rsidR="002B5723" w:rsidRPr="00C56ABD" w:rsidRDefault="002B5723" w:rsidP="006645FD">
      <w:pPr>
        <w:pStyle w:val="a3"/>
        <w:spacing w:line="360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</w:p>
    <w:p w:rsidR="00F93855" w:rsidRPr="00C56ABD" w:rsidRDefault="00F93855" w:rsidP="006645FD">
      <w:pPr>
        <w:pStyle w:val="a3"/>
        <w:spacing w:line="360" w:lineRule="auto"/>
        <w:ind w:firstLine="709"/>
        <w:jc w:val="both"/>
        <w:rPr>
          <w:rFonts w:ascii="GHEA Grapalat" w:eastAsia="Calibri" w:hAnsi="GHEA Grapalat" w:cs="Calibri"/>
          <w:i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Գնման առարկա է հանդիսանում` </w:t>
      </w:r>
      <w:r w:rsidR="00713F44" w:rsidRPr="00C56ABD">
        <w:rPr>
          <w:rFonts w:ascii="GHEA Grapalat" w:hAnsi="GHEA Grapalat" w:cs="Calibri"/>
          <w:sz w:val="18"/>
          <w:szCs w:val="18"/>
        </w:rPr>
        <w:t xml:space="preserve">աղբյուրի </w:t>
      </w:r>
      <w:r w:rsidR="00713F44" w:rsidRPr="00C56ABD">
        <w:rPr>
          <w:rFonts w:ascii="GHEA Grapalat" w:hAnsi="GHEA Grapalat" w:cs="Calibri"/>
          <w:sz w:val="18"/>
          <w:szCs w:val="18"/>
          <w:lang w:val="it-IT"/>
        </w:rPr>
        <w:t>խմելու ջուր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F93855" w:rsidRPr="00C56ABD" w:rsidTr="00D94415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902306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04FC" w:rsidRPr="00C56ABD" w:rsidRDefault="00F93855" w:rsidP="00902306">
            <w:pPr>
              <w:pStyle w:val="a3"/>
              <w:spacing w:after="200"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Մասնակցի առաջարկած </w:t>
            </w:r>
          </w:p>
          <w:p w:rsidR="00F93855" w:rsidRPr="00C56ABD" w:rsidRDefault="00FA04FC" w:rsidP="00902306">
            <w:pPr>
              <w:pStyle w:val="a3"/>
              <w:spacing w:after="200"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միավոր </w:t>
            </w:r>
            <w:r w:rsidR="00F93855"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գին</w:t>
            </w:r>
          </w:p>
          <w:p w:rsidR="00F93855" w:rsidRPr="00C56ABD" w:rsidRDefault="00F93855" w:rsidP="00902306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F93855" w:rsidRPr="00C56ABD" w:rsidTr="00902306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D94415">
            <w:pPr>
              <w:pStyle w:val="a3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EE567A" w:rsidP="00D94415">
            <w:pPr>
              <w:pStyle w:val="a3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  <w:lang w:val="it-IT"/>
              </w:rPr>
              <w:t>«</w:t>
            </w: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Սփլեշ Ուոթեր</w:t>
            </w: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  <w:lang w:val="it-IT"/>
              </w:rPr>
              <w:t>»</w:t>
            </w: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 xml:space="preserve"> 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F93855" w:rsidP="00D94415">
            <w:pPr>
              <w:pStyle w:val="a3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C56ABD" w:rsidRDefault="00E3164B" w:rsidP="00D94415">
            <w:pPr>
              <w:pStyle w:val="a3"/>
              <w:jc w:val="center"/>
              <w:rPr>
                <w:rFonts w:ascii="GHEA Grapalat" w:hAnsi="GHEA Grapalat"/>
              </w:rPr>
            </w:pPr>
            <w:r w:rsidRPr="00C56ABD">
              <w:rPr>
                <w:rFonts w:ascii="GHEA Grapalat" w:hAnsi="GHEA Grapalat"/>
              </w:rPr>
              <w:t>1 250</w:t>
            </w:r>
          </w:p>
        </w:tc>
      </w:tr>
    </w:tbl>
    <w:p w:rsidR="00FD19A6" w:rsidRPr="00C56ABD" w:rsidRDefault="00FD19A6" w:rsidP="00D94415">
      <w:pPr>
        <w:pStyle w:val="a3"/>
        <w:widowControl w:val="0"/>
        <w:spacing w:line="360" w:lineRule="auto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</w:p>
    <w:p w:rsidR="00F93855" w:rsidRPr="00C56ABD" w:rsidRDefault="00F93855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Ընտրված մասնակցին որոշելու համար կիրառված չափանիշ՝ որպես ամենացածր գնային առաջարկ ներկայացրած մասնակից:</w:t>
      </w:r>
    </w:p>
    <w:p w:rsidR="00A9549F" w:rsidRPr="00C56ABD" w:rsidRDefault="00A9549F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«</w:t>
      </w:r>
      <w:r w:rsidR="00A16117" w:rsidRPr="00C56ABD">
        <w:rPr>
          <w:rFonts w:ascii="GHEA Grapalat" w:eastAsia="Sylfaen" w:hAnsi="GHEA Grapalat" w:cs="Sylfaen"/>
          <w:b/>
          <w:sz w:val="20"/>
          <w:szCs w:val="20"/>
          <w:u w:color="000000"/>
          <w:lang w:val="hy-AM"/>
        </w:rPr>
        <w:t>N 1517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» ծածկագրով գնման ընթացակարգի 1 </w:t>
      </w:r>
      <w:r w:rsidR="00560271" w:rsidRPr="00C56ABD">
        <w:rPr>
          <w:rFonts w:ascii="GHEA Grapalat" w:eastAsia="Sylfaen" w:hAnsi="GHEA Grapalat" w:cs="Sylfaen"/>
          <w:sz w:val="20"/>
          <w:szCs w:val="20"/>
          <w:u w:color="000000"/>
        </w:rPr>
        <w:t>–</w:t>
      </w:r>
      <w:r w:rsidR="001E0218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ին 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չափաբաժն</w:t>
      </w:r>
      <w:r w:rsidR="00560271" w:rsidRPr="00C56ABD">
        <w:rPr>
          <w:rFonts w:ascii="GHEA Grapalat" w:eastAsia="Sylfaen" w:hAnsi="GHEA Grapalat" w:cs="Sylfaen"/>
          <w:sz w:val="20"/>
          <w:szCs w:val="20"/>
          <w:u w:color="000000"/>
        </w:rPr>
        <w:t>ի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 մասով ընտրված մասնակից է ճանաչվում </w:t>
      </w:r>
      <w:r w:rsidR="00A16117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</w:t>
      </w:r>
      <w:r w:rsidR="00A16117" w:rsidRPr="00C56ABD">
        <w:rPr>
          <w:rFonts w:ascii="GHEA Grapalat" w:eastAsia="Sylfaen" w:hAnsi="GHEA Grapalat" w:cs="Sylfaen"/>
          <w:sz w:val="20"/>
          <w:szCs w:val="20"/>
          <w:u w:color="000000"/>
        </w:rPr>
        <w:t>Սփլեշ Ուոթեր</w:t>
      </w:r>
      <w:r w:rsidR="00A16117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»</w:t>
      </w:r>
      <w:r w:rsidR="00A16117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 ՍՊԸ-ն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:</w:t>
      </w:r>
    </w:p>
    <w:p w:rsidR="00F93855" w:rsidRPr="00C56ABD" w:rsidRDefault="00DA3A85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«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</w:rPr>
        <w:t>Գնումների մասին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» </w:t>
      </w:r>
      <w:r w:rsidR="00F93855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ՀՀ օրենքի 10-րդ հոդվածի համաձայն` </w:t>
      </w:r>
      <w:r w:rsidR="00B81B35" w:rsidRPr="00C56ABD">
        <w:rPr>
          <w:rFonts w:ascii="GHEA Grapalat" w:eastAsia="Sylfaen" w:hAnsi="GHEA Grapalat" w:cs="Sylfaen"/>
          <w:iCs/>
          <w:sz w:val="20"/>
          <w:szCs w:val="20"/>
          <w:u w:color="000000"/>
          <w:lang w:val="hy-AM"/>
        </w:rPr>
        <w:t>անգործության</w:t>
      </w:r>
      <w:r w:rsidR="00B81B35" w:rsidRPr="00C56ABD">
        <w:rPr>
          <w:rFonts w:ascii="GHEA Grapalat" w:eastAsia="Sylfaen" w:hAnsi="GHEA Grapalat" w:cs="Sylfaen"/>
          <w:iCs/>
          <w:sz w:val="20"/>
          <w:szCs w:val="20"/>
          <w:u w:color="000000"/>
        </w:rPr>
        <w:t xml:space="preserve"> </w:t>
      </w:r>
      <w:r w:rsidR="00B81B35" w:rsidRPr="00C56ABD">
        <w:rPr>
          <w:rFonts w:ascii="GHEA Grapalat" w:eastAsia="Sylfaen" w:hAnsi="GHEA Grapalat" w:cs="Sylfaen"/>
          <w:iCs/>
          <w:sz w:val="20"/>
          <w:szCs w:val="20"/>
          <w:u w:color="000000"/>
          <w:lang w:val="hy-AM"/>
        </w:rPr>
        <w:t xml:space="preserve"> ժամկետ</w:t>
      </w:r>
      <w:r w:rsidR="00B81B35" w:rsidRPr="00C56ABD">
        <w:rPr>
          <w:rFonts w:ascii="GHEA Grapalat" w:eastAsia="Sylfaen" w:hAnsi="GHEA Grapalat" w:cs="Sylfaen"/>
          <w:iCs/>
          <w:sz w:val="20"/>
          <w:szCs w:val="20"/>
          <w:u w:color="000000"/>
        </w:rPr>
        <w:t xml:space="preserve"> չի </w:t>
      </w:r>
      <w:r w:rsidR="00B81B35" w:rsidRPr="00C56ABD">
        <w:rPr>
          <w:rFonts w:ascii="GHEA Grapalat" w:eastAsia="Sylfaen" w:hAnsi="GHEA Grapalat" w:cs="Sylfaen"/>
          <w:iCs/>
          <w:sz w:val="20"/>
          <w:szCs w:val="20"/>
          <w:u w:color="000000"/>
          <w:lang w:val="hy-AM"/>
        </w:rPr>
        <w:t>սահմանվում:</w:t>
      </w:r>
    </w:p>
    <w:p w:rsidR="00F93855" w:rsidRPr="00C56ABD" w:rsidRDefault="00F93855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Սույն հայտարարության հետ կապված լրացուցիչ տեղեկություններ ստանալու համար կարող եք դիմել </w:t>
      </w:r>
      <w:r w:rsidR="00E06AA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</w:t>
      </w:r>
      <w:r w:rsidR="00A16117" w:rsidRPr="00C56ABD">
        <w:rPr>
          <w:rFonts w:ascii="GHEA Grapalat" w:eastAsia="Sylfaen" w:hAnsi="GHEA Grapalat" w:cs="Sylfaen"/>
          <w:b/>
          <w:sz w:val="20"/>
          <w:szCs w:val="20"/>
          <w:u w:color="000000"/>
          <w:lang w:val="hy-AM"/>
        </w:rPr>
        <w:t>N 1517</w:t>
      </w:r>
      <w:r w:rsidR="00E06AA5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» 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ծածկագրով գնահատող հանձնաժողովի քարտուղար</w:t>
      </w:r>
      <w:r w:rsidR="00451B69" w:rsidRPr="00C56ABD">
        <w:rPr>
          <w:rFonts w:ascii="GHEA Grapalat" w:eastAsia="Sylfaen" w:hAnsi="GHEA Grapalat" w:cs="Sylfaen"/>
          <w:sz w:val="20"/>
          <w:szCs w:val="20"/>
          <w:u w:color="000000"/>
        </w:rPr>
        <w:t>՝</w:t>
      </w:r>
      <w:r w:rsidR="00AF7E7F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7274B1" w:rsidRPr="00C56ABD">
        <w:rPr>
          <w:rFonts w:ascii="GHEA Grapalat" w:eastAsia="Sylfaen" w:hAnsi="GHEA Grapalat" w:cs="Sylfaen"/>
          <w:sz w:val="20"/>
          <w:szCs w:val="20"/>
          <w:u w:color="000000"/>
        </w:rPr>
        <w:t>Ֆ</w:t>
      </w:r>
      <w:r w:rsidR="00AF7E7F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 Մա</w:t>
      </w:r>
      <w:r w:rsidR="007274B1" w:rsidRPr="00C56ABD">
        <w:rPr>
          <w:rFonts w:ascii="GHEA Grapalat" w:eastAsia="Sylfaen" w:hAnsi="GHEA Grapalat" w:cs="Sylfaen"/>
          <w:sz w:val="20"/>
          <w:szCs w:val="20"/>
          <w:u w:color="000000"/>
        </w:rPr>
        <w:t>նգյ</w:t>
      </w:r>
      <w:r w:rsidR="003E0F7E" w:rsidRPr="00C56ABD">
        <w:rPr>
          <w:rFonts w:ascii="GHEA Grapalat" w:eastAsia="Sylfaen" w:hAnsi="GHEA Grapalat" w:cs="Sylfaen"/>
          <w:sz w:val="20"/>
          <w:szCs w:val="20"/>
          <w:u w:color="000000"/>
        </w:rPr>
        <w:t>ա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>ն</w:t>
      </w:r>
      <w:r w:rsidR="00476CB5" w:rsidRPr="00C56ABD">
        <w:rPr>
          <w:rFonts w:ascii="GHEA Grapalat" w:eastAsia="Sylfaen" w:hAnsi="GHEA Grapalat" w:cs="Sylfaen"/>
          <w:sz w:val="20"/>
          <w:szCs w:val="20"/>
          <w:u w:color="000000"/>
        </w:rPr>
        <w:t>ին</w:t>
      </w:r>
      <w:r w:rsidR="007274B1"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 «Աութսորս» ՍՊԸ-ի ներկայացուցիչ</w:t>
      </w: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 xml:space="preserve">:                 </w:t>
      </w:r>
    </w:p>
    <w:p w:rsidR="00D055D6" w:rsidRPr="00C56ABD" w:rsidRDefault="00F93855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  <w:r w:rsidRPr="00C56ABD">
        <w:rPr>
          <w:rFonts w:ascii="GHEA Grapalat" w:eastAsia="Sylfaen" w:hAnsi="GHEA Grapalat" w:cs="Sylfaen"/>
          <w:b/>
          <w:sz w:val="20"/>
          <w:szCs w:val="20"/>
          <w:u w:color="000000"/>
          <w:lang w:val="it-IT"/>
        </w:rPr>
        <w:t>Հեռախոս</w:t>
      </w:r>
      <w:r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՝ </w:t>
      </w:r>
      <w:r w:rsidR="00D055D6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0</w:t>
      </w:r>
      <w:r w:rsidR="00AF7E7F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77</w:t>
      </w:r>
      <w:r w:rsidR="0047576F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550979</w:t>
      </w:r>
    </w:p>
    <w:p w:rsidR="00E06AA5" w:rsidRPr="00C56ABD" w:rsidRDefault="00F93855" w:rsidP="00D9441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  <w:r w:rsidRPr="00C56ABD">
        <w:rPr>
          <w:rFonts w:ascii="GHEA Grapalat" w:eastAsia="Sylfaen" w:hAnsi="GHEA Grapalat" w:cs="Sylfaen"/>
          <w:b/>
          <w:sz w:val="20"/>
          <w:szCs w:val="20"/>
          <w:u w:color="000000"/>
          <w:lang w:val="it-IT"/>
        </w:rPr>
        <w:t>Էլեկոտրանային փոստ՝</w:t>
      </w:r>
      <w:r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933171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sermer.poak</w:t>
      </w:r>
      <w:r w:rsidR="009F4DBD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@</w:t>
      </w:r>
      <w:r w:rsidR="00933171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g</w:t>
      </w:r>
      <w:r w:rsidR="009F4DBD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mail.</w:t>
      </w:r>
      <w:r w:rsidR="00933171" w:rsidRPr="00C56ABD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com</w:t>
      </w:r>
    </w:p>
    <w:p w:rsidR="00BD4D8F" w:rsidRPr="00C56ABD" w:rsidRDefault="00F93855" w:rsidP="00E06AA5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  <w:r w:rsidRPr="00C56ABD">
        <w:rPr>
          <w:rFonts w:ascii="GHEA Grapalat" w:eastAsia="Sylfaen" w:hAnsi="GHEA Grapalat" w:cs="Sylfaen"/>
          <w:sz w:val="20"/>
          <w:szCs w:val="20"/>
          <w:u w:color="000000"/>
        </w:rPr>
        <w:tab/>
      </w:r>
      <w:r w:rsidRPr="00C56ABD">
        <w:rPr>
          <w:rFonts w:ascii="GHEA Grapalat" w:eastAsia="Sylfaen" w:hAnsi="GHEA Grapalat" w:cs="Sylfaen"/>
          <w:b/>
          <w:bCs/>
          <w:iCs/>
          <w:sz w:val="20"/>
          <w:szCs w:val="20"/>
          <w:u w:color="000000"/>
        </w:rPr>
        <w:t>Պատվիրատու</w:t>
      </w:r>
      <w:r w:rsidR="00571E84" w:rsidRPr="00C56ABD">
        <w:rPr>
          <w:rFonts w:ascii="GHEA Grapalat" w:eastAsia="Sylfaen" w:hAnsi="GHEA Grapalat" w:cs="Sylfaen"/>
          <w:b/>
          <w:bCs/>
          <w:i/>
          <w:iCs/>
          <w:sz w:val="20"/>
          <w:szCs w:val="20"/>
          <w:u w:color="000000"/>
          <w:lang w:val="ru-RU"/>
        </w:rPr>
        <w:t>`</w:t>
      </w:r>
      <w:r w:rsidRPr="00C56ABD">
        <w:rPr>
          <w:rFonts w:ascii="GHEA Grapalat" w:eastAsia="Sylfaen" w:hAnsi="GHEA Grapalat" w:cs="Sylfaen"/>
          <w:b/>
          <w:bCs/>
          <w:i/>
          <w:iCs/>
          <w:sz w:val="20"/>
          <w:szCs w:val="20"/>
          <w:u w:color="000000"/>
          <w:lang w:val="ru-RU"/>
        </w:rPr>
        <w:t xml:space="preserve"> </w:t>
      </w:r>
      <w:r w:rsidR="00083A55" w:rsidRPr="00C56ABD">
        <w:rPr>
          <w:rFonts w:ascii="GHEA Grapalat" w:eastAsia="Sylfaen" w:hAnsi="GHEA Grapalat" w:cs="Sylfaen"/>
          <w:sz w:val="20"/>
          <w:szCs w:val="20"/>
          <w:u w:color="000000"/>
          <w:lang w:val="pt-BR"/>
        </w:rPr>
        <w:t>«Սերմերի գործակալություն» ՊՈԱԿ</w:t>
      </w:r>
    </w:p>
    <w:sectPr w:rsidR="00BD4D8F" w:rsidRPr="00C56ABD" w:rsidSect="00ED17DE">
      <w:headerReference w:type="default" r:id="rId6"/>
      <w:footerReference w:type="default" r:id="rId7"/>
      <w:pgSz w:w="11906" w:h="16838"/>
      <w:pgMar w:top="450" w:right="1134" w:bottom="720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7C" w:rsidRDefault="0050037C" w:rsidP="004D58E5">
      <w:r>
        <w:separator/>
      </w:r>
    </w:p>
  </w:endnote>
  <w:endnote w:type="continuationSeparator" w:id="1">
    <w:p w:rsidR="0050037C" w:rsidRDefault="0050037C" w:rsidP="004D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0C" w:rsidRDefault="009B24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7C" w:rsidRDefault="0050037C" w:rsidP="004D58E5">
      <w:r>
        <w:separator/>
      </w:r>
    </w:p>
  </w:footnote>
  <w:footnote w:type="continuationSeparator" w:id="1">
    <w:p w:rsidR="0050037C" w:rsidRDefault="0050037C" w:rsidP="004D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0C" w:rsidRDefault="009B24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855"/>
    <w:rsid w:val="00016AE3"/>
    <w:rsid w:val="000211F4"/>
    <w:rsid w:val="00064064"/>
    <w:rsid w:val="00065D47"/>
    <w:rsid w:val="00083A55"/>
    <w:rsid w:val="00087C01"/>
    <w:rsid w:val="000B5604"/>
    <w:rsid w:val="000F7A3A"/>
    <w:rsid w:val="00114ADD"/>
    <w:rsid w:val="001167C6"/>
    <w:rsid w:val="00174955"/>
    <w:rsid w:val="001D525A"/>
    <w:rsid w:val="001E0218"/>
    <w:rsid w:val="001E3046"/>
    <w:rsid w:val="001F3CA8"/>
    <w:rsid w:val="002678DC"/>
    <w:rsid w:val="00284719"/>
    <w:rsid w:val="002B5723"/>
    <w:rsid w:val="002D02A5"/>
    <w:rsid w:val="002D5F22"/>
    <w:rsid w:val="00336437"/>
    <w:rsid w:val="00344111"/>
    <w:rsid w:val="00376D2D"/>
    <w:rsid w:val="003962A6"/>
    <w:rsid w:val="003E0F7E"/>
    <w:rsid w:val="003F1C1B"/>
    <w:rsid w:val="00451B69"/>
    <w:rsid w:val="004657F8"/>
    <w:rsid w:val="0047576F"/>
    <w:rsid w:val="00475955"/>
    <w:rsid w:val="00476CB5"/>
    <w:rsid w:val="004D58E5"/>
    <w:rsid w:val="0050037C"/>
    <w:rsid w:val="00500F97"/>
    <w:rsid w:val="005505F9"/>
    <w:rsid w:val="0055194C"/>
    <w:rsid w:val="00560271"/>
    <w:rsid w:val="005626A1"/>
    <w:rsid w:val="00571E84"/>
    <w:rsid w:val="00591123"/>
    <w:rsid w:val="005A1FB4"/>
    <w:rsid w:val="005A563B"/>
    <w:rsid w:val="005D0EBC"/>
    <w:rsid w:val="0061660B"/>
    <w:rsid w:val="00636EFA"/>
    <w:rsid w:val="00636FDC"/>
    <w:rsid w:val="0065239E"/>
    <w:rsid w:val="00656652"/>
    <w:rsid w:val="006645FD"/>
    <w:rsid w:val="00692932"/>
    <w:rsid w:val="006E430A"/>
    <w:rsid w:val="007047A5"/>
    <w:rsid w:val="00707602"/>
    <w:rsid w:val="00713F44"/>
    <w:rsid w:val="007274B1"/>
    <w:rsid w:val="00733EE5"/>
    <w:rsid w:val="007459B6"/>
    <w:rsid w:val="007622B2"/>
    <w:rsid w:val="00785245"/>
    <w:rsid w:val="007D3FA9"/>
    <w:rsid w:val="00803C1A"/>
    <w:rsid w:val="00870BB4"/>
    <w:rsid w:val="00902306"/>
    <w:rsid w:val="00924548"/>
    <w:rsid w:val="00933171"/>
    <w:rsid w:val="00974C15"/>
    <w:rsid w:val="009A0A46"/>
    <w:rsid w:val="009B240C"/>
    <w:rsid w:val="009C56F5"/>
    <w:rsid w:val="009E6D79"/>
    <w:rsid w:val="009F4DBD"/>
    <w:rsid w:val="009F778C"/>
    <w:rsid w:val="009F7DD5"/>
    <w:rsid w:val="00A10D58"/>
    <w:rsid w:val="00A15FD4"/>
    <w:rsid w:val="00A16117"/>
    <w:rsid w:val="00A41CA0"/>
    <w:rsid w:val="00A45C62"/>
    <w:rsid w:val="00A70BA1"/>
    <w:rsid w:val="00A9549F"/>
    <w:rsid w:val="00AC7451"/>
    <w:rsid w:val="00AE300D"/>
    <w:rsid w:val="00AF7E7F"/>
    <w:rsid w:val="00B2589A"/>
    <w:rsid w:val="00B3663F"/>
    <w:rsid w:val="00B42F3A"/>
    <w:rsid w:val="00B81B35"/>
    <w:rsid w:val="00B936B6"/>
    <w:rsid w:val="00BC0EB9"/>
    <w:rsid w:val="00BD4D8F"/>
    <w:rsid w:val="00BE028F"/>
    <w:rsid w:val="00C02D32"/>
    <w:rsid w:val="00C1587F"/>
    <w:rsid w:val="00C53F58"/>
    <w:rsid w:val="00C56ABD"/>
    <w:rsid w:val="00C61B1B"/>
    <w:rsid w:val="00C67845"/>
    <w:rsid w:val="00C67883"/>
    <w:rsid w:val="00C81259"/>
    <w:rsid w:val="00C97A3B"/>
    <w:rsid w:val="00D055D6"/>
    <w:rsid w:val="00D26118"/>
    <w:rsid w:val="00D26C46"/>
    <w:rsid w:val="00D4057D"/>
    <w:rsid w:val="00D93CB7"/>
    <w:rsid w:val="00D94415"/>
    <w:rsid w:val="00DA3A85"/>
    <w:rsid w:val="00DB7E53"/>
    <w:rsid w:val="00DD53FD"/>
    <w:rsid w:val="00E01763"/>
    <w:rsid w:val="00E06AA5"/>
    <w:rsid w:val="00E10EAE"/>
    <w:rsid w:val="00E3164B"/>
    <w:rsid w:val="00E41ED5"/>
    <w:rsid w:val="00E547ED"/>
    <w:rsid w:val="00E65E38"/>
    <w:rsid w:val="00E95676"/>
    <w:rsid w:val="00ED17DE"/>
    <w:rsid w:val="00EE567A"/>
    <w:rsid w:val="00EF2803"/>
    <w:rsid w:val="00F70BE5"/>
    <w:rsid w:val="00F87013"/>
    <w:rsid w:val="00F93855"/>
    <w:rsid w:val="00FA04FC"/>
    <w:rsid w:val="00FD19A6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character" w:styleId="a5">
    <w:name w:val="Hyperlink"/>
    <w:basedOn w:val="a0"/>
    <w:uiPriority w:val="99"/>
    <w:unhideWhenUsed/>
    <w:rsid w:val="00E06AA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6645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0">
    <w:name w:val="Основной текст с отступом 3 Знак"/>
    <w:basedOn w:val="a0"/>
    <w:link w:val="3"/>
    <w:rsid w:val="006645F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56</cp:revision>
  <dcterms:created xsi:type="dcterms:W3CDTF">2018-11-06T06:49:00Z</dcterms:created>
  <dcterms:modified xsi:type="dcterms:W3CDTF">2020-05-05T10:32:00Z</dcterms:modified>
</cp:coreProperties>
</file>