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197F30">
        <w:rPr>
          <w:rFonts w:ascii="GHEA Grapalat" w:hAnsi="GHEA Grapalat" w:cs="Sylfaen"/>
          <w:b/>
          <w:i/>
          <w:szCs w:val="24"/>
          <w:lang w:val="af-ZA"/>
        </w:rPr>
        <w:t>20/1</w:t>
      </w:r>
      <w:r w:rsidR="00795E03">
        <w:rPr>
          <w:rFonts w:ascii="GHEA Grapalat" w:hAnsi="GHEA Grapalat" w:cs="Sylfaen"/>
          <w:b/>
          <w:i/>
          <w:szCs w:val="24"/>
          <w:lang w:val="hy-AM"/>
        </w:rPr>
        <w:t>72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E33E4">
        <w:rPr>
          <w:rFonts w:ascii="GHEA Grapalat" w:hAnsi="GHEA Grapalat"/>
          <w:b w:val="0"/>
          <w:sz w:val="20"/>
          <w:lang w:val="hy-AM"/>
        </w:rPr>
        <w:t>մա</w:t>
      </w:r>
      <w:r w:rsidR="00197F30">
        <w:rPr>
          <w:rFonts w:ascii="GHEA Grapalat" w:hAnsi="GHEA Grapalat"/>
          <w:b w:val="0"/>
          <w:sz w:val="20"/>
        </w:rPr>
        <w:t>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795E03">
        <w:rPr>
          <w:rFonts w:ascii="GHEA Grapalat" w:hAnsi="GHEA Grapalat"/>
          <w:b w:val="0"/>
          <w:sz w:val="20"/>
          <w:lang w:val="hy-AM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795E03">
        <w:rPr>
          <w:rFonts w:ascii="GHEA Grapalat" w:hAnsi="GHEA Grapalat" w:cs="Sylfaen"/>
          <w:sz w:val="24"/>
          <w:szCs w:val="24"/>
          <w:lang w:val="hy-AM"/>
        </w:rPr>
        <w:t>72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97F30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795E03">
        <w:rPr>
          <w:rFonts w:ascii="GHEA Grapalat" w:hAnsi="GHEA Grapalat" w:cs="Sylfaen"/>
          <w:sz w:val="20"/>
          <w:lang w:val="hy-AM"/>
        </w:rPr>
        <w:t>72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197F30">
        <w:rPr>
          <w:rFonts w:ascii="GHEA Grapalat" w:hAnsi="GHEA Grapalat" w:cs="Sylfaen"/>
          <w:sz w:val="20"/>
          <w:lang w:val="af-ZA"/>
        </w:rPr>
        <w:t>ը</w:t>
      </w:r>
      <w:r w:rsidR="00197F30" w:rsidRPr="00197F30">
        <w:rPr>
          <w:rFonts w:ascii="GHEA Grapalat" w:hAnsi="GHEA Grapalat" w:cs="Sylfaen"/>
          <w:sz w:val="20"/>
          <w:lang w:val="af-ZA"/>
        </w:rPr>
        <w:t xml:space="preserve"> </w:t>
      </w:r>
      <w:r w:rsidR="006902B5">
        <w:rPr>
          <w:rFonts w:ascii="GHEA Grapalat" w:hAnsi="GHEA Grapalat" w:cs="Sylfaen"/>
          <w:sz w:val="20"/>
          <w:lang w:val="hy-AM"/>
        </w:rPr>
        <w:t>1</w:t>
      </w:r>
      <w:r w:rsidR="006902B5">
        <w:rPr>
          <w:rFonts w:ascii="GHEA Grapalat" w:hAnsi="GHEA Grapalat" w:cs="Sylfaen"/>
          <w:sz w:val="20"/>
          <w:lang w:val="af-ZA"/>
        </w:rPr>
        <w:t>-</w:t>
      </w:r>
      <w:r w:rsidR="006902B5">
        <w:rPr>
          <w:rFonts w:ascii="GHEA Grapalat" w:hAnsi="GHEA Grapalat" w:cs="Sylfaen"/>
          <w:sz w:val="20"/>
          <w:lang w:val="hy-AM"/>
        </w:rPr>
        <w:t>ին</w:t>
      </w:r>
      <w:r w:rsidR="00197F30" w:rsidRPr="00197F30">
        <w:rPr>
          <w:rFonts w:ascii="GHEA Grapalat" w:hAnsi="GHEA Grapalat" w:cs="Sylfaen"/>
          <w:sz w:val="20"/>
          <w:lang w:val="af-ZA"/>
        </w:rPr>
        <w:t xml:space="preserve"> և </w:t>
      </w:r>
      <w:r w:rsidR="006902B5">
        <w:rPr>
          <w:rFonts w:ascii="GHEA Grapalat" w:hAnsi="GHEA Grapalat" w:cs="Sylfaen"/>
          <w:sz w:val="20"/>
          <w:lang w:val="hy-AM"/>
        </w:rPr>
        <w:t>2</w:t>
      </w:r>
      <w:bookmarkStart w:id="0" w:name="_GoBack"/>
      <w:bookmarkEnd w:id="0"/>
      <w:r w:rsidR="00197F30" w:rsidRPr="00197F30">
        <w:rPr>
          <w:rFonts w:ascii="GHEA Grapalat" w:hAnsi="GHEA Grapalat" w:cs="Sylfaen"/>
          <w:sz w:val="20"/>
          <w:lang w:val="af-ZA"/>
        </w:rPr>
        <w:t>-րդ չափաբաժինների մասով</w:t>
      </w:r>
      <w:r w:rsidR="001D1DFE" w:rsidRPr="00197F30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97F3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2"/>
        <w:gridCol w:w="2046"/>
        <w:gridCol w:w="3338"/>
        <w:gridCol w:w="2395"/>
        <w:gridCol w:w="2218"/>
      </w:tblGrid>
      <w:tr w:rsidR="00A72AAE" w:rsidRPr="006902B5" w:rsidTr="00197F30">
        <w:trPr>
          <w:trHeight w:val="1722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97F30" w:rsidRPr="006902B5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197F30" w:rsidRPr="00A07363" w:rsidRDefault="00197F3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97F30" w:rsidRPr="00795E03" w:rsidRDefault="00795E03" w:rsidP="00D5472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Երևան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քաղաքի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Դավթաշեն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վարչական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շրջանի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4-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րդ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թաղամասի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թիվ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15</w:t>
            </w:r>
            <w:r w:rsidRPr="00795E03"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շենքի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բակի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բարեկարգման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աշխատանքների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որակի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տեխնիկական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հսկողության</w:t>
            </w:r>
            <w:r w:rsidRPr="00795E03"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97F30" w:rsidRPr="00795E03" w:rsidRDefault="00795E0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795E03">
              <w:rPr>
                <w:rFonts w:ascii="GHEA Grapalat" w:hAnsi="GHEA Grapalat"/>
                <w:sz w:val="18"/>
                <w:szCs w:val="18"/>
                <w:lang w:val="ru-RU"/>
              </w:rPr>
              <w:t>Մառք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7F30" w:rsidRPr="00197F30" w:rsidRDefault="00197F3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97F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197F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197F30" w:rsidRPr="0093377C" w:rsidRDefault="00197F3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97F30" w:rsidRPr="00197F30" w:rsidRDefault="00197F3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F3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97F30" w:rsidRPr="006A4043" w:rsidRDefault="00197F3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197F30" w:rsidRPr="00795E03" w:rsidRDefault="00795E03" w:rsidP="006A4043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Մասնակցի ներկայացրած գնային առաջարկը գերազանցում է գնման առարկայի նախահաշվային արժեքը</w:t>
            </w:r>
          </w:p>
        </w:tc>
      </w:tr>
      <w:tr w:rsidR="00197F30" w:rsidRPr="00795E03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197F30" w:rsidRPr="00197F30" w:rsidRDefault="00197F3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97F30" w:rsidRPr="00795E03" w:rsidRDefault="00795E03" w:rsidP="00D5472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Երևան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քաղաքի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Դավթաշեն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վարչական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շրջանի</w:t>
            </w:r>
            <w:r w:rsidRPr="00795E0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Դավթաշեն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գյուղ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4-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րդ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փողոցի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վերջնամասի</w:t>
            </w:r>
            <w:r w:rsidRPr="00795E03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բարեկարգման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աշխատանքների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որակի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տեխնիկական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հսկողության</w:t>
            </w:r>
            <w:r w:rsidRPr="00795E03">
              <w:rPr>
                <w:rFonts w:ascii="GHEA Grapalat" w:hAnsi="GHEA Grapalat" w:cs="Arial LatArm"/>
                <w:bCs/>
                <w:sz w:val="18"/>
                <w:szCs w:val="18"/>
                <w:lang w:val="ru-RU"/>
              </w:rPr>
              <w:t xml:space="preserve"> </w:t>
            </w:r>
            <w:r w:rsidRPr="00795E03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197F30" w:rsidRPr="00795E03" w:rsidRDefault="00795E0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795E03">
              <w:rPr>
                <w:rFonts w:ascii="GHEA Grapalat" w:hAnsi="GHEA Grapalat"/>
                <w:sz w:val="18"/>
                <w:szCs w:val="18"/>
                <w:lang w:val="ru-RU"/>
              </w:rPr>
              <w:t>Մառք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7F30" w:rsidRPr="0093377C" w:rsidRDefault="00197F30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197F30" w:rsidRDefault="00197F3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3B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3B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2B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97F30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02B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95E03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3BA6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6284E12-3040-4201-AFBD-D1887E17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65</cp:revision>
  <cp:lastPrinted>2012-06-13T06:43:00Z</cp:lastPrinted>
  <dcterms:created xsi:type="dcterms:W3CDTF">2012-10-05T11:57:00Z</dcterms:created>
  <dcterms:modified xsi:type="dcterms:W3CDTF">2020-05-27T13:24:00Z</dcterms:modified>
</cp:coreProperties>
</file>