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5A69F6" w:rsidRPr="00B42C07">
        <w:rPr>
          <w:rFonts w:ascii="GHEA Grapalat" w:hAnsi="GHEA Grapalat"/>
          <w:i w:val="0"/>
          <w:sz w:val="24"/>
          <w:szCs w:val="24"/>
        </w:rPr>
        <w:t>1</w:t>
      </w:r>
      <w:r w:rsidR="00BB5187" w:rsidRPr="00B42C07">
        <w:rPr>
          <w:rFonts w:ascii="GHEA Grapalat" w:hAnsi="GHEA Grapalat"/>
          <w:i w:val="0"/>
          <w:sz w:val="24"/>
          <w:szCs w:val="24"/>
        </w:rPr>
        <w:t>0</w:t>
      </w:r>
      <w:r w:rsidR="00651F2A" w:rsidRPr="00B42C07">
        <w:rPr>
          <w:rFonts w:ascii="GHEA Grapalat" w:hAnsi="GHEA Grapalat"/>
          <w:i w:val="0"/>
          <w:sz w:val="24"/>
          <w:szCs w:val="24"/>
        </w:rPr>
        <w:t xml:space="preserve">-го </w:t>
      </w:r>
      <w:r w:rsidR="00BB5187" w:rsidRPr="00B42C07">
        <w:rPr>
          <w:rFonts w:ascii="GHEA Grapalat" w:hAnsi="GHEA Grapalat"/>
          <w:i w:val="0"/>
          <w:sz w:val="24"/>
          <w:szCs w:val="24"/>
        </w:rPr>
        <w:t>но</w:t>
      </w:r>
      <w:r w:rsidR="005A69F6" w:rsidRPr="00B42C07">
        <w:rPr>
          <w:rFonts w:ascii="GHEA Grapalat" w:hAnsi="GHEA Grapalat"/>
          <w:i w:val="0"/>
          <w:sz w:val="24"/>
          <w:szCs w:val="24"/>
        </w:rPr>
        <w:t>ября</w:t>
      </w:r>
      <w:r w:rsidRPr="00590C52">
        <w:rPr>
          <w:rFonts w:ascii="GHEA Grapalat" w:hAnsi="GHEA Grapalat"/>
          <w:i w:val="0"/>
          <w:sz w:val="24"/>
          <w:szCs w:val="24"/>
        </w:rPr>
        <w:t xml:space="preserve"> 20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17 </w:t>
      </w:r>
      <w:r w:rsidRPr="00590C52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143D95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651F2A" w:rsidRPr="00651F2A">
        <w:rPr>
          <w:rFonts w:ascii="GHEA Grapalat" w:hAnsi="GHEA Grapalat"/>
          <w:i w:val="0"/>
          <w:sz w:val="24"/>
          <w:szCs w:val="24"/>
        </w:rPr>
        <w:t>-2017-</w:t>
      </w:r>
      <w:r w:rsidR="00201C3A" w:rsidRPr="00201C3A">
        <w:rPr>
          <w:rFonts w:ascii="GHEA Grapalat" w:hAnsi="GHEA Grapalat"/>
          <w:i w:val="0"/>
          <w:sz w:val="24"/>
          <w:szCs w:val="24"/>
        </w:rPr>
        <w:t>3</w:t>
      </w:r>
      <w:r w:rsidR="00143D95" w:rsidRPr="00143D95">
        <w:rPr>
          <w:rFonts w:ascii="GHEA Grapalat" w:hAnsi="GHEA Grapalat"/>
          <w:i w:val="0"/>
          <w:sz w:val="24"/>
          <w:szCs w:val="24"/>
        </w:rPr>
        <w:t>8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A93514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01872" w:rsidRDefault="002A495A" w:rsidP="0030036A">
      <w:pPr>
        <w:spacing w:after="160" w:line="360" w:lineRule="auto"/>
        <w:rPr>
          <w:rFonts w:ascii="GHEA Grapalat" w:hAnsi="GHEA Grapalat"/>
        </w:rPr>
      </w:pPr>
      <w:r w:rsidRPr="00590C52">
        <w:rPr>
          <w:rFonts w:ascii="GHEA Grapalat" w:hAnsi="GHEA Grapalat"/>
        </w:rPr>
        <w:t>Участнику, отобранному по итогам запроса котировок, в установленном порядке будет предложено заключить договор на предостав</w:t>
      </w:r>
      <w:r w:rsidR="00590C52">
        <w:rPr>
          <w:rFonts w:ascii="GHEA Grapalat" w:hAnsi="GHEA Grapalat"/>
        </w:rPr>
        <w:t xml:space="preserve">ление </w:t>
      </w:r>
      <w:r w:rsidR="00701872" w:rsidRPr="00F129C2">
        <w:rPr>
          <w:rFonts w:ascii="GHEA Grapalat" w:hAnsi="GHEA Grapalat"/>
        </w:rPr>
        <w:t xml:space="preserve">на предоставление услуг по </w:t>
      </w:r>
      <w:r w:rsidR="009E3AD4">
        <w:rPr>
          <w:rFonts w:ascii="GHEA Grapalat" w:hAnsi="GHEA Grapalat"/>
        </w:rPr>
        <w:t>оценке рыно</w:t>
      </w:r>
      <w:r w:rsidR="009E3AD4" w:rsidRPr="009E3AD4">
        <w:rPr>
          <w:rFonts w:ascii="GHEA Grapalat" w:hAnsi="GHEA Grapalat"/>
        </w:rPr>
        <w:t>чной стоимост</w:t>
      </w:r>
      <w:r w:rsidR="006F6BF2" w:rsidRPr="006F6BF2">
        <w:rPr>
          <w:rFonts w:ascii="GHEA Grapalat" w:hAnsi="GHEA Grapalat"/>
        </w:rPr>
        <w:t>и</w:t>
      </w:r>
      <w:r w:rsidR="009E3AD4" w:rsidRPr="009E3AD4">
        <w:rPr>
          <w:rFonts w:ascii="GHEA Grapalat" w:hAnsi="GHEA Grapalat"/>
        </w:rPr>
        <w:t xml:space="preserve"> транспортных средств</w:t>
      </w:r>
      <w:r w:rsidR="00201C3A" w:rsidRPr="00590C52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заказчику до </w:t>
      </w:r>
      <w:r w:rsidR="00930507" w:rsidRPr="00525726">
        <w:rPr>
          <w:rFonts w:ascii="GHEA Grapalat" w:hAnsi="GHEA Grapalat"/>
          <w:i w:val="0"/>
          <w:sz w:val="24"/>
          <w:szCs w:val="24"/>
        </w:rPr>
        <w:t>1</w:t>
      </w:r>
      <w:r w:rsidR="00D70E0C" w:rsidRPr="00D70E0C">
        <w:rPr>
          <w:rFonts w:ascii="GHEA Grapalat" w:hAnsi="GHEA Grapalat"/>
          <w:i w:val="0"/>
          <w:sz w:val="24"/>
          <w:szCs w:val="24"/>
        </w:rPr>
        <w:t>0</w:t>
      </w:r>
      <w:r w:rsidR="00930507" w:rsidRPr="00525726">
        <w:rPr>
          <w:rFonts w:ascii="GHEA Grapalat" w:hAnsi="GHEA Grapalat"/>
          <w:i w:val="0"/>
          <w:sz w:val="24"/>
          <w:szCs w:val="24"/>
        </w:rPr>
        <w:t xml:space="preserve">:00 </w:t>
      </w:r>
      <w:r w:rsidRPr="00525726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930507" w:rsidRPr="00525726">
        <w:rPr>
          <w:rFonts w:ascii="GHEA Grapalat" w:hAnsi="GHEA Grapalat"/>
          <w:i w:val="0"/>
          <w:sz w:val="24"/>
          <w:szCs w:val="24"/>
        </w:rPr>
        <w:t>6-го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D70E0C" w:rsidRPr="00D70E0C">
        <w:rPr>
          <w:rFonts w:ascii="GHEA Grapalat" w:hAnsi="GHEA Grapalat"/>
          <w:i w:val="0"/>
          <w:sz w:val="24"/>
          <w:szCs w:val="24"/>
        </w:rPr>
        <w:t>0</w:t>
      </w:r>
      <w:r w:rsidR="00D70E0C">
        <w:rPr>
          <w:rFonts w:ascii="GHEA Grapalat" w:hAnsi="GHEA Grapalat"/>
          <w:i w:val="0"/>
          <w:sz w:val="24"/>
          <w:szCs w:val="24"/>
        </w:rPr>
        <w:t>:</w:t>
      </w:r>
      <w:r w:rsidR="00D70E0C" w:rsidRPr="00D70E0C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0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7-го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053908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D70E0C" w:rsidRPr="00D70E0C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:00</w:t>
      </w:r>
      <w:r w:rsidRPr="00590C52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BB5187" w:rsidRPr="00BB5187">
        <w:rPr>
          <w:rFonts w:ascii="GHEA Grapalat" w:hAnsi="GHEA Grapalat"/>
          <w:i w:val="0"/>
          <w:sz w:val="24"/>
          <w:szCs w:val="24"/>
        </w:rPr>
        <w:t>1</w:t>
      </w:r>
      <w:r w:rsidR="00813DBF" w:rsidRPr="00813DBF">
        <w:rPr>
          <w:rFonts w:ascii="GHEA Grapalat" w:hAnsi="GHEA Grapalat"/>
          <w:i w:val="0"/>
          <w:sz w:val="24"/>
          <w:szCs w:val="24"/>
        </w:rPr>
        <w:t>7</w:t>
      </w:r>
      <w:r w:rsidR="00053908" w:rsidRPr="00BB5187">
        <w:rPr>
          <w:rFonts w:ascii="GHEA Grapalat" w:hAnsi="GHEA Grapalat"/>
          <w:i w:val="0"/>
          <w:sz w:val="24"/>
          <w:szCs w:val="24"/>
        </w:rPr>
        <w:t xml:space="preserve">-го </w:t>
      </w:r>
      <w:r w:rsidR="00BB5187" w:rsidRPr="00BB5187">
        <w:rPr>
          <w:rFonts w:ascii="GHEA Grapalat" w:hAnsi="GHEA Grapalat"/>
          <w:i w:val="0"/>
          <w:sz w:val="24"/>
          <w:szCs w:val="24"/>
        </w:rPr>
        <w:t>но</w:t>
      </w:r>
      <w:r w:rsidR="0030036A" w:rsidRPr="00BB5187">
        <w:rPr>
          <w:rFonts w:ascii="GHEA Grapalat" w:hAnsi="GHEA Grapalat"/>
          <w:i w:val="0"/>
          <w:sz w:val="24"/>
          <w:szCs w:val="24"/>
        </w:rPr>
        <w:t>ября</w:t>
      </w:r>
      <w:r w:rsidR="00053908" w:rsidRPr="00BB5187">
        <w:rPr>
          <w:rFonts w:ascii="GHEA Grapalat" w:hAnsi="GHEA Grapalat"/>
          <w:i w:val="0"/>
          <w:sz w:val="24"/>
          <w:szCs w:val="24"/>
        </w:rPr>
        <w:t xml:space="preserve"> 2017</w:t>
      </w:r>
      <w:r w:rsidR="00053908" w:rsidRPr="001D12AE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1D12AE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385CB7" w:rsidRPr="00BB5187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385CB7" w:rsidRPr="00BB518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85CB7" w:rsidRPr="00BB5187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3E5D7C" w:rsidRPr="00C921BD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726" w:rsidRDefault="00525726">
      <w:r>
        <w:separator/>
      </w:r>
    </w:p>
  </w:endnote>
  <w:endnote w:type="continuationSeparator" w:id="0">
    <w:p w:rsidR="00525726" w:rsidRDefault="00525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726" w:rsidRDefault="00525726">
      <w:r>
        <w:separator/>
      </w:r>
    </w:p>
  </w:footnote>
  <w:footnote w:type="continuationSeparator" w:id="0">
    <w:p w:rsidR="00525726" w:rsidRDefault="005257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62B9"/>
    <w:rsid w:val="00037DDE"/>
    <w:rsid w:val="000408D8"/>
    <w:rsid w:val="0004387F"/>
    <w:rsid w:val="00046BAC"/>
    <w:rsid w:val="00051490"/>
    <w:rsid w:val="00051B7F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D95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2AE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C3A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36A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CB7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343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2523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69F6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38FD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BF2"/>
    <w:rsid w:val="00701872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41B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3DBF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3AD4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2C07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187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17EA3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0E0C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CE2A5-491D-4867-AFCB-DBACDADD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417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22</cp:revision>
  <cp:lastPrinted>2017-05-25T07:38:00Z</cp:lastPrinted>
  <dcterms:created xsi:type="dcterms:W3CDTF">2017-09-08T06:32:00Z</dcterms:created>
  <dcterms:modified xsi:type="dcterms:W3CDTF">2017-11-10T09:01:00Z</dcterms:modified>
</cp:coreProperties>
</file>