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sidR="000669C0">
        <w:rPr>
          <w:rFonts w:ascii="GHEA Grapalat" w:hAnsi="GHEA Grapalat"/>
          <w:i w:val="0"/>
          <w:lang w:val="af-ZA"/>
        </w:rPr>
        <w:t>հունիսի</w:t>
      </w:r>
      <w:r w:rsidR="00AC159D">
        <w:rPr>
          <w:rFonts w:ascii="GHEA Grapalat" w:hAnsi="GHEA Grapalat"/>
          <w:i w:val="0"/>
          <w:lang w:val="af-ZA"/>
        </w:rPr>
        <w:t xml:space="preserve"> </w:t>
      </w:r>
      <w:r w:rsidR="000669C0">
        <w:rPr>
          <w:rFonts w:ascii="GHEA Grapalat" w:hAnsi="GHEA Grapalat"/>
          <w:i w:val="0"/>
          <w:lang w:val="af-ZA"/>
        </w:rPr>
        <w:t>1</w:t>
      </w:r>
      <w:r w:rsidR="008F51DF">
        <w:rPr>
          <w:rFonts w:ascii="GHEA Grapalat" w:hAnsi="GHEA Grapalat"/>
          <w:i w:val="0"/>
          <w:lang w:val="af-ZA"/>
        </w:rPr>
        <w:t>4</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sidR="00E87DED">
        <w:rPr>
          <w:rFonts w:ascii="GHEA Grapalat" w:hAnsi="GHEA Grapalat" w:cs="Sylfaen"/>
          <w:i w:val="0"/>
          <w:lang w:val="af-ZA"/>
        </w:rPr>
        <w:t>2</w:t>
      </w:r>
      <w:r w:rsidR="000669C0">
        <w:rPr>
          <w:rFonts w:ascii="GHEA Grapalat" w:hAnsi="GHEA Grapalat" w:cs="Sylfaen"/>
          <w:i w:val="0"/>
          <w:lang w:val="af-ZA"/>
        </w:rPr>
        <w:t>5</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w:t>
      </w:r>
      <w:r w:rsidR="00E87DED">
        <w:rPr>
          <w:rFonts w:ascii="GHEA Grapalat" w:hAnsi="GHEA Grapalat" w:cs="Sylfaen"/>
          <w:i w:val="0"/>
          <w:lang w:val="af-ZA"/>
        </w:rPr>
        <w:t>2</w:t>
      </w:r>
      <w:r w:rsidR="000669C0">
        <w:rPr>
          <w:rFonts w:ascii="GHEA Grapalat" w:hAnsi="GHEA Grapalat" w:cs="Sylfaen"/>
          <w:i w:val="0"/>
          <w:lang w:val="af-ZA"/>
        </w:rPr>
        <w:t>5</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Պատվիրատուն` «</w:t>
      </w:r>
      <w:r w:rsidR="00952FE4">
        <w:rPr>
          <w:rFonts w:ascii="GHEA Grapalat" w:hAnsi="GHEA Grapalat"/>
          <w:i w:val="0"/>
          <w:lang w:val="af-ZA"/>
        </w:rPr>
        <w:t>Հանրապետական անասնաբուժասանիտարական և բուսասանիտարական լաբորատոր ծառայությունների կենտրոն</w:t>
      </w:r>
      <w:r w:rsidRPr="00864564">
        <w:rPr>
          <w:rFonts w:ascii="GHEA Grapalat" w:hAnsi="GHEA Grapalat"/>
          <w:i w:val="0"/>
          <w:lang w:val="af-ZA"/>
        </w:rPr>
        <w:t>»</w:t>
      </w:r>
      <w:r w:rsidRPr="00525BB3">
        <w:rPr>
          <w:rFonts w:ascii="GHEA Grapalat" w:hAnsi="GHEA Grapalat"/>
          <w:i w:val="0"/>
          <w:lang w:val="af-ZA"/>
        </w:rPr>
        <w:t xml:space="preserve">  ՊՈԱԿ</w:t>
      </w:r>
      <w:r w:rsidR="00952FE4">
        <w:rPr>
          <w:rFonts w:ascii="GHEA Grapalat" w:hAnsi="GHEA Grapalat"/>
          <w:i w:val="0"/>
          <w:lang w:val="af-ZA"/>
        </w:rPr>
        <w:t xml:space="preserve">-ը /այսուհետ՝ </w:t>
      </w:r>
      <w:r w:rsidR="00952FE4" w:rsidRPr="00864564">
        <w:rPr>
          <w:rFonts w:ascii="GHEA Grapalat" w:hAnsi="GHEA Grapalat"/>
          <w:i w:val="0"/>
          <w:lang w:val="af-ZA"/>
        </w:rPr>
        <w:t>«</w:t>
      </w:r>
      <w:r w:rsidR="00952FE4">
        <w:rPr>
          <w:rFonts w:ascii="GHEA Grapalat" w:hAnsi="GHEA Grapalat"/>
          <w:i w:val="0"/>
          <w:lang w:val="af-ZA"/>
        </w:rPr>
        <w:t>ՀԱԲԼԾԿ</w:t>
      </w:r>
      <w:r w:rsidR="00952FE4" w:rsidRPr="00864564">
        <w:rPr>
          <w:rFonts w:ascii="GHEA Grapalat" w:hAnsi="GHEA Grapalat"/>
          <w:i w:val="0"/>
          <w:lang w:val="af-ZA"/>
        </w:rPr>
        <w:t>»</w:t>
      </w:r>
      <w:r w:rsidR="00952FE4" w:rsidRPr="00525BB3">
        <w:rPr>
          <w:rFonts w:ascii="GHEA Grapalat" w:hAnsi="GHEA Grapalat"/>
          <w:i w:val="0"/>
          <w:lang w:val="af-ZA"/>
        </w:rPr>
        <w:t xml:space="preserve">  ՊՈԱԿ</w:t>
      </w:r>
      <w:r w:rsidR="00952FE4">
        <w:rPr>
          <w:rFonts w:ascii="GHEA Grapalat" w:hAnsi="GHEA Grapalat"/>
          <w:i w:val="0"/>
          <w:lang w:val="af-ZA"/>
        </w:rPr>
        <w:t>/</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3F16C0">
        <w:rPr>
          <w:rFonts w:ascii="GHEA Grapalat" w:hAnsi="GHEA Grapalat"/>
          <w:i w:val="0"/>
          <w:lang w:val="af-ZA"/>
        </w:rPr>
        <w:t>քիմիական նյութեր</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sidR="00AC159D">
        <w:rPr>
          <w:rFonts w:ascii="GHEA Grapalat" w:hAnsi="GHEA Grapalat"/>
          <w:i w:val="0"/>
          <w:lang w:val="af-ZA"/>
        </w:rPr>
        <w:t>0</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009C460E">
        <w:rPr>
          <w:rFonts w:ascii="GHEA Grapalat" w:hAnsi="GHEA Grapalat"/>
          <w:i w:val="0"/>
          <w:lang w:val="af-ZA"/>
        </w:rPr>
        <w:t xml:space="preserve"> </w:t>
      </w: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w:t>
      </w:r>
      <w:r w:rsidR="00AC159D">
        <w:rPr>
          <w:rFonts w:ascii="GHEA Grapalat" w:hAnsi="GHEA Grapalat"/>
          <w:i w:val="0"/>
          <w:u w:val="single"/>
          <w:lang w:val="af-ZA"/>
        </w:rPr>
        <w:t>0</w:t>
      </w:r>
      <w:r w:rsidR="002B7DA1">
        <w:rPr>
          <w:rFonts w:ascii="GHEA Grapalat" w:hAnsi="GHEA Grapalat"/>
          <w:i w:val="0"/>
          <w:u w:val="single"/>
          <w:lang w:val="af-ZA"/>
        </w:rPr>
        <w:t>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B25A83">
        <w:rPr>
          <w:rFonts w:ascii="GHEA Grapalat" w:hAnsi="GHEA Grapalat"/>
          <w:b/>
          <w:i w:val="0"/>
          <w:lang w:val="af-ZA"/>
        </w:rPr>
        <w:t xml:space="preserve">2018թ. </w:t>
      </w:r>
      <w:r w:rsidR="00204B31">
        <w:rPr>
          <w:rFonts w:ascii="GHEA Grapalat" w:hAnsi="GHEA Grapalat"/>
          <w:b/>
          <w:i w:val="0"/>
          <w:lang w:val="af-ZA"/>
        </w:rPr>
        <w:t>հ</w:t>
      </w:r>
      <w:r w:rsidR="000669C0">
        <w:rPr>
          <w:rFonts w:ascii="GHEA Grapalat" w:hAnsi="GHEA Grapalat"/>
          <w:b/>
          <w:i w:val="0"/>
          <w:lang w:val="af-ZA"/>
        </w:rPr>
        <w:t xml:space="preserve">ունիսի </w:t>
      </w:r>
      <w:r w:rsidRPr="00F42C08">
        <w:rPr>
          <w:rFonts w:ascii="GHEA Grapalat" w:hAnsi="GHEA Grapalat"/>
          <w:b/>
          <w:i w:val="0"/>
          <w:lang w:val="af-ZA"/>
        </w:rPr>
        <w:t>«</w:t>
      </w:r>
      <w:r w:rsidR="008F51DF">
        <w:rPr>
          <w:rFonts w:ascii="GHEA Grapalat" w:hAnsi="GHEA Grapalat"/>
          <w:b/>
          <w:i w:val="0"/>
          <w:lang w:val="af-ZA"/>
        </w:rPr>
        <w:t>21</w:t>
      </w:r>
      <w:r w:rsidRPr="00F42C08">
        <w:rPr>
          <w:rFonts w:ascii="GHEA Grapalat" w:hAnsi="GHEA Grapalat"/>
          <w:b/>
          <w:i w:val="0"/>
          <w:lang w:val="af-ZA"/>
        </w:rPr>
        <w:t>»-ին ժամը  1</w:t>
      </w:r>
      <w:r>
        <w:rPr>
          <w:rFonts w:ascii="GHEA Grapalat" w:hAnsi="GHEA Grapalat"/>
          <w:b/>
          <w:i w:val="0"/>
          <w:lang w:val="af-ZA"/>
        </w:rPr>
        <w:t>2</w:t>
      </w:r>
      <w:r w:rsidRPr="00F42C08">
        <w:rPr>
          <w:rFonts w:ascii="GHEA Grapalat" w:hAnsi="GHEA Grapalat"/>
          <w:b/>
          <w:i w:val="0"/>
          <w:lang w:val="af-ZA"/>
        </w:rPr>
        <w:t>:</w:t>
      </w:r>
      <w:r w:rsidR="00AC159D">
        <w:rPr>
          <w:rFonts w:ascii="GHEA Grapalat" w:hAnsi="GHEA Grapalat"/>
          <w:b/>
          <w:i w:val="0"/>
          <w:lang w:val="af-ZA"/>
        </w:rPr>
        <w:t>0</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lang w:val="af-ZA"/>
        </w:rPr>
        <w:t>ՀԱԲԼԾԿ-ԳՀԱՊՁԲ-18/</w:t>
      </w:r>
      <w:r w:rsidR="00E87DED">
        <w:rPr>
          <w:rFonts w:ascii="GHEA Grapalat" w:hAnsi="GHEA Grapalat" w:cs="Sylfaen"/>
          <w:i/>
          <w:sz w:val="20"/>
          <w:szCs w:val="20"/>
          <w:lang w:val="af-ZA"/>
        </w:rPr>
        <w:t>2</w:t>
      </w:r>
      <w:r w:rsidR="000669C0">
        <w:rPr>
          <w:rFonts w:ascii="GHEA Grapalat" w:hAnsi="GHEA Grapalat" w:cs="Sylfaen"/>
          <w:i/>
          <w:sz w:val="20"/>
          <w:szCs w:val="20"/>
          <w:lang w:val="af-ZA"/>
        </w:rPr>
        <w:t>5</w:t>
      </w:r>
      <w:r w:rsidRPr="001B4143">
        <w:rPr>
          <w:rFonts w:ascii="GHEA Grapalat" w:hAnsi="GHEA Grapalat" w:cs="Sylfaen"/>
          <w:i/>
          <w:sz w:val="20"/>
          <w:szCs w:val="20"/>
          <w:lang w:val="af-ZA"/>
        </w:rPr>
        <w:t xml:space="preserve">      </w:t>
      </w:r>
      <w:r w:rsidRPr="001B4143">
        <w:rPr>
          <w:rFonts w:ascii="GHEA Grapalat" w:hAnsi="GHEA Grapalat" w:cs="Sylfaen"/>
          <w:i/>
          <w:sz w:val="20"/>
          <w:szCs w:val="20"/>
        </w:rPr>
        <w:t>ծածկա</w:t>
      </w:r>
      <w:r w:rsidRPr="001B4143">
        <w:rPr>
          <w:rFonts w:ascii="GHEA Grapalat" w:hAnsi="GHEA Grapalat" w:cs="Times Armenian"/>
          <w:i/>
          <w:sz w:val="20"/>
          <w:szCs w:val="20"/>
        </w:rPr>
        <w:t>գ</w:t>
      </w:r>
      <w:r w:rsidRPr="001B4143">
        <w:rPr>
          <w:rFonts w:ascii="GHEA Grapalat" w:hAnsi="GHEA Grapalat" w:cs="Sylfaen"/>
          <w:i/>
          <w:sz w:val="20"/>
          <w:szCs w:val="20"/>
        </w:rPr>
        <w:t>րով</w:t>
      </w:r>
      <w:r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sidR="000669C0">
        <w:rPr>
          <w:rFonts w:ascii="GHEA Grapalat" w:hAnsi="GHEA Grapalat" w:cs="Times Armenian"/>
          <w:i/>
          <w:sz w:val="20"/>
          <w:szCs w:val="20"/>
          <w:lang w:val="af-ZA"/>
        </w:rPr>
        <w:t>հունիսի</w:t>
      </w:r>
      <w:r>
        <w:rPr>
          <w:rFonts w:ascii="GHEA Grapalat" w:hAnsi="GHEA Grapalat" w:cs="Times Armenian"/>
          <w:i/>
          <w:sz w:val="20"/>
          <w:szCs w:val="20"/>
          <w:lang w:val="af-ZA"/>
        </w:rPr>
        <w:t xml:space="preserve"> </w:t>
      </w:r>
      <w:r w:rsidR="000669C0">
        <w:rPr>
          <w:rFonts w:ascii="GHEA Grapalat" w:hAnsi="GHEA Grapalat" w:cs="Times Armenian"/>
          <w:i/>
          <w:sz w:val="20"/>
          <w:szCs w:val="20"/>
          <w:lang w:val="af-ZA"/>
        </w:rPr>
        <w:t>1</w:t>
      </w:r>
      <w:r w:rsidR="008F51DF">
        <w:rPr>
          <w:rFonts w:ascii="GHEA Grapalat" w:hAnsi="GHEA Grapalat" w:cs="Times Armenian"/>
          <w:i/>
          <w:sz w:val="20"/>
          <w:szCs w:val="20"/>
          <w:lang w:val="af-ZA"/>
        </w:rPr>
        <w:t>4</w:t>
      </w:r>
      <w:bookmarkStart w:id="0" w:name="_GoBack"/>
      <w:bookmarkEnd w:id="0"/>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sidR="00E87DED">
        <w:rPr>
          <w:rFonts w:ascii="GHEA Grapalat" w:hAnsi="GHEA Grapalat" w:cs="Times Armenian"/>
          <w:i/>
          <w:sz w:val="20"/>
          <w:szCs w:val="20"/>
          <w:lang w:val="af-ZA"/>
        </w:rPr>
        <w:t>2</w:t>
      </w:r>
      <w:r w:rsidR="000669C0">
        <w:rPr>
          <w:rFonts w:ascii="GHEA Grapalat" w:hAnsi="GHEA Grapalat" w:cs="Times Armenian"/>
          <w:i/>
          <w:sz w:val="20"/>
          <w:szCs w:val="20"/>
          <w:lang w:val="af-ZA"/>
        </w:rPr>
        <w:t>5</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567AA7" w:rsidRPr="00567AA7" w:rsidRDefault="00567AA7" w:rsidP="00567AA7">
      <w:pPr>
        <w:pStyle w:val="BodyText"/>
        <w:tabs>
          <w:tab w:val="left" w:pos="5968"/>
        </w:tabs>
        <w:ind w:right="-7" w:firstLine="567"/>
        <w:jc w:val="center"/>
        <w:rPr>
          <w:rFonts w:ascii="GHEA Grapalat" w:hAnsi="GHEA Grapalat"/>
          <w:lang w:val="af-ZA"/>
        </w:rPr>
      </w:pPr>
      <w:r w:rsidRPr="00567AA7">
        <w:rPr>
          <w:rFonts w:ascii="GHEA Grapalat" w:hAnsi="GHEA Grapalat" w:cs="Sylfaen"/>
          <w:b/>
        </w:rPr>
        <w:t>ՀԱՆՐԱՊԵՏԱԿԱՆ</w:t>
      </w:r>
      <w:r w:rsidRPr="00567AA7">
        <w:rPr>
          <w:rFonts w:ascii="GHEA Grapalat" w:hAnsi="GHEA Grapalat" w:cs="Arial"/>
          <w:b/>
          <w:lang w:val="af-ZA"/>
        </w:rPr>
        <w:t xml:space="preserve">  </w:t>
      </w:r>
      <w:r w:rsidRPr="00567AA7">
        <w:rPr>
          <w:rFonts w:ascii="GHEA Grapalat" w:hAnsi="GHEA Grapalat" w:cs="Sylfaen"/>
          <w:b/>
        </w:rPr>
        <w:t>ԱՆԱՍՆԱԲՈՒԺԱ</w:t>
      </w:r>
      <w:r w:rsidRPr="00567AA7">
        <w:rPr>
          <w:rFonts w:ascii="GHEA Grapalat" w:hAnsi="GHEA Grapalat" w:cs="Arial"/>
          <w:b/>
        </w:rPr>
        <w:t>ՍԱՆԻՏԱՐԱԿԱՆ</w:t>
      </w:r>
      <w:r w:rsidRPr="00567AA7">
        <w:rPr>
          <w:rFonts w:ascii="GHEA Grapalat" w:hAnsi="GHEA Grapalat" w:cs="Arial"/>
          <w:b/>
          <w:lang w:val="af-ZA"/>
        </w:rPr>
        <w:t xml:space="preserve"> </w:t>
      </w:r>
      <w:r w:rsidRPr="00567AA7">
        <w:rPr>
          <w:rFonts w:ascii="GHEA Grapalat" w:hAnsi="GHEA Grapalat" w:cs="Arial"/>
          <w:b/>
        </w:rPr>
        <w:t>ԵՎ</w:t>
      </w:r>
      <w:r w:rsidRPr="00567AA7">
        <w:rPr>
          <w:rFonts w:ascii="GHEA Grapalat" w:hAnsi="GHEA Grapalat" w:cs="Arial"/>
          <w:b/>
          <w:lang w:val="af-ZA"/>
        </w:rPr>
        <w:t xml:space="preserve"> </w:t>
      </w:r>
      <w:r w:rsidRPr="00567AA7">
        <w:rPr>
          <w:rFonts w:ascii="GHEA Grapalat" w:hAnsi="GHEA Grapalat" w:cs="Arial"/>
          <w:b/>
        </w:rPr>
        <w:t>ԲՈՒՍԱՍԱՆԻՏԱՐԱԿԱՆ</w:t>
      </w:r>
      <w:r w:rsidRPr="00567AA7">
        <w:rPr>
          <w:rFonts w:ascii="GHEA Grapalat" w:hAnsi="GHEA Grapalat" w:cs="Arial"/>
          <w:b/>
          <w:lang w:val="af-ZA"/>
        </w:rPr>
        <w:t xml:space="preserve"> </w:t>
      </w:r>
      <w:r w:rsidRPr="00567AA7">
        <w:rPr>
          <w:rFonts w:ascii="GHEA Grapalat" w:hAnsi="GHEA Grapalat" w:cs="Arial"/>
          <w:b/>
        </w:rPr>
        <w:t>ԼԱԲՈՐԱՏՈՐ</w:t>
      </w:r>
      <w:r w:rsidRPr="00567AA7">
        <w:rPr>
          <w:rFonts w:ascii="GHEA Grapalat" w:hAnsi="GHEA Grapalat" w:cs="Arial"/>
          <w:b/>
          <w:lang w:val="af-ZA"/>
        </w:rPr>
        <w:t xml:space="preserve"> </w:t>
      </w:r>
      <w:r w:rsidRPr="00567AA7">
        <w:rPr>
          <w:rFonts w:ascii="GHEA Grapalat" w:hAnsi="GHEA Grapalat" w:cs="Arial"/>
          <w:b/>
        </w:rPr>
        <w:t>ԾԱՌԱՅՈՒԹՅՈՒՆՆԵՐԻ</w:t>
      </w:r>
      <w:r w:rsidRPr="00567AA7">
        <w:rPr>
          <w:rFonts w:ascii="GHEA Grapalat" w:hAnsi="GHEA Grapalat" w:cs="Arial"/>
          <w:b/>
          <w:lang w:val="af-ZA"/>
        </w:rPr>
        <w:t xml:space="preserve"> </w:t>
      </w:r>
      <w:r w:rsidRPr="00567AA7">
        <w:rPr>
          <w:rFonts w:ascii="GHEA Grapalat" w:hAnsi="GHEA Grapalat" w:cs="Sylfaen"/>
          <w:b/>
        </w:rPr>
        <w:t>ԿԵՆՏՐՈՆ</w:t>
      </w:r>
      <w:r w:rsidRPr="00567AA7">
        <w:rPr>
          <w:rFonts w:ascii="GHEA Grapalat" w:hAnsi="GHEA Grapalat" w:cs="Sylfaen"/>
          <w:b/>
          <w:lang w:val="af-ZA"/>
        </w:rPr>
        <w:t xml:space="preserve"> </w:t>
      </w:r>
      <w:r w:rsidRPr="00567AA7">
        <w:rPr>
          <w:rFonts w:ascii="GHEA Grapalat" w:hAnsi="GHEA Grapalat" w:cs="Sylfaen"/>
          <w:b/>
        </w:rPr>
        <w:t>ՊՈԱԿ</w:t>
      </w: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567AA7" w:rsidP="001B4143">
      <w:pPr>
        <w:pStyle w:val="BodyText"/>
        <w:ind w:right="-7"/>
        <w:jc w:val="center"/>
        <w:rPr>
          <w:rFonts w:ascii="GHEA Grapalat" w:hAnsi="GHEA Grapalat"/>
          <w:szCs w:val="22"/>
          <w:lang w:val="af-ZA"/>
        </w:rPr>
      </w:pPr>
      <w:r w:rsidRPr="00567AA7">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sidR="001B4143" w:rsidRPr="00504F24">
        <w:rPr>
          <w:rFonts w:ascii="GHEA Grapalat" w:hAnsi="GHEA Grapalat" w:cs="Sylfaen"/>
          <w:lang w:val="af-ZA"/>
        </w:rPr>
        <w:t>-</w:t>
      </w:r>
      <w:r w:rsidR="001B4143" w:rsidRPr="00504F24">
        <w:rPr>
          <w:rFonts w:ascii="GHEA Grapalat" w:hAnsi="GHEA Grapalat" w:cs="Sylfaen"/>
        </w:rPr>
        <w:t>Ի</w:t>
      </w:r>
      <w:r w:rsidR="001B4143" w:rsidRPr="00504F24">
        <w:rPr>
          <w:rFonts w:ascii="GHEA Grapalat" w:hAnsi="GHEA Grapalat" w:cs="Sylfaen"/>
          <w:lang w:val="af-ZA"/>
        </w:rPr>
        <w:t xml:space="preserve"> </w:t>
      </w:r>
      <w:r w:rsidR="001B4143" w:rsidRPr="00504F24">
        <w:rPr>
          <w:rFonts w:ascii="GHEA Grapalat" w:hAnsi="GHEA Grapalat" w:cs="Sylfaen"/>
        </w:rPr>
        <w:t>ԿԱՐԻՔՆԵՐԻ</w:t>
      </w:r>
      <w:r w:rsidR="001B4143" w:rsidRPr="00504F24">
        <w:rPr>
          <w:rFonts w:ascii="GHEA Grapalat" w:hAnsi="GHEA Grapalat" w:cs="Times Armenian"/>
          <w:lang w:val="af-ZA"/>
        </w:rPr>
        <w:t xml:space="preserve"> </w:t>
      </w:r>
      <w:r w:rsidR="001B4143" w:rsidRPr="00504F24">
        <w:rPr>
          <w:rFonts w:ascii="GHEA Grapalat" w:hAnsi="GHEA Grapalat" w:cs="Sylfaen"/>
        </w:rPr>
        <w:t>ՀԱՄԱՐ</w:t>
      </w:r>
      <w:r w:rsidR="001B4143" w:rsidRPr="00504F24">
        <w:rPr>
          <w:rFonts w:ascii="GHEA Grapalat" w:hAnsi="GHEA Grapalat" w:cs="Times Armenian"/>
          <w:lang w:val="af-ZA"/>
        </w:rPr>
        <w:t xml:space="preserve">` </w:t>
      </w:r>
      <w:r w:rsidR="00AC159D">
        <w:rPr>
          <w:rFonts w:ascii="GHEA Grapalat" w:hAnsi="GHEA Grapalat" w:cs="Sylfaen"/>
          <w:lang w:val="af-ZA"/>
        </w:rPr>
        <w:t>ՔԻՄԻԱԿԱՆ ՆՅՈՒԹԵՐԻ</w:t>
      </w:r>
      <w:r w:rsidR="002B1DB8" w:rsidRPr="00504F24">
        <w:rPr>
          <w:rFonts w:ascii="GHEA Grapalat" w:hAnsi="GHEA Grapalat" w:cs="Sylfaen"/>
          <w:lang w:val="af-ZA"/>
        </w:rPr>
        <w:t xml:space="preserve"> </w:t>
      </w:r>
      <w:r w:rsidR="001B4143" w:rsidRPr="00504F24">
        <w:rPr>
          <w:rFonts w:ascii="GHEA Grapalat" w:hAnsi="GHEA Grapalat" w:cs="Sylfaen"/>
        </w:rPr>
        <w:t>ՁԵՌՔԲԵՐՄԱՆ</w:t>
      </w:r>
      <w:r w:rsidR="001B4143" w:rsidRPr="00504F24">
        <w:rPr>
          <w:rFonts w:ascii="GHEA Grapalat" w:hAnsi="GHEA Grapalat" w:cs="Times Armenian"/>
          <w:lang w:val="af-ZA"/>
        </w:rPr>
        <w:t xml:space="preserve"> </w:t>
      </w:r>
      <w:r w:rsidR="001B4143" w:rsidRPr="00504F24">
        <w:rPr>
          <w:rFonts w:ascii="GHEA Grapalat" w:hAnsi="GHEA Grapalat" w:cs="Sylfaen"/>
        </w:rPr>
        <w:t>ՆՊԱՏԱԿՈՎ</w:t>
      </w:r>
      <w:r w:rsidR="001B4143" w:rsidRPr="00504F24">
        <w:rPr>
          <w:rFonts w:ascii="GHEA Grapalat" w:hAnsi="GHEA Grapalat" w:cs="Sylfaen"/>
          <w:lang w:val="af-ZA"/>
        </w:rPr>
        <w:t xml:space="preserve"> </w:t>
      </w:r>
      <w:r w:rsidR="001B4143" w:rsidRPr="00504F24">
        <w:rPr>
          <w:rFonts w:ascii="GHEA Grapalat" w:hAnsi="GHEA Grapalat" w:cs="Times Armenian"/>
          <w:lang w:val="af-ZA"/>
        </w:rPr>
        <w:t xml:space="preserve"> </w:t>
      </w:r>
      <w:r w:rsidR="001B4143" w:rsidRPr="00504F24">
        <w:rPr>
          <w:rFonts w:ascii="GHEA Grapalat" w:hAnsi="GHEA Grapalat" w:cs="Sylfaen"/>
        </w:rPr>
        <w:t>ՀԱՅՏԱՐԱՐՎԱԾ</w:t>
      </w:r>
      <w:r w:rsidR="001B4143" w:rsidRPr="00504F24">
        <w:rPr>
          <w:rFonts w:ascii="GHEA Grapalat" w:hAnsi="GHEA Grapalat" w:cs="Times Armenian"/>
          <w:lang w:val="af-ZA"/>
        </w:rPr>
        <w:t xml:space="preserve"> </w:t>
      </w:r>
      <w:r w:rsidR="001B4143" w:rsidRPr="00504F24">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3F6CEA" w:rsidP="003F6CEA">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Pr="003F6CEA">
        <w:rPr>
          <w:rFonts w:ascii="GHEA Grapalat" w:hAnsi="GHEA Grapalat"/>
          <w:b/>
          <w:sz w:val="20"/>
          <w:lang w:val="af-ZA"/>
        </w:rPr>
        <w:t>-Ի</w:t>
      </w:r>
      <w:r>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AC159D">
        <w:rPr>
          <w:rFonts w:ascii="GHEA Grapalat" w:hAnsi="GHEA Grapalat"/>
          <w:b/>
          <w:sz w:val="20"/>
          <w:szCs w:val="20"/>
          <w:lang w:val="af-ZA"/>
        </w:rPr>
        <w:t>ՔԻՄԻԱԿԱՆ ՆՅՈՒԹԵՐԻ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cs="Sylfaen"/>
          <w:b/>
          <w:sz w:val="20"/>
        </w:rPr>
        <w:t>ՄԱՍ</w:t>
      </w:r>
      <w:r w:rsidRPr="00504F24">
        <w:rPr>
          <w:rFonts w:ascii="GHEA Grapalat" w:hAnsi="GHEA Grapalat" w:cs="Times Armenian"/>
          <w:b/>
          <w:sz w:val="20"/>
          <w:lang w:val="af-ZA"/>
        </w:rPr>
        <w:t xml:space="preserve">  II.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3F6CEA">
        <w:rPr>
          <w:rFonts w:ascii="GHEA Grapalat" w:hAnsi="GHEA Grapalat" w:cs="Times Armenian"/>
          <w:sz w:val="20"/>
          <w:lang w:val="af-ZA"/>
        </w:rPr>
        <w:t>ՀԱԲԼԾԿ-ԳՀԱՊՁԲ-18/</w:t>
      </w:r>
      <w:r w:rsidR="00E87DED">
        <w:rPr>
          <w:rFonts w:ascii="GHEA Grapalat" w:hAnsi="GHEA Grapalat" w:cs="Times Armenian"/>
          <w:sz w:val="20"/>
          <w:lang w:val="af-ZA"/>
        </w:rPr>
        <w:t>2</w:t>
      </w:r>
      <w:r w:rsidR="000669C0">
        <w:rPr>
          <w:rFonts w:ascii="GHEA Grapalat" w:hAnsi="GHEA Grapalat" w:cs="Times Armenian"/>
          <w:sz w:val="20"/>
          <w:lang w:val="af-ZA"/>
        </w:rPr>
        <w:t>5</w:t>
      </w:r>
      <w:r w:rsidR="003F6CEA">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2B7DA1" w:rsidRPr="00504F24">
        <w:rPr>
          <w:rFonts w:ascii="GHEA Grapalat" w:hAnsi="GHEA Grapalat"/>
          <w:sz w:val="20"/>
          <w:lang w:val="af-ZA"/>
        </w:rPr>
        <w:t>«</w:t>
      </w:r>
      <w:r w:rsidR="003F6CEA">
        <w:rPr>
          <w:rFonts w:ascii="GHEA Grapalat" w:hAnsi="GHEA Grapalat"/>
          <w:sz w:val="20"/>
          <w:lang w:val="af-ZA"/>
        </w:rPr>
        <w:t>ՀԱԲԼԾԿ</w:t>
      </w:r>
      <w:r w:rsidR="002B7DA1" w:rsidRPr="00504F24">
        <w:rPr>
          <w:rFonts w:ascii="GHEA Grapalat" w:hAnsi="GHEA Grapalat"/>
          <w:sz w:val="20"/>
          <w:lang w:val="af-ZA"/>
        </w:rPr>
        <w:t>»</w:t>
      </w:r>
      <w:r w:rsidR="003F6CEA" w:rsidRPr="003F6CEA">
        <w:rPr>
          <w:rFonts w:ascii="GHEA Grapalat" w:hAnsi="GHEA Grapalat"/>
          <w:sz w:val="20"/>
          <w:lang w:val="af-ZA"/>
        </w:rPr>
        <w:t>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1B4143">
      <w:pPr>
        <w:pStyle w:val="Heading3"/>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r w:rsidRPr="00504F24">
        <w:rPr>
          <w:rFonts w:ascii="GHEA Grapalat" w:hAnsi="GHEA Grapalat" w:cs="Sylfaen"/>
          <w:i w:val="0"/>
        </w:rPr>
        <w:t>հանդիսանում</w:t>
      </w:r>
      <w:r w:rsidRPr="00504F24">
        <w:rPr>
          <w:rFonts w:ascii="GHEA Grapalat" w:hAnsi="GHEA Grapalat" w:cs="Sylfaen"/>
          <w:i w:val="0"/>
          <w:lang w:val="af-ZA"/>
        </w:rPr>
        <w:t xml:space="preserve">  «</w:t>
      </w:r>
      <w:r w:rsidR="003F6CEA" w:rsidRPr="00855D98">
        <w:rPr>
          <w:rFonts w:ascii="GHEA Grapalat" w:hAnsi="GHEA Grapalat" w:cs="Sylfaen"/>
          <w:i w:val="0"/>
          <w:lang w:val="af-ZA"/>
        </w:rPr>
        <w:t>ՀԱԲԼԾԿ</w:t>
      </w:r>
      <w:r w:rsidRPr="00504F24">
        <w:rPr>
          <w:rFonts w:ascii="GHEA Grapalat" w:hAnsi="GHEA Grapalat"/>
          <w:i w:val="0"/>
          <w:lang w:val="af-ZA"/>
        </w:rPr>
        <w:t>»</w:t>
      </w:r>
      <w:r w:rsidR="003F6CEA">
        <w:rPr>
          <w:rFonts w:ascii="GHEA Grapalat" w:hAnsi="GHEA Grapalat"/>
          <w:i w:val="0"/>
          <w:lang w:val="af-ZA"/>
        </w:rPr>
        <w:t>ՊՈԱԿ-ի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AC159D">
        <w:rPr>
          <w:rFonts w:ascii="GHEA Grapalat" w:hAnsi="GHEA Grapalat"/>
          <w:i w:val="0"/>
          <w:lang w:val="af-ZA"/>
        </w:rPr>
        <w:t>քիմիական նյութերի</w:t>
      </w:r>
      <w:r w:rsidRPr="002B1DB8">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w:t>
      </w:r>
      <w:r w:rsidR="00EB050C">
        <w:rPr>
          <w:rFonts w:ascii="GHEA Grapalat" w:hAnsi="GHEA Grapalat"/>
          <w:i w:val="0"/>
        </w:rPr>
        <w:t>ը</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00EB050C">
        <w:rPr>
          <w:rFonts w:ascii="GHEA Grapalat" w:hAnsi="GHEA Grapalat"/>
          <w:i w:val="0"/>
        </w:rPr>
        <w:t>է</w:t>
      </w:r>
      <w:r w:rsidRPr="00504F24">
        <w:rPr>
          <w:rFonts w:ascii="GHEA Grapalat" w:hAnsi="GHEA Grapalat"/>
          <w:i w:val="0"/>
          <w:lang w:val="af-ZA"/>
        </w:rPr>
        <w:t xml:space="preserve"> «</w:t>
      </w:r>
      <w:r w:rsidR="000669C0">
        <w:rPr>
          <w:rFonts w:ascii="GHEA Grapalat" w:hAnsi="GHEA Grapalat"/>
          <w:i w:val="0"/>
        </w:rPr>
        <w:t>3</w:t>
      </w:r>
      <w:r w:rsidRPr="00504F24">
        <w:rPr>
          <w:rFonts w:ascii="GHEA Grapalat" w:hAnsi="GHEA Grapalat"/>
          <w:i w:val="0"/>
          <w:lang w:val="af-ZA"/>
        </w:rPr>
        <w:t xml:space="preserve">» </w:t>
      </w:r>
      <w:r w:rsidR="00E87DED">
        <w:rPr>
          <w:rFonts w:ascii="GHEA Grapalat" w:hAnsi="GHEA Grapalat" w:cs="Sylfaen"/>
          <w:i w:val="0"/>
        </w:rPr>
        <w:t>չափաբաժ</w:t>
      </w:r>
      <w:r w:rsidR="00AC159D">
        <w:rPr>
          <w:rFonts w:ascii="GHEA Grapalat" w:hAnsi="GHEA Grapalat" w:cs="Sylfaen"/>
          <w:i w:val="0"/>
        </w:rPr>
        <w:t>ին</w:t>
      </w:r>
      <w:r w:rsidR="00E87DED">
        <w:rPr>
          <w:rFonts w:ascii="GHEA Grapalat" w:hAnsi="GHEA Grapalat" w:cs="Sylfaen"/>
          <w:i w:val="0"/>
        </w:rPr>
        <w:t>ն</w:t>
      </w:r>
      <w:r w:rsidR="00AC159D">
        <w:rPr>
          <w:rFonts w:ascii="GHEA Grapalat" w:hAnsi="GHEA Grapalat" w:cs="Sylfaen"/>
          <w:i w:val="0"/>
        </w:rPr>
        <w:t>եր</w:t>
      </w:r>
      <w:r w:rsidRPr="00504F24">
        <w:rPr>
          <w:rFonts w:ascii="GHEA Grapalat" w:hAnsi="GHEA Grapalat" w:cs="Sylfaen"/>
          <w:i w:val="0"/>
        </w:rPr>
        <w:t>ում</w:t>
      </w:r>
      <w:r w:rsidRPr="00504F24">
        <w:rPr>
          <w:rFonts w:ascii="GHEA Grapalat" w:hAnsi="GHEA Grapalat" w:cs="Times Armenian"/>
          <w:i w:val="0"/>
          <w:lang w:val="af-ZA"/>
        </w:rPr>
        <w:t>`</w:t>
      </w:r>
    </w:p>
    <w:tbl>
      <w:tblPr>
        <w:tblW w:w="10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AC159D">
        <w:trPr>
          <w:trHeight w:val="413"/>
        </w:trPr>
        <w:tc>
          <w:tcPr>
            <w:tcW w:w="1530" w:type="dxa"/>
            <w:vAlign w:val="center"/>
          </w:tcPr>
          <w:p w:rsidR="001B4143" w:rsidRPr="00504F24" w:rsidRDefault="001B4143" w:rsidP="00DF0BDF">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DF0BDF">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AC159D" w:rsidRPr="00504F24" w:rsidTr="00204B31">
        <w:trPr>
          <w:trHeight w:val="377"/>
        </w:trPr>
        <w:tc>
          <w:tcPr>
            <w:tcW w:w="1530" w:type="dxa"/>
            <w:vAlign w:val="center"/>
          </w:tcPr>
          <w:p w:rsidR="00AC159D" w:rsidRPr="009143FA" w:rsidRDefault="00AC159D" w:rsidP="00AC159D">
            <w:pPr>
              <w:pStyle w:val="BodyTextIndent2"/>
              <w:ind w:firstLine="0"/>
              <w:jc w:val="center"/>
              <w:rPr>
                <w:rFonts w:ascii="GHEA Grapalat" w:hAnsi="GHEA Grapalat"/>
                <w:bCs/>
                <w:iCs/>
              </w:rPr>
            </w:pPr>
            <w:r w:rsidRPr="009143FA">
              <w:rPr>
                <w:rFonts w:ascii="GHEA Grapalat" w:hAnsi="GHEA Grapalat"/>
                <w:bCs/>
                <w:iCs/>
              </w:rPr>
              <w:t>2</w:t>
            </w:r>
          </w:p>
        </w:tc>
        <w:tc>
          <w:tcPr>
            <w:tcW w:w="8820" w:type="dxa"/>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Rappaport-Vassiliadis (MSRV) agar</w:t>
            </w:r>
          </w:p>
        </w:tc>
      </w:tr>
      <w:tr w:rsidR="00AC159D" w:rsidRPr="00504F24" w:rsidTr="00204B31">
        <w:trPr>
          <w:trHeight w:val="332"/>
        </w:trPr>
        <w:tc>
          <w:tcPr>
            <w:tcW w:w="1530" w:type="dxa"/>
            <w:vAlign w:val="center"/>
          </w:tcPr>
          <w:p w:rsidR="00AC159D" w:rsidRPr="009143FA" w:rsidRDefault="00AC159D" w:rsidP="00AC159D">
            <w:pPr>
              <w:pStyle w:val="BodyTextIndent2"/>
              <w:ind w:firstLine="0"/>
              <w:jc w:val="center"/>
              <w:rPr>
                <w:rFonts w:ascii="GHEA Grapalat" w:hAnsi="GHEA Grapalat"/>
                <w:bCs/>
                <w:iCs/>
              </w:rPr>
            </w:pPr>
            <w:r w:rsidRPr="009143FA">
              <w:rPr>
                <w:rFonts w:ascii="GHEA Grapalat" w:hAnsi="GHEA Grapalat"/>
                <w:bCs/>
                <w:iCs/>
              </w:rPr>
              <w:t>3</w:t>
            </w:r>
          </w:p>
        </w:tc>
        <w:tc>
          <w:tcPr>
            <w:tcW w:w="8820" w:type="dxa"/>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Rappaport-Vassiliadis broth</w:t>
            </w:r>
          </w:p>
        </w:tc>
      </w:tr>
      <w:tr w:rsidR="00AC159D" w:rsidRPr="00504F24" w:rsidTr="000669C0">
        <w:trPr>
          <w:trHeight w:val="458"/>
        </w:trPr>
        <w:tc>
          <w:tcPr>
            <w:tcW w:w="1530" w:type="dxa"/>
            <w:vAlign w:val="center"/>
          </w:tcPr>
          <w:p w:rsidR="00AC159D" w:rsidRPr="009143FA" w:rsidRDefault="00AC159D" w:rsidP="00AC159D">
            <w:pPr>
              <w:pStyle w:val="BodyTextIndent2"/>
              <w:ind w:firstLine="0"/>
              <w:jc w:val="center"/>
              <w:rPr>
                <w:rFonts w:ascii="GHEA Grapalat" w:hAnsi="GHEA Grapalat"/>
                <w:bCs/>
                <w:iCs/>
              </w:rPr>
            </w:pPr>
            <w:r w:rsidRPr="009143FA">
              <w:rPr>
                <w:rFonts w:ascii="GHEA Grapalat" w:hAnsi="GHEA Grapalat"/>
                <w:bCs/>
                <w:iCs/>
              </w:rPr>
              <w:t>7</w:t>
            </w:r>
          </w:p>
        </w:tc>
        <w:tc>
          <w:tcPr>
            <w:tcW w:w="8820" w:type="dxa"/>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Brilliant Green Agar (Modified)</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3F16C0" w:rsidRPr="003F16C0">
        <w:rPr>
          <w:rFonts w:ascii="GHEA Grapalat" w:hAnsi="GHEA Grapalat" w:cs="Arial Armenian"/>
          <w:sz w:val="20"/>
          <w:szCs w:val="20"/>
          <w:lang w:eastAsia="ru-RU"/>
        </w:rPr>
        <w:t>քիմիական նյութեր</w:t>
      </w:r>
      <w:r w:rsidR="009C460E">
        <w:rPr>
          <w:rFonts w:ascii="GHEA Grapalat" w:hAnsi="GHEA Grapalat" w:cs="Arial Armenian"/>
          <w:sz w:val="20"/>
          <w:szCs w:val="20"/>
          <w:lang w:eastAsia="ru-RU"/>
        </w:rPr>
        <w:t>ի</w:t>
      </w:r>
      <w:r w:rsidR="003F16C0" w:rsidRPr="003F16C0">
        <w:rPr>
          <w:rFonts w:ascii="GHEA Grapalat" w:hAnsi="GHEA Grapalat" w:cs="Arial Armenian"/>
          <w:sz w:val="20"/>
          <w:szCs w:val="20"/>
          <w:lang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lastRenderedPageBreak/>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lastRenderedPageBreak/>
        <w:t xml:space="preserve">4.2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3F1BBD">
        <w:rPr>
          <w:rFonts w:ascii="GHEA Grapalat" w:hAnsi="GHEA Grapalat" w:cs="Sylfaen"/>
          <w:szCs w:val="24"/>
        </w:rPr>
        <w:t>0</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r w:rsidRPr="00504F24">
        <w:rPr>
          <w:rFonts w:ascii="GHEA Grapalat" w:hAnsi="GHEA Grapalat" w:cs="Sylfaen"/>
          <w:sz w:val="20"/>
          <w:lang w:val="hy-AM"/>
        </w:rPr>
        <w:t xml:space="preserve">սույն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r w:rsidRPr="00504F24">
        <w:rPr>
          <w:rFonts w:ascii="GHEA Grapalat" w:hAnsi="GHEA Grapalat"/>
          <w:sz w:val="20"/>
          <w:szCs w:val="20"/>
        </w:rPr>
        <w:t>իր</w:t>
      </w:r>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r w:rsidRPr="00504F24">
        <w:rPr>
          <w:rFonts w:ascii="GHEA Grapalat" w:hAnsi="GHEA Grapalat"/>
          <w:sz w:val="20"/>
          <w:szCs w:val="20"/>
        </w:rPr>
        <w:t>իր</w:t>
      </w:r>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lastRenderedPageBreak/>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3F1BBD">
        <w:rPr>
          <w:rFonts w:ascii="GHEA Grapalat" w:hAnsi="GHEA Grapalat" w:cs="Sylfaen"/>
          <w:sz w:val="20"/>
          <w:szCs w:val="20"/>
          <w:lang w:val="af-ZA"/>
        </w:rPr>
        <w:t>0</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w:t>
      </w:r>
      <w:r w:rsidRPr="00504F24">
        <w:rPr>
          <w:rFonts w:ascii="GHEA Grapalat" w:hAnsi="GHEA Grapalat" w:cs="Sylfaen"/>
          <w:sz w:val="20"/>
          <w:lang w:val="af-ZA"/>
        </w:rPr>
        <w:lastRenderedPageBreak/>
        <w:t xml:space="preserve">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lastRenderedPageBreak/>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w:t>
      </w:r>
      <w:r w:rsidRPr="00504F24">
        <w:rPr>
          <w:rFonts w:ascii="GHEA Grapalat" w:hAnsi="GHEA Grapalat" w:cs="Sylfaen"/>
          <w:sz w:val="20"/>
          <w:lang w:val="hy-AM"/>
        </w:rPr>
        <w:lastRenderedPageBreak/>
        <w:t xml:space="preserve">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lastRenderedPageBreak/>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lastRenderedPageBreak/>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r w:rsidRPr="00504F24">
        <w:rPr>
          <w:rFonts w:ascii="GHEA Grapalat" w:hAnsi="GHEA Grapalat" w:cs="Sylfaen"/>
          <w:sz w:val="20"/>
          <w:szCs w:val="20"/>
        </w:rPr>
        <w:t>արգելելու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պարտավորեցնելու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lastRenderedPageBreak/>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8B526A" w:rsidRPr="008B526A">
        <w:rPr>
          <w:rFonts w:ascii="GHEA Grapalat" w:hAnsi="GHEA Grapalat" w:cs="Sylfaen"/>
          <w:b/>
          <w:lang w:val="af-ZA"/>
        </w:rPr>
        <w:t>ՀԱԲԼԾԿ-ԳՀԱՊՁԲ</w:t>
      </w:r>
      <w:r w:rsidR="00E87DED">
        <w:rPr>
          <w:rFonts w:ascii="GHEA Grapalat" w:hAnsi="GHEA Grapalat" w:cs="Sylfaen"/>
          <w:b/>
          <w:lang w:val="af-ZA"/>
        </w:rPr>
        <w:t>-</w:t>
      </w:r>
      <w:r w:rsidR="00952FE4" w:rsidRPr="008B526A">
        <w:rPr>
          <w:rFonts w:ascii="GHEA Grapalat" w:hAnsi="GHEA Grapalat" w:cs="Sylfaen"/>
          <w:b/>
          <w:lang w:val="af-ZA"/>
        </w:rPr>
        <w:t>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r w:rsidRPr="00504F24">
        <w:rPr>
          <w:rFonts w:ascii="GHEA Grapalat" w:hAnsi="GHEA Grapalat" w:cs="Sylfaen"/>
          <w:b/>
          <w:lang w:val="es-ES"/>
        </w:rPr>
        <w:t>գնանշման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r w:rsidRPr="00504F24">
        <w:rPr>
          <w:rFonts w:ascii="GHEA Grapalat" w:hAnsi="GHEA Grapalat" w:cs="Sylfaen"/>
          <w:color w:val="auto"/>
          <w:sz w:val="24"/>
          <w:szCs w:val="24"/>
          <w:lang w:val="es-ES"/>
        </w:rPr>
        <w:t>գնանշման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r w:rsidRPr="00504F24">
        <w:rPr>
          <w:rFonts w:ascii="GHEA Grapalat" w:hAnsi="GHEA Grapalat" w:cs="Sylfaen"/>
          <w:vertAlign w:val="superscript"/>
          <w:lang w:val="es-ES"/>
        </w:rPr>
        <w:t>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940FCA" w:rsidP="001B4143">
      <w:pPr>
        <w:spacing w:line="276" w:lineRule="auto"/>
        <w:jc w:val="both"/>
        <w:rPr>
          <w:rFonts w:ascii="GHEA Grapalat" w:hAnsi="GHEA Grapalat" w:cs="Sylfaen"/>
          <w:sz w:val="20"/>
          <w:szCs w:val="20"/>
          <w:lang w:val="es-ES"/>
        </w:rPr>
      </w:pPr>
      <w:r w:rsidRPr="008B526A">
        <w:rPr>
          <w:rFonts w:ascii="GHEA Grapalat" w:hAnsi="GHEA Grapalat"/>
          <w:lang w:val="es-ES"/>
        </w:rPr>
        <w:t>«</w:t>
      </w:r>
      <w:r w:rsidR="003E63C0" w:rsidRPr="00793BC5">
        <w:rPr>
          <w:rFonts w:ascii="GHEA Grapalat" w:hAnsi="GHEA Grapalat"/>
          <w:sz w:val="20"/>
          <w:szCs w:val="20"/>
          <w:lang w:val="es-ES"/>
        </w:rPr>
        <w:t>ՀԱԲԼԾԿ</w:t>
      </w:r>
      <w:r w:rsidRPr="008B526A">
        <w:rPr>
          <w:rFonts w:ascii="GHEA Grapalat" w:hAnsi="GHEA Grapalat"/>
          <w:lang w:val="es-ES"/>
        </w:rPr>
        <w:t>»</w:t>
      </w:r>
      <w:r w:rsidR="003E63C0" w:rsidRPr="00793BC5">
        <w:rPr>
          <w:rFonts w:ascii="GHEA Grapalat" w:hAnsi="GHEA Grapalat"/>
          <w:sz w:val="20"/>
          <w:szCs w:val="20"/>
          <w:lang w:val="es-ES"/>
        </w:rPr>
        <w:t>ՊՈԱԿ</w:t>
      </w:r>
      <w:r w:rsidR="003E63C0" w:rsidRPr="00504F24">
        <w:rPr>
          <w:rFonts w:ascii="GHEA Grapalat" w:hAnsi="GHEA Grapalat"/>
          <w:sz w:val="22"/>
          <w:szCs w:val="22"/>
          <w:lang w:val="es-ES"/>
        </w:rPr>
        <w:t xml:space="preserve"> </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E87DED">
        <w:rPr>
          <w:rFonts w:ascii="GHEA Grapalat" w:hAnsi="GHEA Grapalat" w:cs="Sylfaen"/>
          <w:sz w:val="20"/>
          <w:szCs w:val="20"/>
          <w:lang w:val="af-ZA"/>
        </w:rPr>
        <w:t>2</w:t>
      </w:r>
      <w:r w:rsidR="000669C0">
        <w:rPr>
          <w:rFonts w:ascii="GHEA Grapalat" w:hAnsi="GHEA Grapalat" w:cs="Sylfaen"/>
          <w:sz w:val="20"/>
          <w:szCs w:val="20"/>
          <w:lang w:val="af-ZA"/>
        </w:rPr>
        <w:t>5</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չափաբաժնի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r w:rsidRPr="00504F24">
        <w:rPr>
          <w:rFonts w:ascii="GHEA Grapalat" w:hAnsi="GHEA Grapalat" w:cs="Sylfaen"/>
          <w:sz w:val="20"/>
          <w:szCs w:val="20"/>
          <w:lang w:val="es-ES"/>
        </w:rPr>
        <w:t>պահանջներին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lang w:val="es-ES"/>
        </w:rPr>
        <w:t xml:space="preserve">ռեզիդենտ: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երկրի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մասնակցության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 xml:space="preserve">բավարարում է </w:t>
      </w:r>
      <w:r w:rsidR="008B526A"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«ՀԱԲԼԾԿ-ԳՀԱՊՁԲ-18/</w:t>
      </w:r>
      <w:r w:rsidR="00E87DED">
        <w:rPr>
          <w:rFonts w:ascii="GHEA Grapalat" w:hAnsi="GHEA Grapalat"/>
          <w:sz w:val="20"/>
          <w:szCs w:val="20"/>
          <w:lang w:val="es-ES"/>
        </w:rPr>
        <w:t>2</w:t>
      </w:r>
      <w:r w:rsidR="000669C0">
        <w:rPr>
          <w:rFonts w:ascii="GHEA Grapalat" w:hAnsi="GHEA Grapalat"/>
          <w:sz w:val="20"/>
          <w:szCs w:val="20"/>
          <w:lang w:val="es-ES"/>
        </w:rPr>
        <w:t>5</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Arial"/>
          <w:sz w:val="20"/>
          <w:szCs w:val="20"/>
          <w:lang w:val="es-ES"/>
        </w:rPr>
        <w:t>փոխկապակցված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Arial"/>
          <w:sz w:val="20"/>
          <w:szCs w:val="20"/>
          <w:lang w:val="es-ES"/>
        </w:rPr>
        <w:t>կողմից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մասնակցի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r w:rsidRPr="00504F24">
        <w:rPr>
          <w:rFonts w:ascii="GHEA Grapalat" w:hAnsi="GHEA Grapalat" w:cs="Arial"/>
          <w:sz w:val="20"/>
          <w:szCs w:val="20"/>
          <w:lang w:val="es-ES"/>
        </w:rPr>
        <w:t xml:space="preserve">բավարարում է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E87DED">
        <w:rPr>
          <w:rFonts w:ascii="GHEA Grapalat" w:hAnsi="GHEA Grapalat" w:cs="Sylfaen"/>
          <w:sz w:val="20"/>
          <w:szCs w:val="20"/>
          <w:lang w:val="af-ZA"/>
        </w:rPr>
        <w:t>2</w:t>
      </w:r>
      <w:r w:rsidR="000669C0">
        <w:rPr>
          <w:rFonts w:ascii="GHEA Grapalat" w:hAnsi="GHEA Grapalat" w:cs="Sylfaen"/>
          <w:sz w:val="20"/>
          <w:szCs w:val="20"/>
          <w:lang w:val="af-ZA"/>
        </w:rPr>
        <w:t>5</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 xml:space="preserve">զբաղեցրած մասնակից ճանաչվելու դեպքում </w:t>
      </w:r>
      <w:r w:rsidR="008B526A"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E87DED">
        <w:rPr>
          <w:rFonts w:ascii="GHEA Grapalat" w:hAnsi="GHEA Grapalat" w:cs="Sylfaen"/>
          <w:b/>
          <w:lang w:val="af-ZA"/>
        </w:rPr>
        <w:t>2</w:t>
      </w:r>
      <w:r w:rsidR="000669C0">
        <w:rPr>
          <w:rFonts w:ascii="GHEA Grapalat" w:hAnsi="GHEA Grapalat" w:cs="Sylfaen"/>
          <w:b/>
          <w:lang w:val="af-ZA"/>
        </w:rPr>
        <w:t>5</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r w:rsidRPr="00504F24">
        <w:rPr>
          <w:rFonts w:ascii="GHEA Grapalat" w:hAnsi="GHEA Grapalat" w:cs="Arial"/>
          <w:sz w:val="20"/>
          <w:szCs w:val="20"/>
          <w:lang w:val="es-ES"/>
        </w:rPr>
        <w:t>պայմանագիրը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69"/>
        <w:gridCol w:w="2116"/>
        <w:gridCol w:w="1057"/>
        <w:gridCol w:w="2360"/>
      </w:tblGrid>
      <w:tr w:rsidR="001B4143" w:rsidRPr="00504F24" w:rsidTr="00AC159D">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DF0BDF">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3269"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11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AC159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1</w:t>
            </w:r>
          </w:p>
        </w:tc>
        <w:tc>
          <w:tcPr>
            <w:tcW w:w="326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2</w:t>
            </w:r>
          </w:p>
        </w:tc>
        <w:tc>
          <w:tcPr>
            <w:tcW w:w="211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5=3+4</w:t>
            </w:r>
          </w:p>
        </w:tc>
      </w:tr>
      <w:tr w:rsidR="00AC159D" w:rsidRPr="00504F24" w:rsidTr="00AC159D">
        <w:trPr>
          <w:trHeight w:val="305"/>
          <w:jc w:val="center"/>
        </w:trPr>
        <w:tc>
          <w:tcPr>
            <w:tcW w:w="1136" w:type="dxa"/>
            <w:tcBorders>
              <w:top w:val="single" w:sz="4" w:space="0" w:color="auto"/>
              <w:left w:val="single" w:sz="4" w:space="0" w:color="auto"/>
              <w:bottom w:val="single" w:sz="4" w:space="0" w:color="auto"/>
              <w:right w:val="single" w:sz="4" w:space="0" w:color="auto"/>
            </w:tcBorders>
            <w:vAlign w:val="center"/>
          </w:tcPr>
          <w:p w:rsidR="00AC159D" w:rsidRPr="00AC159D" w:rsidRDefault="00AC159D" w:rsidP="00AC159D">
            <w:pPr>
              <w:jc w:val="center"/>
              <w:rPr>
                <w:rFonts w:ascii="GHEA Grapalat" w:hAnsi="GHEA Grapalat"/>
                <w:bCs/>
                <w:sz w:val="20"/>
                <w:szCs w:val="20"/>
                <w:lang w:val="es-ES"/>
              </w:rPr>
            </w:pPr>
            <w:r w:rsidRPr="00AC159D">
              <w:rPr>
                <w:rFonts w:ascii="GHEA Grapalat" w:hAnsi="GHEA Grapalat"/>
                <w:bCs/>
                <w:sz w:val="20"/>
                <w:szCs w:val="20"/>
                <w:lang w:val="es-ES"/>
              </w:rPr>
              <w:t>2</w:t>
            </w:r>
          </w:p>
        </w:tc>
        <w:tc>
          <w:tcPr>
            <w:tcW w:w="3269" w:type="dxa"/>
            <w:tcBorders>
              <w:top w:val="single" w:sz="4" w:space="0" w:color="auto"/>
              <w:bottom w:val="single" w:sz="4" w:space="0" w:color="auto"/>
            </w:tcBorders>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Rappaport-Vassiliadis (MSRV) agar</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r>
      <w:tr w:rsidR="00AC159D" w:rsidRPr="00504F24" w:rsidTr="00AC159D">
        <w:trPr>
          <w:trHeight w:val="332"/>
          <w:jc w:val="center"/>
        </w:trPr>
        <w:tc>
          <w:tcPr>
            <w:tcW w:w="1136" w:type="dxa"/>
            <w:tcBorders>
              <w:top w:val="single" w:sz="4" w:space="0" w:color="auto"/>
              <w:left w:val="single" w:sz="4" w:space="0" w:color="auto"/>
              <w:bottom w:val="single" w:sz="4" w:space="0" w:color="auto"/>
              <w:right w:val="single" w:sz="4" w:space="0" w:color="auto"/>
            </w:tcBorders>
            <w:vAlign w:val="center"/>
          </w:tcPr>
          <w:p w:rsidR="00AC159D" w:rsidRPr="00AC159D" w:rsidRDefault="00AC159D" w:rsidP="00AC159D">
            <w:pPr>
              <w:jc w:val="center"/>
              <w:rPr>
                <w:rFonts w:ascii="GHEA Grapalat" w:hAnsi="GHEA Grapalat"/>
                <w:bCs/>
                <w:sz w:val="20"/>
                <w:szCs w:val="20"/>
                <w:lang w:val="es-ES"/>
              </w:rPr>
            </w:pPr>
            <w:r w:rsidRPr="00AC159D">
              <w:rPr>
                <w:rFonts w:ascii="GHEA Grapalat" w:hAnsi="GHEA Grapalat"/>
                <w:bCs/>
                <w:sz w:val="20"/>
                <w:szCs w:val="20"/>
                <w:lang w:val="es-ES"/>
              </w:rPr>
              <w:t>3</w:t>
            </w:r>
          </w:p>
        </w:tc>
        <w:tc>
          <w:tcPr>
            <w:tcW w:w="3269" w:type="dxa"/>
            <w:tcBorders>
              <w:top w:val="single" w:sz="4" w:space="0" w:color="auto"/>
              <w:bottom w:val="single" w:sz="4" w:space="0" w:color="auto"/>
            </w:tcBorders>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Rappaport-Vassiliadis broth</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r>
      <w:tr w:rsidR="00AC159D" w:rsidRPr="00504F24" w:rsidTr="00AC159D">
        <w:trPr>
          <w:trHeight w:val="1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159D" w:rsidRPr="00AC159D" w:rsidRDefault="00AC159D" w:rsidP="00AC159D">
            <w:pPr>
              <w:jc w:val="center"/>
              <w:rPr>
                <w:rFonts w:ascii="GHEA Grapalat" w:hAnsi="GHEA Grapalat"/>
                <w:bCs/>
                <w:sz w:val="20"/>
                <w:szCs w:val="20"/>
                <w:lang w:val="es-ES"/>
              </w:rPr>
            </w:pPr>
            <w:r w:rsidRPr="00AC159D">
              <w:rPr>
                <w:rFonts w:ascii="GHEA Grapalat" w:hAnsi="GHEA Grapalat"/>
                <w:bCs/>
                <w:sz w:val="20"/>
                <w:szCs w:val="20"/>
                <w:lang w:val="es-ES"/>
              </w:rPr>
              <w:t>7</w:t>
            </w:r>
          </w:p>
        </w:tc>
        <w:tc>
          <w:tcPr>
            <w:tcW w:w="3269" w:type="dxa"/>
            <w:tcBorders>
              <w:top w:val="single" w:sz="4" w:space="0" w:color="auto"/>
              <w:bottom w:val="single" w:sz="4" w:space="0" w:color="auto"/>
            </w:tcBorders>
            <w:vAlign w:val="center"/>
          </w:tcPr>
          <w:p w:rsidR="00AC159D" w:rsidRPr="009143FA" w:rsidRDefault="00AC159D" w:rsidP="00AC159D">
            <w:pPr>
              <w:pStyle w:val="BodyTextIndent2"/>
              <w:ind w:firstLine="0"/>
              <w:jc w:val="left"/>
              <w:rPr>
                <w:rFonts w:ascii="GHEA Grapalat" w:hAnsi="GHEA Grapalat"/>
                <w:bCs/>
                <w:iCs/>
              </w:rPr>
            </w:pPr>
            <w:r w:rsidRPr="009143FA">
              <w:rPr>
                <w:rFonts w:ascii="GHEA Grapalat" w:hAnsi="GHEA Grapalat"/>
                <w:bCs/>
                <w:iCs/>
              </w:rPr>
              <w:t>Brilliant Green Agar (Modified)</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C159D" w:rsidRPr="00504F24" w:rsidRDefault="00AC159D" w:rsidP="00AC159D">
            <w:pPr>
              <w:jc w:val="center"/>
              <w:rPr>
                <w:rFonts w:ascii="GHEA Grapalat" w:hAnsi="GHEA Grapalat"/>
                <w:lang w:val="es-ES"/>
              </w:rPr>
            </w:pPr>
          </w:p>
        </w:tc>
      </w:tr>
    </w:tbl>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0669C0" w:rsidRDefault="000669C0">
      <w:pPr>
        <w:spacing w:after="160" w:line="259" w:lineRule="auto"/>
        <w:rPr>
          <w:rFonts w:ascii="GHEA Grapalat" w:hAnsi="GHEA Grapalat" w:cs="Sylfaen"/>
          <w:b/>
          <w:sz w:val="20"/>
          <w:szCs w:val="20"/>
          <w:lang w:val="hy-AM"/>
        </w:rPr>
      </w:pPr>
      <w:r>
        <w:rPr>
          <w:rFonts w:ascii="GHEA Grapalat" w:hAnsi="GHEA Grapalat" w:cs="Sylfaen"/>
          <w:b/>
          <w:sz w:val="20"/>
          <w:szCs w:val="20"/>
          <w:lang w:val="hy-AM"/>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AC159D">
        <w:rPr>
          <w:rFonts w:ascii="GHEA Grapalat" w:hAnsi="GHEA Grapalat" w:cs="Arial"/>
          <w:b/>
          <w:lang w:val="es-ES"/>
        </w:rPr>
        <w:t>2</w:t>
      </w:r>
      <w:r w:rsidR="000669C0">
        <w:rPr>
          <w:rFonts w:ascii="GHEA Grapalat" w:hAnsi="GHEA Grapalat" w:cs="Arial"/>
          <w:b/>
          <w:lang w:val="es-ES"/>
        </w:rPr>
        <w:t>5</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E87DED">
        <w:rPr>
          <w:rFonts w:ascii="GHEA Grapalat" w:hAnsi="GHEA Grapalat" w:cs="Arial"/>
          <w:b/>
          <w:lang w:val="es-ES"/>
        </w:rPr>
        <w:t>2</w:t>
      </w:r>
      <w:r w:rsidR="000669C0">
        <w:rPr>
          <w:rFonts w:ascii="GHEA Grapalat" w:hAnsi="GHEA Grapalat" w:cs="Arial"/>
          <w:b/>
          <w:lang w:val="es-ES"/>
        </w:rPr>
        <w:t>5</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E87DED">
        <w:rPr>
          <w:rFonts w:ascii="GHEA Grapalat" w:hAnsi="GHEA Grapalat" w:cs="Arial"/>
          <w:sz w:val="20"/>
          <w:szCs w:val="20"/>
          <w:lang w:val="es-ES"/>
        </w:rPr>
        <w:t>2</w:t>
      </w:r>
      <w:r w:rsidR="000669C0">
        <w:rPr>
          <w:rFonts w:ascii="GHEA Grapalat" w:hAnsi="GHEA Grapalat" w:cs="Arial"/>
          <w:sz w:val="20"/>
          <w:szCs w:val="20"/>
          <w:lang w:val="es-ES"/>
        </w:rPr>
        <w:t>5</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DF0BDF">
        <w:tc>
          <w:tcPr>
            <w:tcW w:w="1368" w:type="dxa"/>
            <w:vMerge w:val="restart"/>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DF0BDF">
        <w:tc>
          <w:tcPr>
            <w:tcW w:w="1368" w:type="dxa"/>
            <w:vMerge/>
            <w:vAlign w:val="center"/>
          </w:tcPr>
          <w:p w:rsidR="001B4143" w:rsidRPr="00504F24" w:rsidRDefault="001B4143" w:rsidP="00DF0BDF">
            <w:pPr>
              <w:jc w:val="center"/>
              <w:rPr>
                <w:rFonts w:ascii="GHEA Grapalat" w:hAnsi="GHEA Grapalat"/>
                <w:b/>
                <w:bCs/>
                <w:sz w:val="16"/>
                <w:szCs w:val="18"/>
                <w:lang w:val="es-ES"/>
              </w:rPr>
            </w:pPr>
          </w:p>
        </w:tc>
        <w:tc>
          <w:tcPr>
            <w:tcW w:w="146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952FE4" w:rsidP="00952FE4">
      <w:pPr>
        <w:rPr>
          <w:rFonts w:ascii="GHEA Grapalat" w:hAnsi="GHEA Grapalat" w:cs="Sylfaen"/>
          <w:sz w:val="20"/>
        </w:rPr>
      </w:pPr>
      <w:r>
        <w:rPr>
          <w:rFonts w:ascii="GHEA Grapalat" w:hAnsi="GHEA Grapalat" w:cs="Sylfaen"/>
          <w:sz w:val="20"/>
          <w:vertAlign w:val="superscript"/>
        </w:rPr>
        <w:t xml:space="preserve">            </w:t>
      </w:r>
      <w:r w:rsidR="001B4143"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1B4143" w:rsidRPr="00504F24">
        <w:rPr>
          <w:rFonts w:ascii="GHEA Grapalat" w:hAnsi="GHEA Grapalat" w:cs="Sylfaen"/>
          <w:sz w:val="20"/>
          <w:vertAlign w:val="superscript"/>
        </w:rPr>
        <w:t xml:space="preserve">  </w:t>
      </w:r>
      <w:r w:rsidR="001B4143" w:rsidRPr="00504F24">
        <w:rPr>
          <w:rFonts w:ascii="GHEA Grapalat" w:hAnsi="GHEA Grapalat" w:cs="Sylfaen"/>
          <w:sz w:val="20"/>
          <w:vertAlign w:val="superscript"/>
        </w:rPr>
        <w:tab/>
      </w:r>
      <w:r w:rsidR="001B4143" w:rsidRPr="00504F24">
        <w:rPr>
          <w:rFonts w:ascii="GHEA Grapalat" w:hAnsi="GHEA Grapalat" w:cs="Sylfaen"/>
          <w:sz w:val="20"/>
          <w:vertAlign w:val="superscript"/>
        </w:rPr>
        <w:tab/>
      </w:r>
      <w:r w:rsidR="001B4143" w:rsidRPr="00504F24">
        <w:rPr>
          <w:rFonts w:ascii="GHEA Grapalat" w:hAnsi="GHEA Grapalat" w:cs="Sylfaen"/>
          <w:vertAlign w:val="superscript"/>
        </w:rPr>
        <w:t xml:space="preserve">           </w:t>
      </w:r>
      <w:r w:rsidR="001B4143" w:rsidRPr="00504F24">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1B4143"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952FE4" w:rsidP="00952FE4">
      <w:pPr>
        <w:jc w:val="center"/>
        <w:rPr>
          <w:rFonts w:ascii="GHEA Grapalat" w:hAnsi="GHEA Grapalat" w:cs="Arial"/>
          <w:sz w:val="20"/>
          <w:lang w:val="hy-AM"/>
        </w:rPr>
      </w:pPr>
      <w:r>
        <w:rPr>
          <w:rFonts w:ascii="GHEA Grapalat" w:hAnsi="GHEA Grapalat" w:cs="Sylfaen"/>
          <w:sz w:val="20"/>
        </w:rPr>
        <w:t xml:space="preserve">                                                                                                                           </w:t>
      </w:r>
      <w:r w:rsidR="001B4143" w:rsidRPr="00504F24">
        <w:rPr>
          <w:rFonts w:ascii="GHEA Grapalat" w:hAnsi="GHEA Grapalat" w:cs="Sylfaen"/>
          <w:sz w:val="20"/>
          <w:lang w:val="hy-AM"/>
        </w:rPr>
        <w:t>Կ</w:t>
      </w:r>
      <w:r w:rsidR="001B4143" w:rsidRPr="00504F24">
        <w:rPr>
          <w:rFonts w:ascii="GHEA Grapalat" w:hAnsi="GHEA Grapalat" w:cs="Arial"/>
          <w:sz w:val="20"/>
          <w:lang w:val="hy-AM"/>
        </w:rPr>
        <w:t xml:space="preserve">. </w:t>
      </w:r>
      <w:r w:rsidR="001B4143" w:rsidRPr="00504F24">
        <w:rPr>
          <w:rFonts w:ascii="GHEA Grapalat" w:hAnsi="GHEA Grapalat" w:cs="Sylfaen"/>
          <w:sz w:val="20"/>
          <w:lang w:val="hy-AM"/>
        </w:rPr>
        <w:t>Տ</w:t>
      </w:r>
      <w:r w:rsidR="001B4143" w:rsidRPr="00504F24">
        <w:rPr>
          <w:rFonts w:ascii="GHEA Grapalat" w:hAnsi="GHEA Grapalat" w:cs="Arial"/>
          <w:sz w:val="20"/>
          <w:lang w:val="hy-AM"/>
        </w:rPr>
        <w:t>.</w:t>
      </w:r>
      <w:r w:rsidR="001B4143" w:rsidRPr="00504F24">
        <w:rPr>
          <w:rFonts w:ascii="GHEA Grapalat" w:hAnsi="GHEA Grapalat" w:cs="Arial"/>
          <w:sz w:val="20"/>
          <w:lang w:val="hy-AM"/>
        </w:rPr>
        <w:tab/>
      </w:r>
      <w:r w:rsidR="001B4143"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«ՀԱԲԼԾԿ-ԳՀԱՊՁԲ-18/</w:t>
      </w:r>
      <w:r w:rsidR="00AC159D">
        <w:rPr>
          <w:rFonts w:ascii="GHEA Grapalat" w:hAnsi="GHEA Grapalat" w:cs="Arial"/>
          <w:b/>
          <w:lang w:val="es-ES"/>
        </w:rPr>
        <w:t>2</w:t>
      </w:r>
      <w:r w:rsidR="000669C0">
        <w:rPr>
          <w:rFonts w:ascii="GHEA Grapalat" w:hAnsi="GHEA Grapalat" w:cs="Arial"/>
          <w:b/>
          <w:lang w:val="es-ES"/>
        </w:rPr>
        <w:t>5</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«ՀԱԲԼԾԿ-ԳՀԱՊՁԲ-18/</w:t>
      </w:r>
      <w:r w:rsidR="00E87DED">
        <w:rPr>
          <w:rFonts w:ascii="GHEA Grapalat" w:hAnsi="GHEA Grapalat"/>
          <w:b/>
          <w:sz w:val="22"/>
          <w:szCs w:val="22"/>
        </w:rPr>
        <w:t>2</w:t>
      </w:r>
      <w:r w:rsidR="000669C0">
        <w:rPr>
          <w:rFonts w:ascii="GHEA Grapalat" w:hAnsi="GHEA Grapalat"/>
          <w:b/>
          <w:sz w:val="22"/>
          <w:szCs w:val="22"/>
        </w:rPr>
        <w:t>5</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3E63C0" w:rsidP="001B4143">
      <w:pPr>
        <w:ind w:firstLine="720"/>
        <w:jc w:val="both"/>
        <w:rPr>
          <w:rFonts w:ascii="GHEA Grapalat" w:hAnsi="GHEA Grapalat"/>
          <w:sz w:val="20"/>
          <w:lang w:val="hy-AM"/>
        </w:rPr>
      </w:pPr>
      <w:r w:rsidRPr="00504F24">
        <w:rPr>
          <w:rFonts w:ascii="GHEA Grapalat" w:hAnsi="GHEA Grapalat"/>
          <w:lang w:val="hy-AM"/>
        </w:rPr>
        <w:t>«</w:t>
      </w:r>
      <w:r w:rsidRPr="00793BC5">
        <w:rPr>
          <w:rFonts w:ascii="GHEA Grapalat" w:hAnsi="GHEA Grapalat"/>
          <w:sz w:val="20"/>
          <w:szCs w:val="20"/>
          <w:lang w:val="es-ES"/>
        </w:rPr>
        <w:t>ՀԱԲԼԾԿ</w:t>
      </w:r>
      <w:r w:rsidRPr="00504F24">
        <w:rPr>
          <w:rFonts w:ascii="GHEA Grapalat" w:hAnsi="GHEA Grapalat"/>
          <w:lang w:val="hy-AM"/>
        </w:rPr>
        <w:t>»</w:t>
      </w:r>
      <w:r>
        <w:rPr>
          <w:rFonts w:ascii="GHEA Grapalat" w:hAnsi="GHEA Grapalat"/>
        </w:rPr>
        <w:t xml:space="preserve"> </w:t>
      </w:r>
      <w:r w:rsidRPr="00793BC5">
        <w:rPr>
          <w:rFonts w:ascii="GHEA Grapalat" w:hAnsi="GHEA Grapalat"/>
          <w:sz w:val="20"/>
          <w:szCs w:val="20"/>
          <w:lang w:val="es-ES"/>
        </w:rPr>
        <w:t>ՊՈԱԿ</w:t>
      </w:r>
      <w:r w:rsidR="001B4143" w:rsidRPr="00504F24">
        <w:rPr>
          <w:rFonts w:ascii="GHEA Grapalat" w:hAnsi="GHEA Grapalat"/>
          <w:sz w:val="20"/>
          <w:lang w:val="hy-AM"/>
        </w:rPr>
        <w:t xml:space="preserve">-ը ի դեմս </w:t>
      </w:r>
      <w:r w:rsidR="001469BA">
        <w:rPr>
          <w:rFonts w:ascii="GHEA Grapalat" w:hAnsi="GHEA Grapalat"/>
          <w:sz w:val="20"/>
        </w:rPr>
        <w:t>տնօրենի ժ/պ Գ.Ավետիս</w:t>
      </w:r>
      <w:r w:rsidR="003F1BBD">
        <w:rPr>
          <w:rFonts w:ascii="GHEA Grapalat" w:hAnsi="GHEA Grapalat"/>
          <w:sz w:val="20"/>
        </w:rPr>
        <w:t>յանի</w:t>
      </w:r>
      <w:r w:rsidR="001B4143" w:rsidRPr="00504F24">
        <w:rPr>
          <w:rFonts w:ascii="GHEA Grapalat" w:hAnsi="GHEA Grapalat"/>
          <w:sz w:val="20"/>
          <w:lang w:val="hy-AM"/>
        </w:rPr>
        <w:t>,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B4143" w:rsidRPr="00504F24" w:rsidTr="00DF0BDF">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1469BA" w:rsidRDefault="003E63C0" w:rsidP="003E63C0">
            <w:pPr>
              <w:spacing w:line="259" w:lineRule="auto"/>
              <w:jc w:val="center"/>
              <w:rPr>
                <w:rFonts w:ascii="GHEA Grapalat" w:eastAsiaTheme="minorHAnsi" w:hAnsi="GHEA Grapalat" w:cstheme="minorBidi"/>
                <w:sz w:val="20"/>
                <w:szCs w:val="20"/>
              </w:rPr>
            </w:pPr>
            <w:r w:rsidRPr="003E63C0">
              <w:rPr>
                <w:rFonts w:ascii="GHEA Grapalat" w:eastAsiaTheme="minorHAnsi" w:hAnsi="GHEA Grapalat" w:cstheme="minorBidi"/>
                <w:sz w:val="20"/>
                <w:szCs w:val="20"/>
                <w:lang w:val="hy-AM"/>
              </w:rPr>
              <w:t>Տնօրեն</w:t>
            </w:r>
            <w:r w:rsidR="001469BA">
              <w:rPr>
                <w:rFonts w:ascii="GHEA Grapalat" w:eastAsiaTheme="minorHAnsi" w:hAnsi="GHEA Grapalat" w:cstheme="minorBidi"/>
                <w:sz w:val="20"/>
                <w:szCs w:val="20"/>
              </w:rPr>
              <w:t>ի ժ/պ</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xml:space="preserve">------------------------- </w:t>
            </w:r>
            <w:r w:rsidR="001469BA">
              <w:rPr>
                <w:rFonts w:ascii="GHEA Grapalat" w:eastAsiaTheme="minorHAnsi" w:hAnsi="GHEA Grapalat" w:cstheme="minorBidi"/>
                <w:sz w:val="20"/>
                <w:szCs w:val="20"/>
              </w:rPr>
              <w:t>Գ</w:t>
            </w:r>
            <w:r w:rsidRPr="003E63C0">
              <w:rPr>
                <w:rFonts w:ascii="GHEA Grapalat" w:eastAsiaTheme="minorHAnsi" w:hAnsi="GHEA Grapalat" w:cstheme="minorBidi"/>
                <w:sz w:val="20"/>
                <w:szCs w:val="20"/>
                <w:lang w:val="hy-AM"/>
              </w:rPr>
              <w:t xml:space="preserve">. </w:t>
            </w:r>
            <w:r w:rsidR="001469BA">
              <w:rPr>
                <w:rFonts w:ascii="GHEA Grapalat" w:eastAsiaTheme="minorHAnsi" w:hAnsi="GHEA Grapalat" w:cstheme="minorBidi"/>
                <w:sz w:val="20"/>
                <w:szCs w:val="20"/>
                <w:lang w:val="hy-AM"/>
              </w:rPr>
              <w:t>Ավետիս</w:t>
            </w:r>
            <w:r w:rsidRPr="003E63C0">
              <w:rPr>
                <w:rFonts w:ascii="GHEA Grapalat" w:eastAsiaTheme="minorHAnsi" w:hAnsi="GHEA Grapalat" w:cstheme="minorBidi"/>
                <w:sz w:val="20"/>
                <w:szCs w:val="20"/>
                <w:lang w:val="hy-AM"/>
              </w:rPr>
              <w:t>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hy-AM"/>
              </w:rPr>
            </w:pPr>
          </w:p>
        </w:tc>
        <w:tc>
          <w:tcPr>
            <w:tcW w:w="4343" w:type="dxa"/>
          </w:tcPr>
          <w:p w:rsidR="001B4143" w:rsidRPr="00504F24" w:rsidRDefault="001B4143" w:rsidP="00DF0BDF">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r w:rsidRPr="00504F24">
              <w:rPr>
                <w:rFonts w:ascii="GHEA Grapalat" w:hAnsi="GHEA Grapalat"/>
                <w:lang w:val="hy-AM"/>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1362" w:rsidRPr="00F01362">
        <w:rPr>
          <w:rFonts w:ascii="GHEA Grapalat" w:hAnsi="GHEA Grapalat"/>
          <w:i/>
          <w:sz w:val="20"/>
          <w:szCs w:val="20"/>
          <w:lang w:val="hy-AM"/>
        </w:rPr>
        <w:t>ՀԱԲԼԾԿ-ԳՀԱՊՁԲ-18/</w:t>
      </w:r>
      <w:r w:rsidR="00E87DED">
        <w:rPr>
          <w:rFonts w:ascii="GHEA Grapalat" w:hAnsi="GHEA Grapalat"/>
          <w:i/>
          <w:sz w:val="20"/>
          <w:szCs w:val="20"/>
        </w:rPr>
        <w:t>2</w:t>
      </w:r>
      <w:r w:rsidR="001469BA">
        <w:rPr>
          <w:rFonts w:ascii="GHEA Grapalat" w:hAnsi="GHEA Grapalat"/>
          <w:i/>
          <w:sz w:val="20"/>
          <w:szCs w:val="20"/>
        </w:rPr>
        <w:t>5</w:t>
      </w:r>
      <w:r w:rsidRPr="00504F24">
        <w:rPr>
          <w:rFonts w:ascii="GHEA Grapalat" w:hAnsi="GHEA Grapalat"/>
          <w:i/>
          <w:sz w:val="18"/>
          <w:lang w:val="hy-AM"/>
        </w:rPr>
        <w:t xml:space="preserve">  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90"/>
        <w:gridCol w:w="1620"/>
        <w:gridCol w:w="1440"/>
        <w:gridCol w:w="3060"/>
        <w:gridCol w:w="540"/>
        <w:gridCol w:w="450"/>
        <w:gridCol w:w="990"/>
        <w:gridCol w:w="720"/>
        <w:gridCol w:w="990"/>
        <w:gridCol w:w="810"/>
        <w:gridCol w:w="2890"/>
      </w:tblGrid>
      <w:tr w:rsidR="001B4143" w:rsidRPr="00504F24" w:rsidTr="001469BA">
        <w:tc>
          <w:tcPr>
            <w:tcW w:w="15197" w:type="dxa"/>
            <w:gridSpan w:val="12"/>
          </w:tcPr>
          <w:p w:rsidR="001B4143" w:rsidRPr="00504F24" w:rsidRDefault="001B4143" w:rsidP="00DF0BDF">
            <w:pPr>
              <w:jc w:val="center"/>
              <w:rPr>
                <w:rFonts w:ascii="GHEA Grapalat" w:hAnsi="GHEA Grapalat"/>
                <w:sz w:val="18"/>
              </w:rPr>
            </w:pPr>
            <w:r w:rsidRPr="00504F24">
              <w:rPr>
                <w:rFonts w:ascii="GHEA Grapalat" w:hAnsi="GHEA Grapalat"/>
                <w:sz w:val="18"/>
              </w:rPr>
              <w:t>Ապրանքի</w:t>
            </w:r>
          </w:p>
        </w:tc>
      </w:tr>
      <w:tr w:rsidR="00AC02BF" w:rsidRPr="00504F24" w:rsidTr="001469BA">
        <w:trPr>
          <w:trHeight w:val="219"/>
        </w:trPr>
        <w:tc>
          <w:tcPr>
            <w:tcW w:w="697"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99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16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անվանումը և ապրանքային նշանը**</w:t>
            </w:r>
          </w:p>
        </w:tc>
        <w:tc>
          <w:tcPr>
            <w:tcW w:w="144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3060" w:type="dxa"/>
            <w:vMerge w:val="restart"/>
            <w:shd w:val="clear" w:color="auto" w:fill="auto"/>
            <w:vAlign w:val="center"/>
          </w:tcPr>
          <w:p w:rsidR="001B4143" w:rsidRPr="00CD1D8B" w:rsidRDefault="001B4143" w:rsidP="00DF0BDF">
            <w:pPr>
              <w:jc w:val="center"/>
              <w:rPr>
                <w:rFonts w:ascii="GHEA Grapalat" w:hAnsi="GHEA Grapalat"/>
                <w:sz w:val="18"/>
              </w:rPr>
            </w:pPr>
            <w:r w:rsidRPr="00CD1D8B">
              <w:rPr>
                <w:rFonts w:ascii="GHEA Grapalat" w:hAnsi="GHEA Grapalat"/>
                <w:sz w:val="18"/>
              </w:rPr>
              <w:t>տեխնիկական բնութագիրը</w:t>
            </w:r>
          </w:p>
        </w:tc>
        <w:tc>
          <w:tcPr>
            <w:tcW w:w="54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չափման միավորը</w:t>
            </w:r>
          </w:p>
        </w:tc>
        <w:tc>
          <w:tcPr>
            <w:tcW w:w="45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միավոր գինը/ՀՀ դրամ</w:t>
            </w:r>
          </w:p>
        </w:tc>
        <w:tc>
          <w:tcPr>
            <w:tcW w:w="99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գինը/ՀՀ դրամ</w:t>
            </w:r>
          </w:p>
        </w:tc>
        <w:tc>
          <w:tcPr>
            <w:tcW w:w="7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քանակը</w:t>
            </w:r>
          </w:p>
        </w:tc>
        <w:tc>
          <w:tcPr>
            <w:tcW w:w="4690" w:type="dxa"/>
            <w:gridSpan w:val="3"/>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մատակարարման</w:t>
            </w:r>
          </w:p>
        </w:tc>
      </w:tr>
      <w:tr w:rsidR="00AC02BF" w:rsidRPr="00504F24" w:rsidTr="001469BA">
        <w:trPr>
          <w:trHeight w:val="445"/>
        </w:trPr>
        <w:tc>
          <w:tcPr>
            <w:tcW w:w="697" w:type="dxa"/>
            <w:vMerge/>
            <w:vAlign w:val="center"/>
          </w:tcPr>
          <w:p w:rsidR="001B4143" w:rsidRPr="00504F24" w:rsidRDefault="001B4143" w:rsidP="00DF0BDF">
            <w:pPr>
              <w:jc w:val="center"/>
              <w:rPr>
                <w:rFonts w:ascii="GHEA Grapalat" w:hAnsi="GHEA Grapalat"/>
                <w:sz w:val="18"/>
              </w:rPr>
            </w:pPr>
          </w:p>
        </w:tc>
        <w:tc>
          <w:tcPr>
            <w:tcW w:w="990" w:type="dxa"/>
            <w:vMerge/>
            <w:vAlign w:val="center"/>
          </w:tcPr>
          <w:p w:rsidR="001B4143" w:rsidRPr="00504F24" w:rsidRDefault="001B4143" w:rsidP="00DF0BDF">
            <w:pPr>
              <w:jc w:val="center"/>
              <w:rPr>
                <w:rFonts w:ascii="GHEA Grapalat" w:hAnsi="GHEA Grapalat"/>
                <w:sz w:val="18"/>
              </w:rPr>
            </w:pPr>
          </w:p>
        </w:tc>
        <w:tc>
          <w:tcPr>
            <w:tcW w:w="1620" w:type="dxa"/>
            <w:vMerge/>
            <w:vAlign w:val="center"/>
          </w:tcPr>
          <w:p w:rsidR="001B4143" w:rsidRPr="00504F24" w:rsidRDefault="001B4143" w:rsidP="00DF0BDF">
            <w:pPr>
              <w:jc w:val="center"/>
              <w:rPr>
                <w:rFonts w:ascii="GHEA Grapalat" w:hAnsi="GHEA Grapalat"/>
                <w:sz w:val="18"/>
              </w:rPr>
            </w:pPr>
          </w:p>
        </w:tc>
        <w:tc>
          <w:tcPr>
            <w:tcW w:w="1440" w:type="dxa"/>
            <w:vMerge/>
            <w:vAlign w:val="center"/>
          </w:tcPr>
          <w:p w:rsidR="001B4143" w:rsidRPr="00504F24" w:rsidRDefault="001B4143" w:rsidP="00DF0BDF">
            <w:pPr>
              <w:jc w:val="center"/>
              <w:rPr>
                <w:rFonts w:ascii="GHEA Grapalat" w:hAnsi="GHEA Grapalat"/>
                <w:sz w:val="18"/>
              </w:rPr>
            </w:pPr>
          </w:p>
        </w:tc>
        <w:tc>
          <w:tcPr>
            <w:tcW w:w="3060" w:type="dxa"/>
            <w:vMerge/>
            <w:shd w:val="clear" w:color="auto" w:fill="auto"/>
            <w:vAlign w:val="center"/>
          </w:tcPr>
          <w:p w:rsidR="001B4143" w:rsidRPr="00CD1D8B" w:rsidRDefault="001B4143" w:rsidP="00DF0BDF">
            <w:pPr>
              <w:jc w:val="center"/>
              <w:rPr>
                <w:rFonts w:ascii="GHEA Grapalat" w:hAnsi="GHEA Grapalat"/>
                <w:sz w:val="18"/>
              </w:rPr>
            </w:pPr>
          </w:p>
        </w:tc>
        <w:tc>
          <w:tcPr>
            <w:tcW w:w="540" w:type="dxa"/>
            <w:vMerge/>
            <w:vAlign w:val="center"/>
          </w:tcPr>
          <w:p w:rsidR="001B4143" w:rsidRPr="00504F24" w:rsidRDefault="001B4143" w:rsidP="00DF0BDF">
            <w:pPr>
              <w:jc w:val="center"/>
              <w:rPr>
                <w:rFonts w:ascii="GHEA Grapalat" w:hAnsi="GHEA Grapalat"/>
                <w:sz w:val="18"/>
              </w:rPr>
            </w:pPr>
          </w:p>
        </w:tc>
        <w:tc>
          <w:tcPr>
            <w:tcW w:w="450" w:type="dxa"/>
            <w:vMerge/>
            <w:vAlign w:val="center"/>
          </w:tcPr>
          <w:p w:rsidR="001B4143" w:rsidRPr="00504F24" w:rsidRDefault="001B4143" w:rsidP="00DF0BDF">
            <w:pPr>
              <w:jc w:val="center"/>
              <w:rPr>
                <w:rFonts w:ascii="GHEA Grapalat" w:hAnsi="GHEA Grapalat"/>
                <w:sz w:val="18"/>
              </w:rPr>
            </w:pPr>
          </w:p>
        </w:tc>
        <w:tc>
          <w:tcPr>
            <w:tcW w:w="990" w:type="dxa"/>
            <w:vMerge/>
            <w:vAlign w:val="center"/>
          </w:tcPr>
          <w:p w:rsidR="001B4143" w:rsidRPr="00504F24" w:rsidRDefault="001B4143" w:rsidP="00DF0BDF">
            <w:pPr>
              <w:jc w:val="center"/>
              <w:rPr>
                <w:rFonts w:ascii="GHEA Grapalat" w:hAnsi="GHEA Grapalat"/>
                <w:sz w:val="18"/>
              </w:rPr>
            </w:pPr>
          </w:p>
        </w:tc>
        <w:tc>
          <w:tcPr>
            <w:tcW w:w="720" w:type="dxa"/>
            <w:vMerge/>
            <w:vAlign w:val="center"/>
          </w:tcPr>
          <w:p w:rsidR="001B4143" w:rsidRPr="00504F24" w:rsidRDefault="001B4143" w:rsidP="00DF0BDF">
            <w:pPr>
              <w:jc w:val="center"/>
              <w:rPr>
                <w:rFonts w:ascii="GHEA Grapalat" w:hAnsi="GHEA Grapalat"/>
                <w:sz w:val="18"/>
              </w:rPr>
            </w:pPr>
          </w:p>
        </w:tc>
        <w:tc>
          <w:tcPr>
            <w:tcW w:w="9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հասցեն</w:t>
            </w:r>
          </w:p>
        </w:tc>
        <w:tc>
          <w:tcPr>
            <w:tcW w:w="81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ենթակա քանակը</w:t>
            </w:r>
          </w:p>
        </w:tc>
        <w:tc>
          <w:tcPr>
            <w:tcW w:w="28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Ժամկետը***</w:t>
            </w:r>
          </w:p>
          <w:p w:rsidR="001B4143" w:rsidRPr="00504F24" w:rsidRDefault="001B4143" w:rsidP="00DF0BDF">
            <w:pPr>
              <w:jc w:val="center"/>
              <w:rPr>
                <w:rFonts w:ascii="GHEA Grapalat" w:hAnsi="GHEA Grapalat"/>
                <w:sz w:val="18"/>
              </w:rPr>
            </w:pPr>
          </w:p>
        </w:tc>
      </w:tr>
      <w:tr w:rsidR="00261745" w:rsidRPr="00504F24" w:rsidTr="001469BA">
        <w:trPr>
          <w:trHeight w:val="534"/>
        </w:trPr>
        <w:tc>
          <w:tcPr>
            <w:tcW w:w="697"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r>
              <w:rPr>
                <w:rFonts w:ascii="GHEA Grapalat" w:hAnsi="GHEA Grapalat"/>
                <w:sz w:val="16"/>
                <w:szCs w:val="16"/>
              </w:rPr>
              <w:t>2</w:t>
            </w:r>
          </w:p>
        </w:tc>
        <w:tc>
          <w:tcPr>
            <w:tcW w:w="990" w:type="dxa"/>
            <w:tcBorders>
              <w:top w:val="single" w:sz="4" w:space="0" w:color="auto"/>
              <w:left w:val="outset" w:sz="6" w:space="0" w:color="auto"/>
              <w:bottom w:val="single" w:sz="4" w:space="0" w:color="auto"/>
              <w:right w:val="outset" w:sz="6" w:space="0" w:color="auto"/>
            </w:tcBorders>
            <w:shd w:val="clear" w:color="auto" w:fill="auto"/>
          </w:tcPr>
          <w:p w:rsidR="00261745" w:rsidRDefault="00261745" w:rsidP="00261745">
            <w:r w:rsidRPr="00FA7241">
              <w:rPr>
                <w:rFonts w:ascii="GHEA Grapalat" w:hAnsi="GHEA Grapalat"/>
                <w:sz w:val="16"/>
                <w:szCs w:val="16"/>
              </w:rPr>
              <w:t>24320000</w:t>
            </w:r>
          </w:p>
        </w:tc>
        <w:tc>
          <w:tcPr>
            <w:tcW w:w="1620" w:type="dxa"/>
          </w:tcPr>
          <w:p w:rsidR="00261745" w:rsidRPr="00235475" w:rsidRDefault="00261745" w:rsidP="00261745">
            <w:pPr>
              <w:pStyle w:val="BodyTextIndent2"/>
              <w:spacing w:line="240" w:lineRule="auto"/>
              <w:ind w:firstLine="0"/>
              <w:jc w:val="left"/>
              <w:rPr>
                <w:rFonts w:ascii="GHEA Grapalat" w:hAnsi="GHEA Grapalat"/>
                <w:bCs/>
                <w:iCs/>
                <w:sz w:val="18"/>
                <w:szCs w:val="18"/>
              </w:rPr>
            </w:pPr>
            <w:r w:rsidRPr="00235475">
              <w:rPr>
                <w:rFonts w:ascii="GHEA Grapalat" w:hAnsi="GHEA Grapalat"/>
                <w:bCs/>
                <w:iCs/>
                <w:sz w:val="18"/>
                <w:szCs w:val="18"/>
              </w:rPr>
              <w:t>Rappaport-Vassiliadis (MSRV) agar</w:t>
            </w:r>
            <w:r>
              <w:rPr>
                <w:rFonts w:ascii="Sylfaen" w:hAnsi="Sylfaen" w:cs="Sylfaen"/>
              </w:rPr>
              <w:t xml:space="preserve"> </w:t>
            </w:r>
            <w:r w:rsidRPr="00CF256C">
              <w:rPr>
                <w:rFonts w:ascii="GHEA Grapalat" w:hAnsi="GHEA Grapalat"/>
                <w:bCs/>
                <w:iCs/>
                <w:sz w:val="18"/>
                <w:szCs w:val="18"/>
              </w:rPr>
              <w:t>Մոդիֆիկացված կիսահեղուկ Ռապպապորտ Վասիլիադիսի ագար`(MSRV) Նովոբիոցինով</w:t>
            </w:r>
          </w:p>
        </w:tc>
        <w:tc>
          <w:tcPr>
            <w:tcW w:w="144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3060" w:type="dxa"/>
            <w:tcBorders>
              <w:top w:val="single" w:sz="4" w:space="0" w:color="auto"/>
              <w:bottom w:val="single" w:sz="4" w:space="0" w:color="auto"/>
            </w:tcBorders>
            <w:shd w:val="clear" w:color="auto" w:fill="auto"/>
          </w:tcPr>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 xml:space="preserve">Ֆերմենտատիվ կազեին-Enzymatic Digest of Casein - 4.59գ                                                            Թթվային կազեինի հիդրոլիզատ-Casein Acid Hydrolysate 4,59գր,                                           Նատրիումի քլորիդ-Sodium Chloride - 7.34 g Կալիումի դիհիդրոգեն ֆոսֆատ-Potassium Dihydrogen Phosphate- 1.47 g,    </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Մագնեզիումի քլորիդ, անջուր- Magnesium Chloride, Anhydrous- 10.93 g,</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Մալախիտ կանաչ օքսալատ- Malachite Green Oxalate - 0.037գ ,</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 xml:space="preserve">Ագար- Agar - 2.7 g     </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 xml:space="preserve">Նովոբիոցիա-0.01                                    </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 xml:space="preserve">Վերջնական PH 5,2± 0.2 at 25°C:    </w:t>
            </w:r>
          </w:p>
          <w:p w:rsidR="00261745" w:rsidRPr="00A5039E" w:rsidRDefault="00261745" w:rsidP="00261745">
            <w:pPr>
              <w:rPr>
                <w:rFonts w:ascii="GHEA Grapalat" w:hAnsi="GHEA Grapalat"/>
                <w:sz w:val="16"/>
                <w:szCs w:val="16"/>
                <w:lang w:val="hy-AM"/>
              </w:rPr>
            </w:pPr>
            <w:r w:rsidRPr="00A5039E">
              <w:rPr>
                <w:rFonts w:ascii="GHEA Grapalat" w:hAnsi="GHEA Grapalat"/>
                <w:sz w:val="16"/>
                <w:szCs w:val="16"/>
                <w:lang w:val="hy-AM"/>
              </w:rPr>
              <w:t xml:space="preserve"> Պիտանելիության ժամկետը առնվազն 70%-ի առկայություն մատակարարման պահին: Փաթեթավորումը հերմետիկ գործարանային փաթեթավորմամաբ 0.5կգ պլաստիկ տարրաներով: </w:t>
            </w:r>
          </w:p>
          <w:p w:rsidR="00261745" w:rsidRPr="00A5039E" w:rsidRDefault="00261745" w:rsidP="00261745">
            <w:pPr>
              <w:pBdr>
                <w:right w:val="dotted" w:sz="6" w:space="5" w:color="D7D7D7"/>
              </w:pBdr>
              <w:ind w:left="72" w:right="-108"/>
              <w:rPr>
                <w:rFonts w:ascii="GHEA Grapalat" w:hAnsi="GHEA Grapalat"/>
                <w:sz w:val="16"/>
                <w:szCs w:val="16"/>
                <w:lang w:val="x-none" w:eastAsia="ru-RU"/>
              </w:rPr>
            </w:pPr>
            <w:r w:rsidRPr="00A5039E">
              <w:rPr>
                <w:rFonts w:ascii="GHEA Grapalat" w:hAnsi="GHEA Grapalat"/>
                <w:sz w:val="16"/>
                <w:szCs w:val="16"/>
                <w:lang w:val="hy-AM" w:eastAsia="ru-RU"/>
              </w:rPr>
              <w:t xml:space="preserve">Համապատասխանի որակին ներկայացվող միջազգային </w:t>
            </w:r>
            <w:r w:rsidRPr="00A5039E">
              <w:rPr>
                <w:rFonts w:ascii="GHEA Grapalat" w:hAnsi="GHEA Grapalat"/>
                <w:sz w:val="16"/>
                <w:szCs w:val="16"/>
                <w:lang w:val="hy-AM" w:eastAsia="ru-RU"/>
              </w:rPr>
              <w:lastRenderedPageBreak/>
              <w:t>ստանդարտներին և / կամ ունենա որակի հավաստագիր:</w:t>
            </w:r>
          </w:p>
        </w:tc>
        <w:tc>
          <w:tcPr>
            <w:tcW w:w="540" w:type="dxa"/>
            <w:tcBorders>
              <w:top w:val="single" w:sz="4" w:space="0" w:color="auto"/>
              <w:bottom w:val="single" w:sz="4" w:space="0" w:color="auto"/>
            </w:tcBorders>
          </w:tcPr>
          <w:p w:rsidR="00261745" w:rsidRDefault="00261745" w:rsidP="00261745">
            <w:pPr>
              <w:jc w:val="center"/>
              <w:rPr>
                <w:rFonts w:ascii="GHEA Grapalat" w:hAnsi="GHEA Grapalat"/>
                <w:sz w:val="16"/>
                <w:szCs w:val="16"/>
              </w:rPr>
            </w:pPr>
            <w:r>
              <w:rPr>
                <w:rFonts w:ascii="GHEA Grapalat" w:hAnsi="GHEA Grapalat"/>
                <w:sz w:val="16"/>
                <w:szCs w:val="16"/>
              </w:rPr>
              <w:lastRenderedPageBreak/>
              <w:t>կգ</w:t>
            </w:r>
          </w:p>
        </w:tc>
        <w:tc>
          <w:tcPr>
            <w:tcW w:w="45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99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720" w:type="dxa"/>
            <w:tcBorders>
              <w:top w:val="single" w:sz="4" w:space="0" w:color="auto"/>
              <w:bottom w:val="single" w:sz="4" w:space="0" w:color="auto"/>
            </w:tcBorders>
          </w:tcPr>
          <w:p w:rsidR="00261745" w:rsidRDefault="00261745" w:rsidP="00261745">
            <w:pPr>
              <w:jc w:val="center"/>
              <w:rPr>
                <w:rFonts w:ascii="GHEA Grapalat" w:hAnsi="GHEA Grapalat"/>
                <w:sz w:val="16"/>
                <w:szCs w:val="16"/>
              </w:rPr>
            </w:pPr>
            <w:r>
              <w:rPr>
                <w:rFonts w:ascii="GHEA Grapalat" w:hAnsi="GHEA Grapalat"/>
                <w:sz w:val="16"/>
                <w:szCs w:val="16"/>
              </w:rPr>
              <w:t>0.5</w:t>
            </w:r>
          </w:p>
        </w:tc>
        <w:tc>
          <w:tcPr>
            <w:tcW w:w="990" w:type="dxa"/>
            <w:vMerge w:val="restart"/>
          </w:tcPr>
          <w:p w:rsidR="00261745" w:rsidRPr="0039111F" w:rsidRDefault="001469BA" w:rsidP="00261745">
            <w:pPr>
              <w:rPr>
                <w:rFonts w:ascii="GHEA Grapalat" w:hAnsi="GHEA Grapalat"/>
                <w:sz w:val="16"/>
                <w:szCs w:val="16"/>
              </w:rPr>
            </w:pPr>
            <w:r w:rsidRPr="001469BA">
              <w:rPr>
                <w:rFonts w:ascii="GHEA Grapalat" w:hAnsi="GHEA Grapalat"/>
                <w:sz w:val="16"/>
                <w:szCs w:val="16"/>
              </w:rPr>
              <w:t>Ք.Երևան Էրեբունի 12</w:t>
            </w:r>
          </w:p>
        </w:tc>
        <w:tc>
          <w:tcPr>
            <w:tcW w:w="810" w:type="dxa"/>
            <w:tcBorders>
              <w:top w:val="single" w:sz="4" w:space="0" w:color="auto"/>
              <w:bottom w:val="single" w:sz="4" w:space="0" w:color="auto"/>
            </w:tcBorders>
          </w:tcPr>
          <w:p w:rsidR="00261745" w:rsidRPr="00920F38" w:rsidRDefault="00261745" w:rsidP="00261745">
            <w:pPr>
              <w:pBdr>
                <w:right w:val="dotted" w:sz="6" w:space="5" w:color="D7D7D7"/>
              </w:pBdr>
              <w:rPr>
                <w:rFonts w:ascii="GHEA Grapalat" w:hAnsi="GHEA Grapalat"/>
                <w:sz w:val="16"/>
                <w:szCs w:val="16"/>
              </w:rPr>
            </w:pPr>
          </w:p>
        </w:tc>
        <w:tc>
          <w:tcPr>
            <w:tcW w:w="2890" w:type="dxa"/>
            <w:vMerge w:val="restart"/>
          </w:tcPr>
          <w:p w:rsidR="00261745" w:rsidRPr="00CD4371" w:rsidRDefault="001469BA" w:rsidP="00261745">
            <w:pPr>
              <w:rPr>
                <w:rFonts w:ascii="GHEA Grapalat" w:hAnsi="GHEA Grapalat" w:cs="Sylfaen"/>
                <w:sz w:val="18"/>
                <w:szCs w:val="18"/>
                <w:lang w:val="pt-BR"/>
              </w:rPr>
            </w:pPr>
            <w:r w:rsidRPr="001469BA">
              <w:rPr>
                <w:rFonts w:ascii="GHEA Grapalat" w:hAnsi="GHEA Grapalat" w:cs="Sylfaen"/>
                <w:sz w:val="18"/>
                <w:szCs w:val="18"/>
                <w:lang w:val="pt-BR"/>
              </w:rPr>
              <w:t xml:space="preserve">Ապրանքի մատակարարումը իրականացվում է 2018թ. տարվա ընթացքում, Գնորդի պահանջով, ոչ ուշ քան պահանջի հաջորդ 20-րդ օրացուցային օրը, պայմանագրով սահմանված ընդհանուր 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 Պատվերները կիրականան համաձայնագրերի միջոցով:  </w:t>
            </w:r>
          </w:p>
        </w:tc>
      </w:tr>
      <w:tr w:rsidR="00261745" w:rsidRPr="00504F24" w:rsidTr="001469BA">
        <w:trPr>
          <w:trHeight w:val="570"/>
        </w:trPr>
        <w:tc>
          <w:tcPr>
            <w:tcW w:w="697"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r>
              <w:rPr>
                <w:rFonts w:ascii="GHEA Grapalat" w:hAnsi="GHEA Grapalat"/>
                <w:sz w:val="16"/>
                <w:szCs w:val="16"/>
              </w:rPr>
              <w:lastRenderedPageBreak/>
              <w:t>3</w:t>
            </w:r>
          </w:p>
        </w:tc>
        <w:tc>
          <w:tcPr>
            <w:tcW w:w="990" w:type="dxa"/>
            <w:tcBorders>
              <w:top w:val="single" w:sz="4" w:space="0" w:color="auto"/>
              <w:left w:val="outset" w:sz="6" w:space="0" w:color="auto"/>
              <w:bottom w:val="single" w:sz="4" w:space="0" w:color="auto"/>
              <w:right w:val="outset" w:sz="6" w:space="0" w:color="auto"/>
            </w:tcBorders>
            <w:shd w:val="clear" w:color="auto" w:fill="auto"/>
          </w:tcPr>
          <w:p w:rsidR="00261745" w:rsidRDefault="00261745" w:rsidP="00261745">
            <w:r w:rsidRPr="00FA7241">
              <w:rPr>
                <w:rFonts w:ascii="GHEA Grapalat" w:hAnsi="GHEA Grapalat"/>
                <w:sz w:val="16"/>
                <w:szCs w:val="16"/>
              </w:rPr>
              <w:t>24320000</w:t>
            </w:r>
          </w:p>
        </w:tc>
        <w:tc>
          <w:tcPr>
            <w:tcW w:w="1620" w:type="dxa"/>
          </w:tcPr>
          <w:p w:rsidR="00261745" w:rsidRPr="00235475" w:rsidRDefault="00261745" w:rsidP="00261745">
            <w:pPr>
              <w:pStyle w:val="BodyTextIndent2"/>
              <w:spacing w:line="240" w:lineRule="auto"/>
              <w:ind w:firstLine="0"/>
              <w:jc w:val="left"/>
              <w:rPr>
                <w:rFonts w:ascii="GHEA Grapalat" w:hAnsi="GHEA Grapalat"/>
                <w:bCs/>
                <w:iCs/>
                <w:sz w:val="18"/>
                <w:szCs w:val="18"/>
              </w:rPr>
            </w:pPr>
            <w:r w:rsidRPr="00235475">
              <w:rPr>
                <w:rFonts w:ascii="GHEA Grapalat" w:hAnsi="GHEA Grapalat"/>
                <w:bCs/>
                <w:iCs/>
                <w:sz w:val="18"/>
                <w:szCs w:val="18"/>
              </w:rPr>
              <w:t>Rappaport-Vassiliadis broth</w:t>
            </w:r>
            <w:r w:rsidR="00504A0D">
              <w:rPr>
                <w:rFonts w:ascii="GHEA Grapalat" w:hAnsi="GHEA Grapalat"/>
                <w:bCs/>
                <w:iCs/>
                <w:sz w:val="18"/>
                <w:szCs w:val="18"/>
              </w:rPr>
              <w:t xml:space="preserve"> /</w:t>
            </w:r>
            <w:r w:rsidR="00504A0D" w:rsidRPr="00FA6128">
              <w:rPr>
                <w:rFonts w:ascii="GHEA Grapalat" w:hAnsi="GHEA Grapalat" w:cs="Calibri"/>
                <w:color w:val="000000"/>
                <w:sz w:val="16"/>
                <w:szCs w:val="16"/>
                <w:lang w:val="hy-AM"/>
              </w:rPr>
              <w:t>RVS արգանակ/</w:t>
            </w:r>
          </w:p>
        </w:tc>
        <w:tc>
          <w:tcPr>
            <w:tcW w:w="144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3060" w:type="dxa"/>
            <w:tcBorders>
              <w:top w:val="single" w:sz="4" w:space="0" w:color="auto"/>
              <w:bottom w:val="single" w:sz="4" w:space="0" w:color="auto"/>
            </w:tcBorders>
            <w:shd w:val="clear" w:color="auto" w:fill="auto"/>
          </w:tcPr>
          <w:p w:rsidR="00261745" w:rsidRPr="00A5039E" w:rsidRDefault="00504A0D" w:rsidP="00261745">
            <w:pPr>
              <w:pBdr>
                <w:right w:val="dotted" w:sz="6" w:space="5" w:color="D7D7D7"/>
              </w:pBdr>
              <w:ind w:left="72" w:right="-108"/>
              <w:rPr>
                <w:rFonts w:ascii="GHEA Grapalat" w:hAnsi="GHEA Grapalat"/>
                <w:sz w:val="16"/>
                <w:szCs w:val="16"/>
                <w:lang w:val="x-none" w:eastAsia="ru-RU"/>
              </w:rPr>
            </w:pPr>
            <w:r w:rsidRPr="00FA6128">
              <w:rPr>
                <w:rFonts w:ascii="GHEA Grapalat" w:hAnsi="GHEA Grapalat" w:cs="Calibri"/>
                <w:color w:val="000000"/>
                <w:sz w:val="16"/>
                <w:szCs w:val="16"/>
                <w:lang w:val="hy-AM"/>
              </w:rPr>
              <w:t xml:space="preserve">Միջավայրը նախատեսված է սննդամթերքից և արտաքին միջավայրի այլ օբյեկտներից սալմոնելաների հարստացման և սելեկտիվ անջատման համար: Բաղադրությունը` սոյայի </w:t>
            </w:r>
            <w:r>
              <w:rPr>
                <w:rFonts w:ascii="GHEA Grapalat" w:hAnsi="GHEA Grapalat" w:cs="Calibri"/>
                <w:color w:val="000000"/>
                <w:sz w:val="16"/>
                <w:szCs w:val="16"/>
              </w:rPr>
              <w:t xml:space="preserve">պեպտոն-1.0գ ձկնալյուրի պանկրեատիկ հիդրոլիզատ-4.0գ, մագնեզումի քլորիդ անջուր-15.0գ, նատրիումի քլորիդ-8.0գ, կալիումի ֆոսֆատ 1տեղ-1.6գ, մալախիտե կանաչ-0.04գ, նատրումի կարբոնատ-0.001, ագար 0.2+0.1գ:                   </w:t>
            </w:r>
            <w:r w:rsidRPr="00FA6128">
              <w:rPr>
                <w:rFonts w:ascii="GHEA Grapalat" w:hAnsi="GHEA Grapalat" w:cs="Calibri"/>
                <w:color w:val="000000"/>
                <w:sz w:val="16"/>
                <w:szCs w:val="16"/>
                <w:lang w:val="hy-AM"/>
              </w:rPr>
              <w:t>Պիտանելիության ժամկետը առնվազն 70%-ի առկայություն մատակարարման պահին, նվազագույնը` 4 տարի, փաթեթավորումը` հերմետիկ, 0.</w:t>
            </w:r>
            <w:r>
              <w:rPr>
                <w:rFonts w:ascii="GHEA Grapalat" w:hAnsi="GHEA Grapalat" w:cs="Calibri"/>
                <w:color w:val="000000"/>
                <w:sz w:val="16"/>
                <w:szCs w:val="16"/>
              </w:rPr>
              <w:t>2</w:t>
            </w:r>
            <w:r w:rsidRPr="00FA6128">
              <w:rPr>
                <w:rFonts w:ascii="GHEA Grapalat" w:hAnsi="GHEA Grapalat" w:cs="Calibri"/>
                <w:color w:val="000000"/>
                <w:sz w:val="16"/>
                <w:szCs w:val="16"/>
                <w:lang w:val="hy-AM"/>
              </w:rPr>
              <w:t>5կգ-անոց տարաներով: Համապատասխանի որակին ներկայացվող միջազգային ստանդարտներին և / կամ ունենա որակի հավաստագիր (արտադրողի կողմից խմբաքանակին ներկայացվող հավաստագիր):</w:t>
            </w:r>
            <w:r>
              <w:rPr>
                <w:rFonts w:ascii="GHEA Grapalat" w:hAnsi="GHEA Grapalat" w:cs="Calibri"/>
                <w:color w:val="000000"/>
                <w:sz w:val="16"/>
                <w:szCs w:val="16"/>
              </w:rPr>
              <w:t xml:space="preserve"> ԻՍՕ 9001-2011</w:t>
            </w:r>
          </w:p>
        </w:tc>
        <w:tc>
          <w:tcPr>
            <w:tcW w:w="540" w:type="dxa"/>
            <w:tcBorders>
              <w:top w:val="single" w:sz="4" w:space="0" w:color="auto"/>
              <w:bottom w:val="single" w:sz="4" w:space="0" w:color="auto"/>
            </w:tcBorders>
          </w:tcPr>
          <w:p w:rsidR="00261745" w:rsidRDefault="00261745" w:rsidP="00261745">
            <w:pPr>
              <w:jc w:val="center"/>
            </w:pPr>
            <w:r>
              <w:rPr>
                <w:rFonts w:ascii="GHEA Grapalat" w:hAnsi="GHEA Grapalat"/>
                <w:sz w:val="16"/>
                <w:szCs w:val="16"/>
              </w:rPr>
              <w:t>կգ</w:t>
            </w:r>
          </w:p>
        </w:tc>
        <w:tc>
          <w:tcPr>
            <w:tcW w:w="45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990" w:type="dxa"/>
            <w:tcBorders>
              <w:top w:val="single" w:sz="4" w:space="0" w:color="auto"/>
              <w:bottom w:val="single" w:sz="4" w:space="0" w:color="auto"/>
            </w:tcBorders>
          </w:tcPr>
          <w:p w:rsidR="00261745" w:rsidRPr="0039111F" w:rsidRDefault="00261745" w:rsidP="00261745">
            <w:pPr>
              <w:rPr>
                <w:rFonts w:ascii="GHEA Grapalat" w:hAnsi="GHEA Grapalat"/>
                <w:sz w:val="16"/>
                <w:szCs w:val="16"/>
              </w:rPr>
            </w:pPr>
          </w:p>
        </w:tc>
        <w:tc>
          <w:tcPr>
            <w:tcW w:w="720" w:type="dxa"/>
            <w:tcBorders>
              <w:top w:val="single" w:sz="4" w:space="0" w:color="auto"/>
              <w:bottom w:val="single" w:sz="4" w:space="0" w:color="auto"/>
            </w:tcBorders>
          </w:tcPr>
          <w:p w:rsidR="00261745" w:rsidRDefault="00261745" w:rsidP="00261745">
            <w:pPr>
              <w:jc w:val="center"/>
              <w:rPr>
                <w:rFonts w:ascii="GHEA Grapalat" w:hAnsi="GHEA Grapalat"/>
                <w:sz w:val="16"/>
                <w:szCs w:val="16"/>
              </w:rPr>
            </w:pPr>
            <w:r>
              <w:rPr>
                <w:rFonts w:ascii="GHEA Grapalat" w:hAnsi="GHEA Grapalat"/>
                <w:sz w:val="16"/>
                <w:szCs w:val="16"/>
              </w:rPr>
              <w:t>0.5</w:t>
            </w:r>
          </w:p>
        </w:tc>
        <w:tc>
          <w:tcPr>
            <w:tcW w:w="990" w:type="dxa"/>
            <w:vMerge/>
          </w:tcPr>
          <w:p w:rsidR="00261745" w:rsidRPr="0039111F" w:rsidRDefault="00261745" w:rsidP="00261745">
            <w:pPr>
              <w:rPr>
                <w:rFonts w:ascii="GHEA Grapalat" w:hAnsi="GHEA Grapalat"/>
                <w:sz w:val="16"/>
                <w:szCs w:val="16"/>
              </w:rPr>
            </w:pPr>
          </w:p>
        </w:tc>
        <w:tc>
          <w:tcPr>
            <w:tcW w:w="810" w:type="dxa"/>
            <w:tcBorders>
              <w:top w:val="single" w:sz="4" w:space="0" w:color="auto"/>
              <w:bottom w:val="single" w:sz="4" w:space="0" w:color="auto"/>
            </w:tcBorders>
          </w:tcPr>
          <w:p w:rsidR="00261745" w:rsidRPr="00920F38" w:rsidRDefault="00261745" w:rsidP="00261745">
            <w:pPr>
              <w:pBdr>
                <w:right w:val="dotted" w:sz="6" w:space="5" w:color="D7D7D7"/>
              </w:pBdr>
              <w:rPr>
                <w:rFonts w:ascii="GHEA Grapalat" w:hAnsi="GHEA Grapalat"/>
                <w:sz w:val="16"/>
                <w:szCs w:val="16"/>
              </w:rPr>
            </w:pPr>
          </w:p>
        </w:tc>
        <w:tc>
          <w:tcPr>
            <w:tcW w:w="2890" w:type="dxa"/>
            <w:vMerge/>
          </w:tcPr>
          <w:p w:rsidR="00261745" w:rsidRPr="00CD4371" w:rsidRDefault="00261745" w:rsidP="00261745">
            <w:pPr>
              <w:rPr>
                <w:rFonts w:ascii="GHEA Grapalat" w:hAnsi="GHEA Grapalat" w:cs="Sylfaen"/>
                <w:sz w:val="18"/>
                <w:szCs w:val="18"/>
                <w:lang w:val="pt-BR"/>
              </w:rPr>
            </w:pPr>
          </w:p>
        </w:tc>
      </w:tr>
      <w:tr w:rsidR="001469BA" w:rsidRPr="00504F24" w:rsidTr="001469BA">
        <w:trPr>
          <w:trHeight w:val="381"/>
        </w:trPr>
        <w:tc>
          <w:tcPr>
            <w:tcW w:w="697" w:type="dxa"/>
            <w:tcBorders>
              <w:top w:val="single" w:sz="4" w:space="0" w:color="auto"/>
              <w:bottom w:val="single" w:sz="4" w:space="0" w:color="auto"/>
            </w:tcBorders>
          </w:tcPr>
          <w:p w:rsidR="001469BA" w:rsidRPr="0039111F" w:rsidRDefault="001469BA" w:rsidP="00261745">
            <w:pPr>
              <w:rPr>
                <w:rFonts w:ascii="GHEA Grapalat" w:hAnsi="GHEA Grapalat"/>
                <w:sz w:val="16"/>
                <w:szCs w:val="16"/>
              </w:rPr>
            </w:pPr>
            <w:r>
              <w:rPr>
                <w:rFonts w:ascii="GHEA Grapalat" w:hAnsi="GHEA Grapalat"/>
                <w:sz w:val="16"/>
                <w:szCs w:val="16"/>
              </w:rPr>
              <w:t>7</w:t>
            </w:r>
          </w:p>
        </w:tc>
        <w:tc>
          <w:tcPr>
            <w:tcW w:w="990" w:type="dxa"/>
            <w:tcBorders>
              <w:top w:val="single" w:sz="4" w:space="0" w:color="auto"/>
              <w:left w:val="outset" w:sz="6" w:space="0" w:color="auto"/>
              <w:bottom w:val="single" w:sz="4" w:space="0" w:color="auto"/>
              <w:right w:val="outset" w:sz="6" w:space="0" w:color="auto"/>
            </w:tcBorders>
            <w:shd w:val="clear" w:color="auto" w:fill="auto"/>
          </w:tcPr>
          <w:p w:rsidR="001469BA" w:rsidRDefault="001469BA" w:rsidP="00261745">
            <w:r w:rsidRPr="00FA7241">
              <w:rPr>
                <w:rFonts w:ascii="GHEA Grapalat" w:hAnsi="GHEA Grapalat"/>
                <w:sz w:val="16"/>
                <w:szCs w:val="16"/>
              </w:rPr>
              <w:t>24320000</w:t>
            </w:r>
          </w:p>
        </w:tc>
        <w:tc>
          <w:tcPr>
            <w:tcW w:w="1620" w:type="dxa"/>
          </w:tcPr>
          <w:p w:rsidR="001469BA" w:rsidRPr="00235475" w:rsidRDefault="001469BA" w:rsidP="00261745">
            <w:pPr>
              <w:pStyle w:val="BodyTextIndent2"/>
              <w:spacing w:line="240" w:lineRule="auto"/>
              <w:ind w:firstLine="0"/>
              <w:jc w:val="left"/>
              <w:rPr>
                <w:rFonts w:ascii="GHEA Grapalat" w:hAnsi="GHEA Grapalat"/>
                <w:bCs/>
                <w:iCs/>
                <w:sz w:val="18"/>
                <w:szCs w:val="18"/>
              </w:rPr>
            </w:pPr>
            <w:r w:rsidRPr="00235475">
              <w:rPr>
                <w:rFonts w:ascii="GHEA Grapalat" w:hAnsi="GHEA Grapalat"/>
                <w:bCs/>
                <w:iCs/>
                <w:sz w:val="18"/>
                <w:szCs w:val="18"/>
              </w:rPr>
              <w:t>Brilliant Green Agar (Modified)</w:t>
            </w:r>
          </w:p>
        </w:tc>
        <w:tc>
          <w:tcPr>
            <w:tcW w:w="1440" w:type="dxa"/>
            <w:tcBorders>
              <w:top w:val="single" w:sz="4" w:space="0" w:color="auto"/>
              <w:bottom w:val="single" w:sz="4" w:space="0" w:color="auto"/>
            </w:tcBorders>
          </w:tcPr>
          <w:p w:rsidR="001469BA" w:rsidRPr="0039111F" w:rsidRDefault="001469BA" w:rsidP="00261745">
            <w:pPr>
              <w:rPr>
                <w:rFonts w:ascii="GHEA Grapalat" w:hAnsi="GHEA Grapalat"/>
                <w:sz w:val="16"/>
                <w:szCs w:val="16"/>
              </w:rPr>
            </w:pPr>
          </w:p>
        </w:tc>
        <w:tc>
          <w:tcPr>
            <w:tcW w:w="3060" w:type="dxa"/>
            <w:tcBorders>
              <w:top w:val="single" w:sz="4" w:space="0" w:color="auto"/>
              <w:bottom w:val="single" w:sz="4" w:space="0" w:color="auto"/>
            </w:tcBorders>
            <w:shd w:val="clear" w:color="auto" w:fill="auto"/>
          </w:tcPr>
          <w:p w:rsidR="001469BA" w:rsidRPr="003F16C0" w:rsidRDefault="001469BA" w:rsidP="00261745">
            <w:pPr>
              <w:rPr>
                <w:rFonts w:ascii="GHEA Grapalat" w:hAnsi="GHEA Grapalat"/>
                <w:sz w:val="18"/>
                <w:szCs w:val="18"/>
              </w:rPr>
            </w:pPr>
            <w:r w:rsidRPr="003F16C0">
              <w:rPr>
                <w:rFonts w:ascii="GHEA Grapalat" w:hAnsi="GHEA Grapalat"/>
                <w:sz w:val="18"/>
                <w:szCs w:val="18"/>
              </w:rPr>
              <w:t>Proteose Peptone/</w:t>
            </w:r>
            <w:r w:rsidRPr="003F16C0">
              <w:rPr>
                <w:rFonts w:ascii="GHEA Grapalat" w:hAnsi="GHEA Grapalat" w:cs="Sylfaen"/>
                <w:sz w:val="18"/>
                <w:szCs w:val="18"/>
              </w:rPr>
              <w:t>Պեպտոն</w:t>
            </w:r>
            <w:r w:rsidRPr="003F16C0">
              <w:rPr>
                <w:rFonts w:ascii="GHEA Grapalat" w:hAnsi="GHEA Grapalat"/>
                <w:sz w:val="18"/>
                <w:szCs w:val="18"/>
              </w:rPr>
              <w:t>/Պրոտեոզային պեպտոն 10.0 g</w:t>
            </w:r>
          </w:p>
          <w:p w:rsidR="001469BA" w:rsidRPr="003F16C0" w:rsidRDefault="001469BA" w:rsidP="00261745">
            <w:pPr>
              <w:rPr>
                <w:rFonts w:ascii="GHEA Grapalat" w:hAnsi="GHEA Grapalat"/>
                <w:sz w:val="18"/>
                <w:szCs w:val="18"/>
              </w:rPr>
            </w:pPr>
            <w:r w:rsidRPr="003F16C0">
              <w:rPr>
                <w:rFonts w:ascii="GHEA Grapalat" w:hAnsi="GHEA Grapalat"/>
                <w:sz w:val="18"/>
                <w:szCs w:val="18"/>
              </w:rPr>
              <w:t>Yeast extract/</w:t>
            </w:r>
            <w:r w:rsidRPr="003F16C0">
              <w:rPr>
                <w:rFonts w:ascii="GHEA Grapalat" w:hAnsi="GHEA Grapalat" w:cs="Sylfaen"/>
                <w:sz w:val="18"/>
                <w:szCs w:val="18"/>
              </w:rPr>
              <w:t>Խմորասնկի</w:t>
            </w:r>
            <w:r w:rsidRPr="003F16C0">
              <w:rPr>
                <w:rFonts w:ascii="GHEA Grapalat" w:hAnsi="GHEA Grapalat"/>
                <w:sz w:val="18"/>
                <w:szCs w:val="18"/>
              </w:rPr>
              <w:t xml:space="preserve"> </w:t>
            </w:r>
            <w:r w:rsidRPr="003F16C0">
              <w:rPr>
                <w:rFonts w:ascii="GHEA Grapalat" w:hAnsi="GHEA Grapalat" w:cs="Sylfaen"/>
                <w:sz w:val="18"/>
                <w:szCs w:val="18"/>
              </w:rPr>
              <w:t>մզվածք</w:t>
            </w:r>
            <w:r w:rsidRPr="003F16C0">
              <w:rPr>
                <w:rFonts w:ascii="GHEA Grapalat" w:hAnsi="GHEA Grapalat"/>
                <w:sz w:val="18"/>
                <w:szCs w:val="18"/>
              </w:rPr>
              <w:t xml:space="preserve">  3.0 g</w:t>
            </w:r>
          </w:p>
          <w:p w:rsidR="001469BA" w:rsidRPr="003F16C0" w:rsidRDefault="001469BA" w:rsidP="00261745">
            <w:pPr>
              <w:rPr>
                <w:rFonts w:ascii="GHEA Grapalat" w:hAnsi="GHEA Grapalat"/>
                <w:sz w:val="18"/>
                <w:szCs w:val="18"/>
              </w:rPr>
            </w:pPr>
            <w:r w:rsidRPr="003F16C0">
              <w:rPr>
                <w:rFonts w:ascii="GHEA Grapalat" w:hAnsi="GHEA Grapalat"/>
                <w:sz w:val="18"/>
                <w:szCs w:val="18"/>
              </w:rPr>
              <w:t>Lactose/</w:t>
            </w:r>
            <w:r w:rsidRPr="003F16C0">
              <w:rPr>
                <w:rFonts w:ascii="GHEA Grapalat" w:hAnsi="GHEA Grapalat" w:cs="Sylfaen"/>
                <w:sz w:val="18"/>
                <w:szCs w:val="18"/>
              </w:rPr>
              <w:t>Լակտոզա</w:t>
            </w:r>
            <w:r w:rsidRPr="003F16C0">
              <w:rPr>
                <w:rFonts w:ascii="GHEA Grapalat" w:hAnsi="GHEA Grapalat"/>
                <w:sz w:val="18"/>
                <w:szCs w:val="18"/>
              </w:rPr>
              <w:t xml:space="preserve">  10.0 g</w:t>
            </w:r>
          </w:p>
          <w:p w:rsidR="001469BA" w:rsidRPr="003F16C0" w:rsidRDefault="001469BA" w:rsidP="00261745">
            <w:pPr>
              <w:rPr>
                <w:rFonts w:ascii="GHEA Grapalat" w:hAnsi="GHEA Grapalat"/>
                <w:sz w:val="18"/>
                <w:szCs w:val="18"/>
              </w:rPr>
            </w:pPr>
            <w:r w:rsidRPr="003F16C0">
              <w:rPr>
                <w:rFonts w:ascii="GHEA Grapalat" w:hAnsi="GHEA Grapalat"/>
                <w:sz w:val="18"/>
                <w:szCs w:val="18"/>
              </w:rPr>
              <w:t>Sucrose /Սախարոզա  10.0 g</w:t>
            </w:r>
          </w:p>
          <w:p w:rsidR="001469BA" w:rsidRPr="003F16C0" w:rsidRDefault="001469BA" w:rsidP="00261745">
            <w:pPr>
              <w:rPr>
                <w:rFonts w:ascii="GHEA Grapalat" w:hAnsi="GHEA Grapalat"/>
                <w:sz w:val="18"/>
                <w:szCs w:val="18"/>
              </w:rPr>
            </w:pPr>
            <w:r w:rsidRPr="003F16C0">
              <w:rPr>
                <w:rFonts w:ascii="GHEA Grapalat" w:hAnsi="GHEA Grapalat"/>
                <w:sz w:val="18"/>
                <w:szCs w:val="18"/>
              </w:rPr>
              <w:t>Sodium Chloride/</w:t>
            </w:r>
            <w:r w:rsidRPr="003F16C0">
              <w:rPr>
                <w:rFonts w:ascii="GHEA Grapalat" w:hAnsi="GHEA Grapalat" w:cs="Sylfaen"/>
                <w:sz w:val="18"/>
                <w:szCs w:val="18"/>
              </w:rPr>
              <w:t>Նատրիումի</w:t>
            </w:r>
            <w:r w:rsidRPr="003F16C0">
              <w:rPr>
                <w:rFonts w:ascii="GHEA Grapalat" w:hAnsi="GHEA Grapalat"/>
                <w:sz w:val="18"/>
                <w:szCs w:val="18"/>
              </w:rPr>
              <w:t xml:space="preserve"> </w:t>
            </w:r>
            <w:r w:rsidRPr="003F16C0">
              <w:rPr>
                <w:rFonts w:ascii="GHEA Grapalat" w:hAnsi="GHEA Grapalat" w:cs="Sylfaen"/>
                <w:sz w:val="18"/>
                <w:szCs w:val="18"/>
              </w:rPr>
              <w:t>քլորիդ</w:t>
            </w:r>
            <w:r w:rsidRPr="003F16C0">
              <w:rPr>
                <w:rFonts w:ascii="GHEA Grapalat" w:hAnsi="GHEA Grapalat"/>
                <w:sz w:val="18"/>
                <w:szCs w:val="18"/>
              </w:rPr>
              <w:t xml:space="preserve">  5.0 g</w:t>
            </w:r>
          </w:p>
          <w:p w:rsidR="001469BA" w:rsidRPr="003F16C0" w:rsidRDefault="001469BA" w:rsidP="00261745">
            <w:pPr>
              <w:rPr>
                <w:rFonts w:ascii="GHEA Grapalat" w:hAnsi="GHEA Grapalat"/>
                <w:sz w:val="18"/>
                <w:szCs w:val="18"/>
              </w:rPr>
            </w:pPr>
            <w:r w:rsidRPr="003F16C0">
              <w:rPr>
                <w:rFonts w:ascii="GHEA Grapalat" w:hAnsi="GHEA Grapalat"/>
                <w:sz w:val="18"/>
                <w:szCs w:val="18"/>
              </w:rPr>
              <w:t>Phenol red/Կարմի Ֆենոլ  0.09 g</w:t>
            </w:r>
          </w:p>
          <w:p w:rsidR="001469BA" w:rsidRPr="003F16C0" w:rsidRDefault="001469BA" w:rsidP="00261745">
            <w:pPr>
              <w:rPr>
                <w:rFonts w:ascii="GHEA Grapalat" w:hAnsi="GHEA Grapalat"/>
                <w:sz w:val="18"/>
                <w:szCs w:val="18"/>
              </w:rPr>
            </w:pPr>
            <w:r w:rsidRPr="003F16C0">
              <w:rPr>
                <w:rFonts w:ascii="GHEA Grapalat" w:hAnsi="GHEA Grapalat"/>
                <w:sz w:val="18"/>
                <w:szCs w:val="18"/>
              </w:rPr>
              <w:t>Brilliant green/</w:t>
            </w:r>
            <w:r w:rsidRPr="003F16C0">
              <w:rPr>
                <w:rFonts w:ascii="GHEA Grapalat" w:hAnsi="GHEA Grapalat" w:cs="Sylfaen"/>
                <w:sz w:val="18"/>
                <w:szCs w:val="18"/>
              </w:rPr>
              <w:t>Բրիլիանտ</w:t>
            </w:r>
            <w:r w:rsidRPr="003F16C0">
              <w:rPr>
                <w:rFonts w:ascii="GHEA Grapalat" w:hAnsi="GHEA Grapalat"/>
                <w:sz w:val="18"/>
                <w:szCs w:val="18"/>
              </w:rPr>
              <w:t xml:space="preserve"> </w:t>
            </w:r>
            <w:r w:rsidRPr="003F16C0">
              <w:rPr>
                <w:rFonts w:ascii="GHEA Grapalat" w:hAnsi="GHEA Grapalat" w:cs="Sylfaen"/>
                <w:sz w:val="18"/>
                <w:szCs w:val="18"/>
              </w:rPr>
              <w:t>կանաչ</w:t>
            </w:r>
            <w:r w:rsidRPr="003F16C0">
              <w:rPr>
                <w:rFonts w:ascii="GHEA Grapalat" w:hAnsi="GHEA Grapalat"/>
                <w:sz w:val="18"/>
                <w:szCs w:val="18"/>
              </w:rPr>
              <w:t>/Բրիլիանտ կանաչ  0.047 g</w:t>
            </w:r>
          </w:p>
          <w:p w:rsidR="001469BA" w:rsidRPr="003F16C0" w:rsidRDefault="001469BA" w:rsidP="00261745">
            <w:pPr>
              <w:rPr>
                <w:rFonts w:ascii="GHEA Grapalat" w:hAnsi="GHEA Grapalat"/>
                <w:sz w:val="18"/>
                <w:szCs w:val="18"/>
              </w:rPr>
            </w:pPr>
            <w:r w:rsidRPr="003F16C0">
              <w:rPr>
                <w:rFonts w:ascii="GHEA Grapalat" w:hAnsi="GHEA Grapalat"/>
                <w:sz w:val="18"/>
                <w:szCs w:val="18"/>
              </w:rPr>
              <w:t>Agar/</w:t>
            </w:r>
            <w:r w:rsidRPr="003F16C0">
              <w:rPr>
                <w:rFonts w:ascii="GHEA Grapalat" w:hAnsi="GHEA Grapalat" w:cs="Sylfaen"/>
                <w:sz w:val="18"/>
                <w:szCs w:val="18"/>
              </w:rPr>
              <w:t>Ագար</w:t>
            </w:r>
            <w:r w:rsidRPr="003F16C0">
              <w:rPr>
                <w:rFonts w:ascii="GHEA Grapalat" w:hAnsi="GHEA Grapalat"/>
                <w:sz w:val="18"/>
                <w:szCs w:val="18"/>
              </w:rPr>
              <w:t>/Ագար  12.0 g</w:t>
            </w:r>
          </w:p>
          <w:p w:rsidR="001469BA" w:rsidRPr="00A5039E" w:rsidRDefault="001469BA" w:rsidP="003F16C0">
            <w:pPr>
              <w:pBdr>
                <w:right w:val="dotted" w:sz="6" w:space="5" w:color="D7D7D7"/>
              </w:pBdr>
              <w:ind w:left="72" w:right="-108"/>
              <w:rPr>
                <w:rFonts w:ascii="GHEA Grapalat" w:hAnsi="GHEA Grapalat"/>
                <w:sz w:val="16"/>
                <w:szCs w:val="16"/>
                <w:lang w:val="x-none" w:eastAsia="ru-RU"/>
              </w:rPr>
            </w:pPr>
            <w:r w:rsidRPr="003F16C0">
              <w:rPr>
                <w:rFonts w:ascii="GHEA Grapalat" w:hAnsi="GHEA Grapalat"/>
                <w:sz w:val="18"/>
                <w:szCs w:val="18"/>
              </w:rPr>
              <w:t>pH 6.9 ± 0.2 ( at 25°C )</w:t>
            </w:r>
          </w:p>
        </w:tc>
        <w:tc>
          <w:tcPr>
            <w:tcW w:w="540" w:type="dxa"/>
            <w:tcBorders>
              <w:top w:val="single" w:sz="4" w:space="0" w:color="auto"/>
              <w:bottom w:val="single" w:sz="4" w:space="0" w:color="auto"/>
            </w:tcBorders>
          </w:tcPr>
          <w:p w:rsidR="001469BA" w:rsidRDefault="001469BA" w:rsidP="00261745">
            <w:pPr>
              <w:jc w:val="center"/>
            </w:pPr>
            <w:r>
              <w:rPr>
                <w:rFonts w:ascii="GHEA Grapalat" w:hAnsi="GHEA Grapalat"/>
                <w:sz w:val="16"/>
                <w:szCs w:val="16"/>
              </w:rPr>
              <w:t>կգ</w:t>
            </w:r>
          </w:p>
        </w:tc>
        <w:tc>
          <w:tcPr>
            <w:tcW w:w="450" w:type="dxa"/>
            <w:tcBorders>
              <w:top w:val="single" w:sz="4" w:space="0" w:color="auto"/>
              <w:bottom w:val="single" w:sz="4" w:space="0" w:color="auto"/>
            </w:tcBorders>
          </w:tcPr>
          <w:p w:rsidR="001469BA" w:rsidRPr="0039111F" w:rsidRDefault="001469BA" w:rsidP="00261745">
            <w:pPr>
              <w:rPr>
                <w:rFonts w:ascii="GHEA Grapalat" w:hAnsi="GHEA Grapalat"/>
                <w:sz w:val="16"/>
                <w:szCs w:val="16"/>
              </w:rPr>
            </w:pPr>
          </w:p>
        </w:tc>
        <w:tc>
          <w:tcPr>
            <w:tcW w:w="990" w:type="dxa"/>
            <w:tcBorders>
              <w:top w:val="single" w:sz="4" w:space="0" w:color="auto"/>
              <w:bottom w:val="single" w:sz="4" w:space="0" w:color="auto"/>
            </w:tcBorders>
          </w:tcPr>
          <w:p w:rsidR="001469BA" w:rsidRPr="0039111F" w:rsidRDefault="001469BA" w:rsidP="00261745">
            <w:pPr>
              <w:rPr>
                <w:rFonts w:ascii="GHEA Grapalat" w:hAnsi="GHEA Grapalat"/>
                <w:sz w:val="16"/>
                <w:szCs w:val="16"/>
              </w:rPr>
            </w:pPr>
          </w:p>
        </w:tc>
        <w:tc>
          <w:tcPr>
            <w:tcW w:w="720" w:type="dxa"/>
            <w:tcBorders>
              <w:top w:val="single" w:sz="4" w:space="0" w:color="auto"/>
              <w:bottom w:val="single" w:sz="4" w:space="0" w:color="auto"/>
            </w:tcBorders>
          </w:tcPr>
          <w:p w:rsidR="001469BA" w:rsidRDefault="001469BA" w:rsidP="00261745">
            <w:pPr>
              <w:jc w:val="center"/>
              <w:rPr>
                <w:rFonts w:ascii="GHEA Grapalat" w:hAnsi="GHEA Grapalat"/>
                <w:sz w:val="16"/>
                <w:szCs w:val="16"/>
              </w:rPr>
            </w:pPr>
            <w:r>
              <w:rPr>
                <w:rFonts w:ascii="GHEA Grapalat" w:hAnsi="GHEA Grapalat"/>
                <w:sz w:val="16"/>
                <w:szCs w:val="16"/>
              </w:rPr>
              <w:t>0.5</w:t>
            </w:r>
          </w:p>
        </w:tc>
        <w:tc>
          <w:tcPr>
            <w:tcW w:w="990" w:type="dxa"/>
            <w:vMerge/>
          </w:tcPr>
          <w:p w:rsidR="001469BA" w:rsidRPr="0039111F" w:rsidRDefault="001469BA" w:rsidP="00261745">
            <w:pPr>
              <w:rPr>
                <w:rFonts w:ascii="GHEA Grapalat" w:hAnsi="GHEA Grapalat"/>
                <w:sz w:val="16"/>
                <w:szCs w:val="16"/>
              </w:rPr>
            </w:pPr>
          </w:p>
        </w:tc>
        <w:tc>
          <w:tcPr>
            <w:tcW w:w="810" w:type="dxa"/>
            <w:tcBorders>
              <w:top w:val="single" w:sz="4" w:space="0" w:color="auto"/>
              <w:bottom w:val="single" w:sz="4" w:space="0" w:color="auto"/>
            </w:tcBorders>
          </w:tcPr>
          <w:p w:rsidR="001469BA" w:rsidRPr="00920F38" w:rsidRDefault="001469BA" w:rsidP="00261745">
            <w:pPr>
              <w:pBdr>
                <w:right w:val="dotted" w:sz="6" w:space="5" w:color="D7D7D7"/>
              </w:pBdr>
              <w:rPr>
                <w:rFonts w:ascii="GHEA Grapalat" w:hAnsi="GHEA Grapalat"/>
                <w:sz w:val="16"/>
                <w:szCs w:val="16"/>
              </w:rPr>
            </w:pPr>
          </w:p>
        </w:tc>
        <w:tc>
          <w:tcPr>
            <w:tcW w:w="2890" w:type="dxa"/>
            <w:vMerge/>
          </w:tcPr>
          <w:p w:rsidR="001469BA" w:rsidRPr="00CD4371" w:rsidRDefault="001469BA" w:rsidP="00261745">
            <w:pPr>
              <w:rPr>
                <w:rFonts w:ascii="GHEA Grapalat" w:hAnsi="GHEA Grapalat" w:cs="Sylfaen"/>
                <w:sz w:val="18"/>
                <w:szCs w:val="18"/>
                <w:lang w:val="pt-BR"/>
              </w:rPr>
            </w:pP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lastRenderedPageBreak/>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w:t>
      </w:r>
    </w:p>
    <w:p w:rsidR="001B4143" w:rsidRPr="00504F24" w:rsidRDefault="001B4143" w:rsidP="001B4143">
      <w:pPr>
        <w:jc w:val="both"/>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1B4143" w:rsidRPr="00504F24" w:rsidTr="00DF0BDF">
        <w:trPr>
          <w:jc w:val="center"/>
        </w:trPr>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1469BA" w:rsidRDefault="003E63C0" w:rsidP="003E63C0">
            <w:pPr>
              <w:spacing w:line="259" w:lineRule="auto"/>
              <w:jc w:val="center"/>
              <w:rPr>
                <w:rFonts w:ascii="GHEA Grapalat" w:eastAsiaTheme="minorHAnsi" w:hAnsi="GHEA Grapalat" w:cstheme="minorBidi"/>
                <w:sz w:val="20"/>
                <w:szCs w:val="20"/>
              </w:rPr>
            </w:pPr>
            <w:r w:rsidRPr="003E63C0">
              <w:rPr>
                <w:rFonts w:ascii="GHEA Grapalat" w:eastAsiaTheme="minorHAnsi" w:hAnsi="GHEA Grapalat" w:cstheme="minorBidi"/>
                <w:sz w:val="20"/>
                <w:szCs w:val="20"/>
                <w:lang w:val="hy-AM"/>
              </w:rPr>
              <w:t>Տնօրեն</w:t>
            </w:r>
            <w:r w:rsidR="001469BA">
              <w:rPr>
                <w:rFonts w:ascii="GHEA Grapalat" w:eastAsiaTheme="minorHAnsi" w:hAnsi="GHEA Grapalat" w:cstheme="minorBidi"/>
                <w:sz w:val="20"/>
                <w:szCs w:val="20"/>
              </w:rPr>
              <w:t xml:space="preserve">ի </w:t>
            </w:r>
            <w:r w:rsidR="001469BA">
              <w:rPr>
                <w:rFonts w:ascii="GHEA Grapalat" w:hAnsi="GHEA Grapalat"/>
                <w:sz w:val="20"/>
              </w:rPr>
              <w:t>ժ/պ</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xml:space="preserve">------------------------- </w:t>
            </w:r>
            <w:r w:rsidR="001469BA">
              <w:rPr>
                <w:rFonts w:ascii="GHEA Grapalat" w:hAnsi="GHEA Grapalat"/>
                <w:sz w:val="20"/>
              </w:rPr>
              <w:t>Գ.Ավետիսյան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ru-RU"/>
              </w:rPr>
            </w:pPr>
          </w:p>
        </w:tc>
        <w:tc>
          <w:tcPr>
            <w:tcW w:w="4343" w:type="dxa"/>
          </w:tcPr>
          <w:p w:rsidR="001B4143" w:rsidRPr="00504F24" w:rsidRDefault="001B4143" w:rsidP="00DF0BDF">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r w:rsidRPr="00504F24">
              <w:rPr>
                <w:rFonts w:ascii="GHEA Grapalat" w:hAnsi="GHEA Grapalat"/>
                <w:lang w:val="ru-RU"/>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r w:rsidR="00CD1D8B">
        <w:rPr>
          <w:rFonts w:ascii="GHEA Grapalat" w:hAnsi="GHEA Grapalat" w:cs="Arial"/>
          <w:i/>
          <w:sz w:val="18"/>
          <w:szCs w:val="18"/>
          <w:lang w:val="es-ES"/>
        </w:rPr>
        <w:t>2</w:t>
      </w:r>
      <w:r w:rsidR="001469BA">
        <w:rPr>
          <w:rFonts w:ascii="GHEA Grapalat" w:hAnsi="GHEA Grapalat" w:cs="Arial"/>
          <w:i/>
          <w:sz w:val="18"/>
          <w:szCs w:val="18"/>
          <w:lang w:val="es-ES"/>
        </w:rPr>
        <w:t>5</w:t>
      </w:r>
      <w:r w:rsidRPr="00864564">
        <w:rPr>
          <w:rFonts w:ascii="GHEA Grapalat" w:hAnsi="GHEA Grapalat"/>
          <w:i/>
          <w:sz w:val="18"/>
          <w:lang w:val="hy-AM"/>
        </w:rPr>
        <w:t xml:space="preserve">  ծածկագրով պայմանագրի</w:t>
      </w:r>
    </w:p>
    <w:p w:rsidR="0039111F" w:rsidRPr="00864564" w:rsidRDefault="0039111F" w:rsidP="0039111F">
      <w:pPr>
        <w:tabs>
          <w:tab w:val="left" w:pos="9540"/>
        </w:tabs>
        <w:rPr>
          <w:rFonts w:ascii="GHEA Grapalat" w:hAnsi="GHEA Grapalat"/>
          <w:sz w:val="20"/>
        </w:rPr>
      </w:pPr>
    </w:p>
    <w:p w:rsidR="0039111F" w:rsidRPr="00864564" w:rsidRDefault="0039111F" w:rsidP="0039111F">
      <w:pPr>
        <w:tabs>
          <w:tab w:val="left" w:pos="9540"/>
        </w:tabs>
        <w:rPr>
          <w:rFonts w:ascii="GHEA Grapalat" w:hAnsi="GHEA Grapalat"/>
          <w:sz w:val="20"/>
        </w:rPr>
      </w:pPr>
    </w:p>
    <w:p w:rsidR="0039111F" w:rsidRPr="00864564" w:rsidRDefault="0039111F" w:rsidP="0039111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39111F" w:rsidRPr="00864564" w:rsidRDefault="0039111F" w:rsidP="0039111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307"/>
        <w:gridCol w:w="3420"/>
        <w:gridCol w:w="3444"/>
      </w:tblGrid>
      <w:tr w:rsidR="0039111F" w:rsidRPr="00864564" w:rsidTr="002B1DB8">
        <w:tc>
          <w:tcPr>
            <w:tcW w:w="14851" w:type="dxa"/>
            <w:gridSpan w:val="5"/>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Ապրանքի</w:t>
            </w:r>
          </w:p>
        </w:tc>
      </w:tr>
      <w:tr w:rsidR="0039111F" w:rsidRPr="00C10D94" w:rsidTr="002B1DB8">
        <w:tc>
          <w:tcPr>
            <w:tcW w:w="198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39111F" w:rsidRPr="00864564" w:rsidTr="002B1DB8">
        <w:trPr>
          <w:trHeight w:val="948"/>
        </w:trPr>
        <w:tc>
          <w:tcPr>
            <w:tcW w:w="1980" w:type="dxa"/>
          </w:tcPr>
          <w:p w:rsidR="0039111F" w:rsidRPr="00864564" w:rsidRDefault="0039111F" w:rsidP="002B1DB8">
            <w:pPr>
              <w:jc w:val="center"/>
              <w:rPr>
                <w:rFonts w:ascii="GHEA Grapalat" w:hAnsi="GHEA Grapalat"/>
                <w:sz w:val="20"/>
                <w:lang w:val="es-ES"/>
              </w:rPr>
            </w:pPr>
          </w:p>
        </w:tc>
        <w:tc>
          <w:tcPr>
            <w:tcW w:w="2700" w:type="dxa"/>
          </w:tcPr>
          <w:p w:rsidR="0039111F" w:rsidRPr="00864564" w:rsidRDefault="0039111F" w:rsidP="002B1DB8">
            <w:pPr>
              <w:jc w:val="center"/>
              <w:rPr>
                <w:rFonts w:ascii="GHEA Grapalat" w:hAnsi="GHEA Grapalat"/>
                <w:sz w:val="20"/>
                <w:lang w:val="es-ES"/>
              </w:rPr>
            </w:pPr>
          </w:p>
        </w:tc>
        <w:tc>
          <w:tcPr>
            <w:tcW w:w="3307" w:type="dxa"/>
          </w:tcPr>
          <w:p w:rsidR="0039111F" w:rsidRPr="00864564" w:rsidRDefault="0039111F" w:rsidP="002B1DB8">
            <w:pPr>
              <w:jc w:val="center"/>
              <w:rPr>
                <w:rFonts w:ascii="GHEA Grapalat" w:hAnsi="GHEA Grapalat"/>
                <w:sz w:val="20"/>
                <w:lang w:val="es-ES"/>
              </w:rPr>
            </w:pPr>
          </w:p>
        </w:tc>
        <w:tc>
          <w:tcPr>
            <w:tcW w:w="3420" w:type="dxa"/>
            <w:vAlign w:val="center"/>
          </w:tcPr>
          <w:p w:rsidR="0039111F" w:rsidRPr="00453D60" w:rsidRDefault="0039111F" w:rsidP="00CD1D8B">
            <w:pPr>
              <w:ind w:right="-7"/>
              <w:jc w:val="center"/>
              <w:rPr>
                <w:rFonts w:ascii="GHEA Grapalat" w:hAnsi="GHEA Grapalat"/>
                <w:sz w:val="18"/>
                <w:szCs w:val="22"/>
                <w:highlight w:val="red"/>
                <w:lang w:val="pt-BR"/>
              </w:rPr>
            </w:pPr>
            <w:r w:rsidRPr="00CD4371">
              <w:rPr>
                <w:rFonts w:ascii="Arial Unicode" w:hAnsi="Arial Unicode" w:cs="Arial"/>
                <w:sz w:val="16"/>
                <w:szCs w:val="16"/>
                <w:lang w:val="pt-BR"/>
              </w:rPr>
              <w:t xml:space="preserve">Վճարումը իրականացվելու է </w:t>
            </w:r>
            <w:r w:rsidR="00CD1D8B">
              <w:rPr>
                <w:rFonts w:ascii="Arial Unicode" w:hAnsi="Arial Unicode" w:cs="Arial"/>
                <w:sz w:val="16"/>
                <w:szCs w:val="16"/>
                <w:lang w:val="pt-BR"/>
              </w:rPr>
              <w:t>2-րդ կիսամյակում</w:t>
            </w:r>
          </w:p>
        </w:tc>
        <w:tc>
          <w:tcPr>
            <w:tcW w:w="3444" w:type="dxa"/>
            <w:vAlign w:val="center"/>
          </w:tcPr>
          <w:p w:rsidR="0039111F" w:rsidRPr="00864564" w:rsidRDefault="0039111F" w:rsidP="002B1DB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9111F" w:rsidRPr="00864564" w:rsidRDefault="0039111F" w:rsidP="002B1DB8">
            <w:pPr>
              <w:jc w:val="center"/>
              <w:rPr>
                <w:rFonts w:ascii="GHEA Grapalat" w:hAnsi="GHEA Grapalat"/>
                <w:sz w:val="18"/>
                <w:lang w:val="es-ES"/>
              </w:rPr>
            </w:pPr>
          </w:p>
        </w:tc>
      </w:tr>
      <w:tr w:rsidR="0039111F" w:rsidRPr="00864564" w:rsidTr="002B1DB8">
        <w:trPr>
          <w:trHeight w:val="466"/>
        </w:trPr>
        <w:tc>
          <w:tcPr>
            <w:tcW w:w="1980" w:type="dxa"/>
            <w:vAlign w:val="center"/>
          </w:tcPr>
          <w:p w:rsidR="0039111F" w:rsidRPr="001469BA" w:rsidRDefault="001469BA" w:rsidP="00CD1D8B">
            <w:pPr>
              <w:jc w:val="center"/>
              <w:rPr>
                <w:rFonts w:ascii="GHEA Grapalat" w:hAnsi="GHEA Grapalat"/>
                <w:sz w:val="20"/>
                <w:szCs w:val="20"/>
                <w:lang w:val="pt-BR"/>
              </w:rPr>
            </w:pPr>
            <w:r w:rsidRPr="001469BA">
              <w:rPr>
                <w:rFonts w:ascii="GHEA Grapalat" w:hAnsi="GHEA Grapalat"/>
                <w:sz w:val="20"/>
                <w:szCs w:val="20"/>
                <w:lang w:val="pt-BR"/>
              </w:rPr>
              <w:t>2,3 և 7</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1469BA" w:rsidRDefault="003F1BBD" w:rsidP="002B1DB8">
            <w:pPr>
              <w:ind w:left="-108" w:right="-108"/>
              <w:jc w:val="center"/>
              <w:rPr>
                <w:rFonts w:ascii="GHEA Grapalat" w:hAnsi="GHEA Grapalat"/>
                <w:color w:val="000000"/>
                <w:sz w:val="20"/>
                <w:szCs w:val="20"/>
              </w:rPr>
            </w:pPr>
            <w:r w:rsidRPr="001469BA">
              <w:rPr>
                <w:rFonts w:ascii="GHEA Grapalat" w:hAnsi="GHEA Grapalat"/>
                <w:sz w:val="20"/>
                <w:szCs w:val="20"/>
              </w:rPr>
              <w:t>24320000</w:t>
            </w: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1469BA" w:rsidRDefault="003F1BBD" w:rsidP="003F1BBD">
            <w:pPr>
              <w:rPr>
                <w:rFonts w:ascii="GHEA Grapalat" w:hAnsi="GHEA Grapalat"/>
                <w:sz w:val="20"/>
                <w:szCs w:val="20"/>
                <w:highlight w:val="red"/>
              </w:rPr>
            </w:pPr>
            <w:r w:rsidRPr="001469BA">
              <w:rPr>
                <w:rFonts w:ascii="GHEA Grapalat" w:hAnsi="GHEA Grapalat"/>
                <w:sz w:val="20"/>
                <w:szCs w:val="20"/>
                <w:lang w:val="af-ZA"/>
              </w:rPr>
              <w:t>Քիմիական նյութեր</w:t>
            </w:r>
          </w:p>
        </w:tc>
        <w:tc>
          <w:tcPr>
            <w:tcW w:w="3420" w:type="dxa"/>
            <w:vAlign w:val="center"/>
          </w:tcPr>
          <w:p w:rsidR="0039111F" w:rsidRPr="001469BA" w:rsidRDefault="0039111F" w:rsidP="002B1DB8">
            <w:pPr>
              <w:jc w:val="center"/>
              <w:rPr>
                <w:rFonts w:ascii="GHEA Grapalat" w:hAnsi="GHEA Grapalat"/>
                <w:b/>
                <w:sz w:val="20"/>
                <w:szCs w:val="20"/>
                <w:highlight w:val="red"/>
                <w:lang w:val="pt-BR"/>
              </w:rPr>
            </w:pPr>
            <w:r w:rsidRPr="001469BA">
              <w:rPr>
                <w:rFonts w:ascii="GHEA Grapalat" w:hAnsi="GHEA Grapalat"/>
                <w:sz w:val="20"/>
                <w:szCs w:val="20"/>
                <w:lang w:val="pt-BR"/>
              </w:rPr>
              <w:t>100%</w:t>
            </w:r>
          </w:p>
        </w:tc>
        <w:tc>
          <w:tcPr>
            <w:tcW w:w="3444" w:type="dxa"/>
            <w:vAlign w:val="center"/>
          </w:tcPr>
          <w:p w:rsidR="0039111F" w:rsidRPr="001469BA" w:rsidRDefault="0039111F" w:rsidP="002B1DB8">
            <w:pPr>
              <w:jc w:val="center"/>
              <w:rPr>
                <w:rFonts w:ascii="GHEA Grapalat" w:hAnsi="GHEA Grapalat"/>
                <w:b/>
                <w:sz w:val="20"/>
                <w:szCs w:val="20"/>
                <w:lang w:val="pt-BR"/>
              </w:rPr>
            </w:pPr>
            <w:r w:rsidRPr="001469BA">
              <w:rPr>
                <w:rFonts w:ascii="GHEA Grapalat" w:hAnsi="GHEA Grapalat"/>
                <w:sz w:val="20"/>
                <w:szCs w:val="20"/>
                <w:lang w:val="pt-BR"/>
              </w:rPr>
              <w:t>100%</w:t>
            </w:r>
          </w:p>
        </w:tc>
      </w:tr>
    </w:tbl>
    <w:p w:rsidR="0039111F" w:rsidRDefault="0039111F" w:rsidP="0039111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39111F" w:rsidRPr="00864564" w:rsidRDefault="0039111F" w:rsidP="0039111F">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9111F" w:rsidRPr="00864564" w:rsidTr="002B1DB8">
        <w:trPr>
          <w:jc w:val="center"/>
        </w:trPr>
        <w:tc>
          <w:tcPr>
            <w:tcW w:w="4536" w:type="dxa"/>
          </w:tcPr>
          <w:p w:rsidR="0039111F" w:rsidRPr="00864564" w:rsidRDefault="0039111F" w:rsidP="002B1DB8">
            <w:pPr>
              <w:jc w:val="center"/>
              <w:rPr>
                <w:rFonts w:ascii="GHEA Grapalat" w:hAnsi="GHEA Grapalat" w:cs="Sylfaen"/>
                <w:b/>
                <w:bCs/>
                <w:lang w:val="nb-NO"/>
              </w:rPr>
            </w:pPr>
            <w:r w:rsidRPr="00864564">
              <w:rPr>
                <w:rFonts w:ascii="GHEA Grapalat" w:hAnsi="GHEA Grapalat" w:cs="Sylfaen"/>
                <w:b/>
                <w:bCs/>
                <w:lang w:val="nb-NO"/>
              </w:rPr>
              <w:t>ԳՆՈՐԴ</w:t>
            </w:r>
          </w:p>
          <w:p w:rsidR="0039111F" w:rsidRPr="00E95D45" w:rsidRDefault="0039111F" w:rsidP="002B1DB8">
            <w:pPr>
              <w:rPr>
                <w:rFonts w:ascii="GHEA Grapalat" w:hAnsi="GHEA Grapalat"/>
                <w:sz w:val="22"/>
                <w:szCs w:val="22"/>
                <w:lang w:val="es-ES"/>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9111F" w:rsidRPr="00A95A56"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39111F" w:rsidRPr="006A1DBE"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1469BA" w:rsidRDefault="001469BA" w:rsidP="001469BA">
            <w:pPr>
              <w:spacing w:line="259" w:lineRule="auto"/>
              <w:jc w:val="center"/>
              <w:rPr>
                <w:rFonts w:ascii="GHEA Grapalat" w:hAnsi="GHEA Grapalat"/>
                <w:sz w:val="20"/>
              </w:rPr>
            </w:pPr>
            <w:r w:rsidRPr="003E63C0">
              <w:rPr>
                <w:rFonts w:ascii="GHEA Grapalat" w:eastAsiaTheme="minorHAnsi" w:hAnsi="GHEA Grapalat" w:cstheme="minorBidi"/>
                <w:sz w:val="20"/>
                <w:szCs w:val="20"/>
                <w:lang w:val="hy-AM"/>
              </w:rPr>
              <w:t>Տնօրեն</w:t>
            </w:r>
            <w:r>
              <w:rPr>
                <w:rFonts w:ascii="GHEA Grapalat" w:eastAsiaTheme="minorHAnsi" w:hAnsi="GHEA Grapalat" w:cstheme="minorBidi"/>
                <w:sz w:val="20"/>
                <w:szCs w:val="20"/>
              </w:rPr>
              <w:t xml:space="preserve">ի </w:t>
            </w:r>
            <w:r>
              <w:rPr>
                <w:rFonts w:ascii="GHEA Grapalat" w:hAnsi="GHEA Grapalat"/>
                <w:sz w:val="20"/>
              </w:rPr>
              <w:t>ժ/պ</w:t>
            </w:r>
          </w:p>
          <w:p w:rsidR="001469BA" w:rsidRPr="001469BA" w:rsidRDefault="001469BA" w:rsidP="001469BA">
            <w:pPr>
              <w:spacing w:line="259" w:lineRule="auto"/>
              <w:jc w:val="center"/>
              <w:rPr>
                <w:rFonts w:ascii="GHEA Grapalat" w:eastAsiaTheme="minorHAnsi" w:hAnsi="GHEA Grapalat" w:cstheme="minorBidi"/>
                <w:sz w:val="20"/>
                <w:szCs w:val="20"/>
              </w:rPr>
            </w:pPr>
          </w:p>
          <w:p w:rsidR="001469BA" w:rsidRPr="003E63C0" w:rsidRDefault="001469BA" w:rsidP="001469BA">
            <w:pPr>
              <w:spacing w:line="259" w:lineRule="auto"/>
              <w:jc w:val="center"/>
              <w:rPr>
                <w:rFonts w:ascii="GHEA Grapalat" w:eastAsiaTheme="minorHAnsi" w:hAnsi="GHEA Grapalat" w:cstheme="minorBidi"/>
                <w:sz w:val="20"/>
                <w:szCs w:val="20"/>
                <w:lang w:val="hy-AM"/>
              </w:rPr>
            </w:pPr>
          </w:p>
          <w:p w:rsidR="001469BA" w:rsidRPr="003E63C0" w:rsidRDefault="001469BA" w:rsidP="001469BA">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xml:space="preserve">------------------------- </w:t>
            </w:r>
            <w:r>
              <w:rPr>
                <w:rFonts w:ascii="GHEA Grapalat" w:hAnsi="GHEA Grapalat"/>
                <w:sz w:val="20"/>
              </w:rPr>
              <w:t>Գ.Ավետիսյան</w:t>
            </w:r>
          </w:p>
          <w:p w:rsidR="001469BA" w:rsidRPr="003E63C0" w:rsidRDefault="001469BA" w:rsidP="001469BA">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39111F" w:rsidRPr="00864564" w:rsidRDefault="001469BA" w:rsidP="001469BA">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39111F" w:rsidRPr="00864564" w:rsidRDefault="0039111F" w:rsidP="002B1DB8">
            <w:pPr>
              <w:jc w:val="center"/>
              <w:rPr>
                <w:rFonts w:ascii="GHEA Grapalat" w:hAnsi="GHEA Grapalat"/>
                <w:lang w:val="ru-RU"/>
              </w:rPr>
            </w:pPr>
          </w:p>
        </w:tc>
        <w:tc>
          <w:tcPr>
            <w:tcW w:w="4343" w:type="dxa"/>
          </w:tcPr>
          <w:p w:rsidR="0039111F" w:rsidRPr="00864564" w:rsidRDefault="0039111F" w:rsidP="002B1DB8">
            <w:pPr>
              <w:jc w:val="center"/>
              <w:rPr>
                <w:rFonts w:ascii="GHEA Grapalat" w:hAnsi="GHEA Grapalat" w:cs="Sylfaen"/>
                <w:b/>
                <w:bCs/>
                <w:lang w:val="ru-RU"/>
              </w:rPr>
            </w:pPr>
            <w:r w:rsidRPr="00864564">
              <w:rPr>
                <w:rFonts w:ascii="GHEA Grapalat" w:hAnsi="GHEA Grapalat" w:cs="Sylfaen"/>
                <w:b/>
                <w:bCs/>
                <w:lang w:val="pt-BR"/>
              </w:rPr>
              <w:t>ՎԱՃԱՌՈՂ</w:t>
            </w: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r w:rsidRPr="00864564">
              <w:rPr>
                <w:rFonts w:ascii="GHEA Grapalat" w:hAnsi="GHEA Grapalat"/>
                <w:lang w:val="ru-RU"/>
              </w:rPr>
              <w:t>---------------------------------</w:t>
            </w:r>
          </w:p>
          <w:p w:rsidR="0039111F" w:rsidRPr="00864564" w:rsidRDefault="0039111F" w:rsidP="002B1DB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39111F" w:rsidRPr="00864564" w:rsidRDefault="0039111F" w:rsidP="002B1DB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39111F" w:rsidRDefault="0039111F" w:rsidP="0039111F">
      <w:pPr>
        <w:jc w:val="right"/>
        <w:rPr>
          <w:rFonts w:ascii="GHEA Grapalat" w:hAnsi="GHEA Grapalat"/>
          <w:i/>
          <w:sz w:val="18"/>
          <w:lang w:val="hy-AM"/>
        </w:rPr>
      </w:pPr>
    </w:p>
    <w:p w:rsidR="0039111F" w:rsidRDefault="0039111F" w:rsidP="0039111F">
      <w:pPr>
        <w:jc w:val="right"/>
        <w:rPr>
          <w:rFonts w:ascii="GHEA Grapalat" w:hAnsi="GHEA Grapalat"/>
          <w:i/>
          <w:sz w:val="18"/>
          <w:lang w:val="hy-AM"/>
        </w:rPr>
      </w:pPr>
    </w:p>
    <w:p w:rsidR="0039111F" w:rsidRPr="006F0129" w:rsidRDefault="0039111F" w:rsidP="0039111F">
      <w:pPr>
        <w:jc w:val="right"/>
        <w:rPr>
          <w:rFonts w:ascii="GHEA Grapalat" w:hAnsi="GHEA Grapalat"/>
          <w:i/>
          <w:sz w:val="18"/>
          <w:lang w:val="hy-AM"/>
        </w:rPr>
        <w:sectPr w:rsidR="0039111F" w:rsidRPr="006F0129" w:rsidSect="002B1DB8">
          <w:footnotePr>
            <w:pos w:val="beneathText"/>
          </w:footnotePr>
          <w:pgSz w:w="16838" w:h="11906" w:orient="landscape" w:code="9"/>
          <w:pgMar w:top="662" w:right="533" w:bottom="540" w:left="720" w:header="562" w:footer="562" w:gutter="0"/>
          <w:cols w:space="720"/>
        </w:sectPr>
      </w:pPr>
    </w:p>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DF0BDF">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կողմը  </w:t>
      </w:r>
      <w:r w:rsidRPr="00504F24">
        <w:rPr>
          <w:rFonts w:ascii="GHEA Grapalat" w:hAnsi="GHEA Grapalat"/>
          <w:iCs/>
          <w:color w:val="000000"/>
          <w:sz w:val="21"/>
          <w:szCs w:val="21"/>
        </w:rPr>
        <w:t>մատակարարել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DF0BDF">
        <w:trPr>
          <w:jc w:val="right"/>
        </w:trPr>
        <w:tc>
          <w:tcPr>
            <w:tcW w:w="357"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DF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DF0BDF">
        <w:trPr>
          <w:jc w:val="right"/>
        </w:trPr>
        <w:tc>
          <w:tcPr>
            <w:tcW w:w="357" w:type="dxa"/>
            <w:vMerge/>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DF0BDF">
        <w:trPr>
          <w:trHeight w:val="1105"/>
          <w:jc w:val="right"/>
        </w:trPr>
        <w:tc>
          <w:tcPr>
            <w:tcW w:w="357" w:type="dxa"/>
            <w:vMerge/>
            <w:tcBorders>
              <w:bottom w:val="single" w:sz="4" w:space="0" w:color="auto"/>
            </w:tcBorders>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DF0BDF">
        <w:trPr>
          <w:trHeight w:val="266"/>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DF0BDF">
        <w:trPr>
          <w:trHeight w:val="47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DF0BDF">
        <w:trPr>
          <w:trHeight w:val="50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DF0BDF">
        <w:trPr>
          <w:trHeight w:val="281"/>
          <w:tblCellSpacing w:w="7" w:type="dxa"/>
          <w:jc w:val="center"/>
        </w:trPr>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r w:rsidRPr="00504F24">
        <w:rPr>
          <w:rFonts w:ascii="GHEA Grapalat" w:hAnsi="GHEA Grapalat" w:cs="Sylfaen"/>
          <w:bCs/>
          <w:sz w:val="18"/>
          <w:szCs w:val="18"/>
        </w:rPr>
        <w:t xml:space="preserve">պայմանագրի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DF0B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DF0BDF">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DF0BDF">
        <w:tc>
          <w:tcPr>
            <w:tcW w:w="4785"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հայտը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rPr>
            </w:pPr>
          </w:p>
        </w:tc>
        <w:tc>
          <w:tcPr>
            <w:tcW w:w="0" w:type="auto"/>
            <w:vAlign w:val="center"/>
          </w:tcPr>
          <w:p w:rsidR="001B4143" w:rsidRPr="00504F24" w:rsidRDefault="001B4143" w:rsidP="00DF0BDF">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DF0BDF">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940FCA" w:rsidP="001B4143">
      <w:pPr>
        <w:pStyle w:val="BodyTextIndent"/>
        <w:spacing w:line="240" w:lineRule="auto"/>
        <w:jc w:val="right"/>
        <w:rPr>
          <w:rFonts w:ascii="GHEA Grapalat" w:hAnsi="GHEA Grapalat" w:cs="Sylfaen"/>
          <w:i w:val="0"/>
          <w:lang w:val="hy-AM"/>
        </w:rPr>
      </w:pPr>
      <w:r w:rsidRPr="00F01362">
        <w:rPr>
          <w:rFonts w:ascii="GHEA Grapalat" w:hAnsi="GHEA Grapalat"/>
          <w:i w:val="0"/>
          <w:lang w:val="hy-AM"/>
        </w:rPr>
        <w:t>ՀԱԲԼԾԿ-ԳՀԱՊՁԲ-18/</w:t>
      </w:r>
      <w:r w:rsidR="00CD1D8B">
        <w:rPr>
          <w:rFonts w:ascii="GHEA Grapalat" w:hAnsi="GHEA Grapalat"/>
          <w:i w:val="0"/>
          <w:lang w:val="en-US"/>
        </w:rPr>
        <w:t>2</w:t>
      </w:r>
      <w:r w:rsidR="001469BA">
        <w:rPr>
          <w:rFonts w:ascii="GHEA Grapalat" w:hAnsi="GHEA Grapalat"/>
          <w:i w:val="0"/>
          <w:lang w:val="en-US"/>
        </w:rPr>
        <w:t>5</w:t>
      </w:r>
      <w:r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en-US"/>
        </w:rPr>
        <w:t>գնանշման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DF0BDF">
        <w:tc>
          <w:tcPr>
            <w:tcW w:w="1472" w:type="dxa"/>
            <w:vMerge w:val="restart"/>
            <w:shd w:val="clear" w:color="auto" w:fill="auto"/>
            <w:vAlign w:val="center"/>
          </w:tcPr>
          <w:p w:rsidR="001B4143" w:rsidRPr="00504F24" w:rsidRDefault="001B4143" w:rsidP="00DF0BDF">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DF0BDF">
        <w:tc>
          <w:tcPr>
            <w:tcW w:w="1472" w:type="dxa"/>
            <w:vMerge/>
            <w:shd w:val="clear" w:color="auto" w:fill="auto"/>
            <w:vAlign w:val="center"/>
          </w:tcPr>
          <w:p w:rsidR="001B4143" w:rsidRPr="00504F24" w:rsidRDefault="001B4143" w:rsidP="00DF0BDF">
            <w:pPr>
              <w:jc w:val="center"/>
              <w:rPr>
                <w:rFonts w:ascii="GHEA Grapalat" w:hAnsi="GHEA Grapalat"/>
                <w:sz w:val="20"/>
                <w:szCs w:val="20"/>
              </w:rPr>
            </w:pPr>
          </w:p>
        </w:tc>
        <w:tc>
          <w:tcPr>
            <w:tcW w:w="448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940FCA" w:rsidP="001B4143">
      <w:pPr>
        <w:pStyle w:val="BodyTextIndent"/>
        <w:spacing w:line="240" w:lineRule="auto"/>
        <w:jc w:val="right"/>
        <w:rPr>
          <w:rFonts w:ascii="GHEA Grapalat" w:hAnsi="GHEA Grapalat" w:cs="Arial"/>
          <w:i w:val="0"/>
          <w:lang w:val="hy-AM"/>
        </w:rPr>
      </w:pPr>
      <w:r w:rsidRPr="00F01362">
        <w:rPr>
          <w:rFonts w:ascii="GHEA Grapalat" w:hAnsi="GHEA Grapalat"/>
          <w:i w:val="0"/>
          <w:lang w:val="hy-AM"/>
        </w:rPr>
        <w:t>ՀԱԲԼԾԿ-ԳՀԱՊՁԲ-18/</w:t>
      </w:r>
      <w:r w:rsidR="00CD1D8B">
        <w:rPr>
          <w:rFonts w:ascii="GHEA Grapalat" w:hAnsi="GHEA Grapalat"/>
          <w:i w:val="0"/>
          <w:lang w:val="en-US"/>
        </w:rPr>
        <w:t>2</w:t>
      </w:r>
      <w:r w:rsidR="001469BA">
        <w:rPr>
          <w:rFonts w:ascii="GHEA Grapalat" w:hAnsi="GHEA Grapalat"/>
          <w:i w:val="0"/>
          <w:lang w:val="en-US"/>
        </w:rPr>
        <w:t>5</w:t>
      </w:r>
      <w:r w:rsidRPr="00504F24">
        <w:rPr>
          <w:rFonts w:ascii="GHEA Grapalat" w:hAnsi="GHEA Grapalat"/>
          <w:i w:val="0"/>
          <w:sz w:val="18"/>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DF0BDF">
        <w:tc>
          <w:tcPr>
            <w:tcW w:w="171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DF0BDF">
        <w:trPr>
          <w:trHeight w:val="2348"/>
        </w:trPr>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DF0BDF">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DF0BDF">
            <w:pPr>
              <w:jc w:val="center"/>
              <w:rPr>
                <w:rFonts w:ascii="GHEA Grapalat" w:hAnsi="GHEA Grapalat"/>
                <w:sz w:val="18"/>
                <w:szCs w:val="20"/>
                <w:lang w:val="hy-AM"/>
              </w:rPr>
            </w:pPr>
          </w:p>
        </w:tc>
      </w:tr>
      <w:tr w:rsidR="001B4143" w:rsidRPr="00504F24" w:rsidTr="00DF0BDF">
        <w:trPr>
          <w:trHeight w:val="537"/>
        </w:trPr>
        <w:tc>
          <w:tcPr>
            <w:tcW w:w="171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53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17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4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23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DF0B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DF0BDF">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shd w:val="clear" w:color="auto" w:fill="auto"/>
          </w:tcPr>
          <w:p w:rsidR="001B4143" w:rsidRPr="00504F24" w:rsidRDefault="001B4143" w:rsidP="00DF0BDF">
            <w:pPr>
              <w:jc w:val="center"/>
              <w:rPr>
                <w:rFonts w:ascii="GHEA Grapalat" w:hAnsi="GHEA Grapalat"/>
                <w:sz w:val="18"/>
                <w:szCs w:val="20"/>
              </w:rPr>
            </w:pPr>
          </w:p>
        </w:tc>
        <w:tc>
          <w:tcPr>
            <w:tcW w:w="1440" w:type="dxa"/>
            <w:vMerge/>
            <w:shd w:val="clear" w:color="auto" w:fill="auto"/>
          </w:tcPr>
          <w:p w:rsidR="001B4143" w:rsidRPr="00504F24" w:rsidRDefault="001B4143" w:rsidP="00DF0BDF">
            <w:pPr>
              <w:jc w:val="center"/>
              <w:rPr>
                <w:rFonts w:ascii="GHEA Grapalat" w:hAnsi="GHEA Grapalat"/>
                <w:sz w:val="18"/>
                <w:szCs w:val="20"/>
              </w:rPr>
            </w:pPr>
          </w:p>
        </w:tc>
        <w:tc>
          <w:tcPr>
            <w:tcW w:w="2340" w:type="dxa"/>
            <w:vMerge/>
            <w:shd w:val="clear" w:color="auto" w:fill="auto"/>
          </w:tcPr>
          <w:p w:rsidR="001B4143" w:rsidRPr="00504F24" w:rsidRDefault="001B4143" w:rsidP="00DF0BDF">
            <w:pPr>
              <w:jc w:val="center"/>
              <w:rPr>
                <w:rFonts w:ascii="GHEA Grapalat" w:hAnsi="GHEA Grapalat"/>
                <w:sz w:val="18"/>
                <w:szCs w:val="20"/>
              </w:rPr>
            </w:pP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DF0BDF">
            <w:pPr>
              <w:jc w:val="center"/>
              <w:rPr>
                <w:rFonts w:ascii="GHEA Grapalat" w:hAnsi="GHEA Grapalat"/>
                <w:sz w:val="18"/>
                <w:szCs w:val="20"/>
              </w:rPr>
            </w:pPr>
          </w:p>
        </w:tc>
        <w:tc>
          <w:tcPr>
            <w:tcW w:w="2024" w:type="dxa"/>
            <w:shd w:val="clear" w:color="auto" w:fill="auto"/>
          </w:tcPr>
          <w:p w:rsidR="001B4143" w:rsidRPr="00504F24" w:rsidRDefault="001B4143" w:rsidP="00DF0BDF">
            <w:pPr>
              <w:jc w:val="center"/>
              <w:rPr>
                <w:rFonts w:ascii="GHEA Grapalat" w:hAnsi="GHEA Grapalat"/>
                <w:sz w:val="18"/>
                <w:szCs w:val="20"/>
              </w:rPr>
            </w:pPr>
          </w:p>
        </w:tc>
      </w:tr>
      <w:tr w:rsidR="001B4143" w:rsidRPr="00504F24" w:rsidTr="00DF0BDF">
        <w:tc>
          <w:tcPr>
            <w:tcW w:w="3240" w:type="dxa"/>
            <w:gridSpan w:val="2"/>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440" w:type="dxa"/>
            <w:shd w:val="clear" w:color="auto" w:fill="auto"/>
          </w:tcPr>
          <w:p w:rsidR="001B4143" w:rsidRPr="00504F24" w:rsidRDefault="001B4143" w:rsidP="00DF0BDF">
            <w:pPr>
              <w:jc w:val="center"/>
              <w:rPr>
                <w:rFonts w:ascii="GHEA Grapalat" w:hAnsi="GHEA Grapalat"/>
                <w:sz w:val="20"/>
                <w:szCs w:val="20"/>
              </w:rPr>
            </w:pPr>
          </w:p>
        </w:tc>
        <w:tc>
          <w:tcPr>
            <w:tcW w:w="234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216" w:type="dxa"/>
            <w:shd w:val="clear" w:color="auto" w:fill="auto"/>
          </w:tcPr>
          <w:p w:rsidR="001B4143" w:rsidRPr="00504F24" w:rsidRDefault="001B4143" w:rsidP="00DF0BDF">
            <w:pPr>
              <w:jc w:val="center"/>
              <w:rPr>
                <w:rFonts w:ascii="GHEA Grapalat" w:hAnsi="GHEA Grapalat"/>
                <w:sz w:val="20"/>
                <w:szCs w:val="20"/>
              </w:rPr>
            </w:pPr>
          </w:p>
        </w:tc>
        <w:tc>
          <w:tcPr>
            <w:tcW w:w="2024"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DF0BDF">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F01362" w:rsidP="001B4143">
      <w:pPr>
        <w:jc w:val="right"/>
        <w:rPr>
          <w:rFonts w:ascii="GHEA Grapalat" w:hAnsi="GHEA Grapalat" w:cs="GHEA Grapalat"/>
          <w:i/>
          <w:sz w:val="18"/>
          <w:szCs w:val="18"/>
        </w:rPr>
      </w:pPr>
      <w:r w:rsidRPr="00F01362">
        <w:rPr>
          <w:rFonts w:ascii="GHEA Grapalat" w:hAnsi="GHEA Grapalat" w:cs="GHEA Grapalat"/>
          <w:i/>
          <w:sz w:val="18"/>
          <w:szCs w:val="18"/>
        </w:rPr>
        <w:t>ՀԱԲԼԾԿ-ԳՀԱՊՁԲ-18/</w:t>
      </w:r>
      <w:r w:rsidR="00CD1D8B">
        <w:rPr>
          <w:rFonts w:ascii="GHEA Grapalat" w:hAnsi="GHEA Grapalat" w:cs="GHEA Grapalat"/>
          <w:i/>
          <w:sz w:val="18"/>
          <w:szCs w:val="18"/>
        </w:rPr>
        <w:t>2</w:t>
      </w:r>
      <w:r w:rsidR="001469BA">
        <w:rPr>
          <w:rFonts w:ascii="GHEA Grapalat" w:hAnsi="GHEA Grapalat" w:cs="GHEA Grapalat"/>
          <w:i/>
          <w:sz w:val="18"/>
          <w:szCs w:val="18"/>
        </w:rPr>
        <w:t>5</w:t>
      </w:r>
      <w:r w:rsidRPr="00F01362">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t>գնանշման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DF0BDF">
      <w:pPr>
        <w:numPr>
          <w:ilvl w:val="1"/>
          <w:numId w:val="7"/>
        </w:numPr>
        <w:ind w:left="0" w:firstLine="426"/>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F01362" w:rsidRPr="00F01362">
        <w:rPr>
          <w:rFonts w:ascii="GHEA Grapalat" w:hAnsi="GHEA Grapalat" w:cs="GHEA Grapalat"/>
          <w:sz w:val="18"/>
          <w:szCs w:val="18"/>
        </w:rPr>
        <w:t>ՀԱԲԼԾԿ-ԳՀԱՊՁԲ-18/</w:t>
      </w:r>
      <w:r w:rsidR="00CD1D8B">
        <w:rPr>
          <w:rFonts w:ascii="GHEA Grapalat" w:hAnsi="GHEA Grapalat" w:cs="GHEA Grapalat"/>
          <w:sz w:val="18"/>
          <w:szCs w:val="18"/>
        </w:rPr>
        <w:t>2</w:t>
      </w:r>
      <w:r w:rsidR="001469BA">
        <w:rPr>
          <w:rFonts w:ascii="GHEA Grapalat" w:hAnsi="GHEA Grapalat" w:cs="GHEA Grapalat"/>
          <w:sz w:val="18"/>
          <w:szCs w:val="18"/>
        </w:rPr>
        <w:t>5</w:t>
      </w:r>
      <w:r w:rsidR="00F01362" w:rsidRPr="00F01362">
        <w:rPr>
          <w:rFonts w:ascii="GHEA Grapalat" w:hAnsi="GHEA Grapalat" w:cs="GHEA Grapalat"/>
          <w:i/>
          <w:sz w:val="18"/>
          <w:szCs w:val="18"/>
        </w:rPr>
        <w:t xml:space="preserve">  </w:t>
      </w:r>
      <w:r w:rsidRPr="00F01362">
        <w:rPr>
          <w:rFonts w:ascii="GHEA Grapalat" w:hAnsi="GHEA Grapalat" w:cs="GHEA Grapalat"/>
          <w:sz w:val="18"/>
          <w:szCs w:val="18"/>
          <w:lang w:val="pt-BR"/>
        </w:rPr>
        <w:t xml:space="preserve">  (այսուհետ` Պատվիրատու) կողմից կազմակերպված` </w:t>
      </w:r>
      <w:r w:rsidR="00F01362" w:rsidRPr="00F01362">
        <w:rPr>
          <w:rFonts w:ascii="GHEA Grapalat" w:hAnsi="GHEA Grapalat" w:cs="GHEA Grapalat"/>
          <w:sz w:val="18"/>
          <w:szCs w:val="18"/>
          <w:lang w:val="pt-BR"/>
        </w:rPr>
        <w:t>ՀԱԲԼԾԿ-ԳՀԱՊՁԲ-18/</w:t>
      </w:r>
      <w:r w:rsidR="00CD1D8B">
        <w:rPr>
          <w:rFonts w:ascii="GHEA Grapalat" w:hAnsi="GHEA Grapalat" w:cs="GHEA Grapalat"/>
          <w:sz w:val="18"/>
          <w:szCs w:val="18"/>
          <w:lang w:val="pt-BR"/>
        </w:rPr>
        <w:t>2</w:t>
      </w:r>
      <w:r w:rsidR="001469BA">
        <w:rPr>
          <w:rFonts w:ascii="GHEA Grapalat" w:hAnsi="GHEA Grapalat" w:cs="GHEA Grapalat"/>
          <w:sz w:val="18"/>
          <w:szCs w:val="18"/>
          <w:lang w:val="pt-BR"/>
        </w:rPr>
        <w:t>5</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lastRenderedPageBreak/>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լրացվում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515869">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DF0BDF">
            <w:pPr>
              <w:jc w:val="center"/>
              <w:rPr>
                <w:rFonts w:ascii="GHEA Grapalat" w:hAnsi="GHEA Grapalat" w:cs="Arial"/>
                <w:bCs/>
                <w:i/>
                <w:sz w:val="20"/>
                <w:szCs w:val="20"/>
              </w:rPr>
            </w:pP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DF0B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DF0B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B1DB8">
              <w:rPr>
                <w:rFonts w:ascii="GHEA Grapalat" w:hAnsi="GHEA Grapalat" w:cs="Arial"/>
                <w:sz w:val="20"/>
                <w:szCs w:val="20"/>
              </w:rPr>
              <w:t xml:space="preserve"> </w:t>
            </w:r>
            <w:r w:rsidR="009F78B8" w:rsidRPr="009F78B8">
              <w:rPr>
                <w:rFonts w:ascii="GHEA Grapalat" w:hAnsi="GHEA Grapalat" w:cs="Arial"/>
                <w:sz w:val="20"/>
                <w:szCs w:val="20"/>
              </w:rPr>
              <w:t>«</w:t>
            </w:r>
            <w:r w:rsidR="002B1DB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9F78B8" w:rsidRPr="009F78B8">
              <w:rPr>
                <w:rFonts w:ascii="GHEA Grapalat" w:hAnsi="GHEA Grapalat" w:cs="Arial"/>
                <w:sz w:val="20"/>
                <w:szCs w:val="20"/>
              </w:rPr>
              <w:t>»</w:t>
            </w:r>
            <w:r w:rsidR="002B1DB8">
              <w:rPr>
                <w:rFonts w:ascii="GHEA Grapalat" w:hAnsi="GHEA Grapalat" w:cs="Arial"/>
                <w:sz w:val="20"/>
                <w:szCs w:val="20"/>
              </w:rPr>
              <w:t xml:space="preserve"> ՊՈԱԿ</w:t>
            </w:r>
            <w:r w:rsidR="009F78B8">
              <w:rPr>
                <w:rFonts w:ascii="GHEA Grapalat" w:hAnsi="GHEA Grapalat" w:cs="Arial"/>
                <w:sz w:val="20"/>
                <w:szCs w:val="20"/>
              </w:rPr>
              <w:t xml:space="preserve">  </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6438B7">
              <w:rPr>
                <w:rFonts w:ascii="GHEA Grapalat" w:hAnsi="GHEA Grapalat"/>
                <w:sz w:val="20"/>
                <w:szCs w:val="20"/>
                <w:lang w:val="hy-AM"/>
              </w:rPr>
              <w:t>00403436</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«ԱԿԲԱ-ԿՐԵԴԻՏ ԱԳՐԻԿՈԼ ԲԱՆԿ» ՓԲԸ  «Շենգավիթ» մասնաճյուղ</w:t>
            </w:r>
          </w:p>
        </w:tc>
      </w:tr>
      <w:tr w:rsidR="001B4143" w:rsidRPr="00504F24" w:rsidTr="009F78B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 xml:space="preserve"> 220095140285000</w:t>
            </w:r>
          </w:p>
        </w:tc>
      </w:tr>
      <w:tr w:rsidR="001B4143" w:rsidRPr="00504F24" w:rsidTr="009F78B8">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9F78B8">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9F78B8">
        <w:trPr>
          <w:trHeight w:val="2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DF0BDF">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tc>
      </w:tr>
      <w:tr w:rsidR="001B4143" w:rsidRPr="00504F24" w:rsidTr="009F78B8">
        <w:trPr>
          <w:trHeight w:val="80"/>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DF0BDF">
            <w:pPr>
              <w:rPr>
                <w:rFonts w:ascii="GHEA Grapalat" w:hAnsi="GHEA Grapalat" w:cs="Sylfaen"/>
                <w:sz w:val="20"/>
                <w:szCs w:val="20"/>
                <w:lang w:val="ru-RU"/>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DF0BDF">
            <w:pPr>
              <w:rPr>
                <w:rFonts w:ascii="GHEA Grapalat" w:hAnsi="GHEA Grapalat" w:cs="Sylfaen"/>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DF0BD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DF0BDF">
            <w:pPr>
              <w:jc w:val="right"/>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right"/>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DF0BDF">
            <w:pPr>
              <w:jc w:val="right"/>
              <w:rPr>
                <w:rFonts w:ascii="GHEA Grapalat" w:hAnsi="GHEA Grapalat" w:cs="Sylfaen"/>
                <w:sz w:val="20"/>
                <w:szCs w:val="20"/>
              </w:rPr>
            </w:pPr>
          </w:p>
        </w:tc>
      </w:tr>
      <w:tr w:rsidR="001B4143" w:rsidRPr="00504F24" w:rsidTr="00DF0BDF">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DF0BDF">
            <w:pPr>
              <w:jc w:val="right"/>
              <w:rPr>
                <w:rFonts w:ascii="GHEA Grapalat" w:hAnsi="GHEA Grapalat" w:cs="Arial"/>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lastRenderedPageBreak/>
              <w:t>24.բ.                                                       Կ.Տ.</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DF0BDF">
            <w:pPr>
              <w:rPr>
                <w:rFonts w:ascii="GHEA Grapalat" w:hAnsi="GHEA Grapalat" w:cs="Sylfaen"/>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252" w:hanging="252"/>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w:t>
            </w:r>
            <w:r w:rsidRPr="00504F24">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ստորագրվում է վճարողի կողմից կամ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0E3911"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DF0BDF">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9C74B4" w:rsidRDefault="009C74B4"/>
    <w:sectPr w:rsidR="009C74B4" w:rsidSect="009F78B8">
      <w:pgSz w:w="11906" w:h="16838" w:code="9"/>
      <w:pgMar w:top="360" w:right="74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15" w:rsidRDefault="00C51F15" w:rsidP="001B4143">
      <w:r>
        <w:separator/>
      </w:r>
    </w:p>
  </w:endnote>
  <w:endnote w:type="continuationSeparator" w:id="0">
    <w:p w:rsidR="00C51F15" w:rsidRDefault="00C51F15"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15" w:rsidRDefault="00C51F15" w:rsidP="001B4143">
      <w:r>
        <w:separator/>
      </w:r>
    </w:p>
  </w:footnote>
  <w:footnote w:type="continuationSeparator" w:id="0">
    <w:p w:rsidR="00C51F15" w:rsidRDefault="00C51F15" w:rsidP="001B4143">
      <w:r>
        <w:continuationSeparator/>
      </w:r>
    </w:p>
  </w:footnote>
  <w:footnote w:id="1">
    <w:p w:rsidR="00504A0D" w:rsidRDefault="00504A0D"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504A0D" w:rsidRPr="00310ED2" w:rsidRDefault="00504A0D"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504A0D" w:rsidRPr="00682A99" w:rsidRDefault="00504A0D"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504A0D" w:rsidRPr="00504F24" w:rsidRDefault="00504A0D"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504A0D" w:rsidRPr="00FB3490" w:rsidRDefault="00504A0D"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504A0D" w:rsidRPr="00AF5ECF" w:rsidRDefault="00504A0D"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504A0D" w:rsidRPr="002E31CA" w:rsidRDefault="00504A0D"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504A0D" w:rsidRPr="0027052A" w:rsidRDefault="00504A0D"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504A0D" w:rsidRPr="00A10D1E" w:rsidRDefault="00504A0D"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504A0D" w:rsidRDefault="00504A0D"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504A0D" w:rsidRPr="0074261F" w:rsidRDefault="00504A0D"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504A0D" w:rsidRPr="006D1826" w:rsidRDefault="00504A0D"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504A0D" w:rsidRPr="009E45F3" w:rsidRDefault="00504A0D"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504A0D" w:rsidRPr="006D5B24" w:rsidRDefault="00504A0D"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504A0D" w:rsidRPr="009E45F3" w:rsidRDefault="00504A0D"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504A0D" w:rsidRPr="006D5B24" w:rsidRDefault="00504A0D"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504A0D" w:rsidRPr="00536BFB" w:rsidRDefault="00504A0D"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504A0D" w:rsidRPr="00536BFB" w:rsidRDefault="00504A0D"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504A0D" w:rsidRPr="006D5B24" w:rsidRDefault="00504A0D"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504A0D" w:rsidRPr="006D5B24" w:rsidRDefault="00504A0D" w:rsidP="001B4143">
      <w:pPr>
        <w:pStyle w:val="FootnoteText"/>
        <w:jc w:val="both"/>
        <w:rPr>
          <w:rFonts w:ascii="GHEA Grapalat" w:hAnsi="GHEA Grapalat"/>
          <w:i/>
          <w:sz w:val="16"/>
          <w:szCs w:val="24"/>
          <w:lang w:val="hy-AM" w:eastAsia="en-US"/>
        </w:rPr>
      </w:pPr>
    </w:p>
  </w:footnote>
  <w:footnote w:id="20">
    <w:p w:rsidR="00504A0D" w:rsidRDefault="00504A0D">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D6982BC4"/>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7EBC41DF"/>
    <w:multiLevelType w:val="hybridMultilevel"/>
    <w:tmpl w:val="B2FAD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064BFD"/>
    <w:rsid w:val="000669C0"/>
    <w:rsid w:val="001107F5"/>
    <w:rsid w:val="001469BA"/>
    <w:rsid w:val="001B4143"/>
    <w:rsid w:val="00204B31"/>
    <w:rsid w:val="0021584A"/>
    <w:rsid w:val="00235475"/>
    <w:rsid w:val="0026153F"/>
    <w:rsid w:val="00261745"/>
    <w:rsid w:val="002B1DB8"/>
    <w:rsid w:val="002B7DA1"/>
    <w:rsid w:val="002C453F"/>
    <w:rsid w:val="002E0761"/>
    <w:rsid w:val="0039111F"/>
    <w:rsid w:val="003E63C0"/>
    <w:rsid w:val="003F16C0"/>
    <w:rsid w:val="003F1BBD"/>
    <w:rsid w:val="003F6CEA"/>
    <w:rsid w:val="00405706"/>
    <w:rsid w:val="00447049"/>
    <w:rsid w:val="0049258F"/>
    <w:rsid w:val="004B046C"/>
    <w:rsid w:val="00504A0D"/>
    <w:rsid w:val="00515869"/>
    <w:rsid w:val="00567AA7"/>
    <w:rsid w:val="00572A92"/>
    <w:rsid w:val="00597EF5"/>
    <w:rsid w:val="005C3576"/>
    <w:rsid w:val="005F22F8"/>
    <w:rsid w:val="006247F7"/>
    <w:rsid w:val="00695038"/>
    <w:rsid w:val="006A230E"/>
    <w:rsid w:val="0087197B"/>
    <w:rsid w:val="008B526A"/>
    <w:rsid w:val="008D7E6C"/>
    <w:rsid w:val="008E689D"/>
    <w:rsid w:val="008F51DF"/>
    <w:rsid w:val="00925892"/>
    <w:rsid w:val="00940FCA"/>
    <w:rsid w:val="00952FE4"/>
    <w:rsid w:val="009B43FA"/>
    <w:rsid w:val="009C460E"/>
    <w:rsid w:val="009C74B4"/>
    <w:rsid w:val="009F78B8"/>
    <w:rsid w:val="00AC02BF"/>
    <w:rsid w:val="00AC159D"/>
    <w:rsid w:val="00B65A5B"/>
    <w:rsid w:val="00C061D4"/>
    <w:rsid w:val="00C51F15"/>
    <w:rsid w:val="00CD1D8B"/>
    <w:rsid w:val="00CF256C"/>
    <w:rsid w:val="00D271AE"/>
    <w:rsid w:val="00D97806"/>
    <w:rsid w:val="00DD17B9"/>
    <w:rsid w:val="00DF0BDF"/>
    <w:rsid w:val="00E17B0A"/>
    <w:rsid w:val="00E87DED"/>
    <w:rsid w:val="00EA4B98"/>
    <w:rsid w:val="00EB050C"/>
    <w:rsid w:val="00F0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48</Pages>
  <Words>16594</Words>
  <Characters>94592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2018-06-14T11:51:00Z</cp:lastPrinted>
  <dcterms:created xsi:type="dcterms:W3CDTF">2018-04-07T09:41:00Z</dcterms:created>
  <dcterms:modified xsi:type="dcterms:W3CDTF">2018-06-14T12:39:00Z</dcterms:modified>
</cp:coreProperties>
</file>