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DA4809" w:rsidRDefault="00303030" w:rsidP="00CC63A4">
      <w:pPr>
        <w:pStyle w:val="BodyText"/>
        <w:spacing w:before="18" w:line="276" w:lineRule="auto"/>
        <w:ind w:left="2334" w:right="2180"/>
        <w:jc w:val="center"/>
        <w:rPr>
          <w:sz w:val="22"/>
          <w:szCs w:val="22"/>
        </w:rPr>
      </w:pPr>
      <w:r w:rsidRPr="00DA4809">
        <w:rPr>
          <w:sz w:val="22"/>
          <w:szCs w:val="22"/>
        </w:rPr>
        <w:t>ՀԱՅՏԱՐԱՐՈՒԹՅՈՒՆ</w:t>
      </w:r>
    </w:p>
    <w:p w:rsidR="001F293A" w:rsidRPr="00DA4809" w:rsidRDefault="001F293A" w:rsidP="00CC63A4">
      <w:pPr>
        <w:pStyle w:val="BodyText"/>
        <w:spacing w:before="1" w:line="276" w:lineRule="auto"/>
        <w:rPr>
          <w:sz w:val="22"/>
          <w:szCs w:val="22"/>
        </w:rPr>
      </w:pPr>
    </w:p>
    <w:p w:rsidR="00865D08" w:rsidRPr="00DA4809" w:rsidRDefault="00303030" w:rsidP="00D01516">
      <w:pPr>
        <w:pStyle w:val="BodyText"/>
        <w:spacing w:line="276" w:lineRule="auto"/>
        <w:ind w:left="2334" w:right="2342"/>
        <w:jc w:val="center"/>
        <w:rPr>
          <w:sz w:val="22"/>
          <w:szCs w:val="22"/>
        </w:rPr>
      </w:pPr>
      <w:r w:rsidRPr="00DA4809">
        <w:rPr>
          <w:sz w:val="22"/>
          <w:szCs w:val="22"/>
        </w:rPr>
        <w:t>կնքված</w:t>
      </w:r>
      <w:r w:rsidRPr="00DA4809">
        <w:rPr>
          <w:spacing w:val="-6"/>
          <w:sz w:val="22"/>
          <w:szCs w:val="22"/>
        </w:rPr>
        <w:t xml:space="preserve"> </w:t>
      </w:r>
      <w:r w:rsidRPr="00DA4809">
        <w:rPr>
          <w:sz w:val="22"/>
          <w:szCs w:val="22"/>
        </w:rPr>
        <w:t>պայմանագրում</w:t>
      </w:r>
      <w:r w:rsidRPr="00DA4809">
        <w:rPr>
          <w:spacing w:val="-3"/>
          <w:sz w:val="22"/>
          <w:szCs w:val="22"/>
        </w:rPr>
        <w:t xml:space="preserve"> </w:t>
      </w:r>
      <w:r w:rsidRPr="00DA4809">
        <w:rPr>
          <w:sz w:val="22"/>
          <w:szCs w:val="22"/>
        </w:rPr>
        <w:t>կատարված</w:t>
      </w:r>
      <w:r w:rsidRPr="00DA4809">
        <w:rPr>
          <w:spacing w:val="-1"/>
          <w:sz w:val="22"/>
          <w:szCs w:val="22"/>
        </w:rPr>
        <w:t xml:space="preserve"> </w:t>
      </w:r>
      <w:r w:rsidRPr="00DA4809">
        <w:rPr>
          <w:sz w:val="22"/>
          <w:szCs w:val="22"/>
        </w:rPr>
        <w:t>փոփոխությունների</w:t>
      </w:r>
      <w:r w:rsidRPr="00DA4809">
        <w:rPr>
          <w:spacing w:val="1"/>
          <w:sz w:val="22"/>
          <w:szCs w:val="22"/>
        </w:rPr>
        <w:t xml:space="preserve"> </w:t>
      </w:r>
      <w:r w:rsidRPr="00DA4809">
        <w:rPr>
          <w:sz w:val="22"/>
          <w:szCs w:val="22"/>
        </w:rPr>
        <w:t>մասին</w:t>
      </w:r>
    </w:p>
    <w:p w:rsidR="006A7EB4" w:rsidRPr="00DA4809" w:rsidRDefault="006A7EB4" w:rsidP="00CC63A4">
      <w:pPr>
        <w:pStyle w:val="BodyText"/>
        <w:spacing w:before="2" w:line="276" w:lineRule="auto"/>
        <w:rPr>
          <w:sz w:val="22"/>
          <w:szCs w:val="22"/>
        </w:rPr>
      </w:pPr>
    </w:p>
    <w:p w:rsidR="00CC63A4" w:rsidRPr="00DA4809" w:rsidRDefault="00CC63A4" w:rsidP="00CC63A4">
      <w:pPr>
        <w:pStyle w:val="BodyText"/>
        <w:spacing w:before="2" w:line="276" w:lineRule="auto"/>
        <w:rPr>
          <w:sz w:val="22"/>
          <w:szCs w:val="22"/>
        </w:rPr>
      </w:pPr>
    </w:p>
    <w:p w:rsidR="00AD7B1F" w:rsidRPr="00DA4809" w:rsidRDefault="00AD7B1F" w:rsidP="00CC63A4">
      <w:pPr>
        <w:pStyle w:val="BodyText"/>
        <w:spacing w:line="276" w:lineRule="auto"/>
        <w:ind w:left="110" w:right="117" w:firstLine="710"/>
        <w:jc w:val="both"/>
        <w:rPr>
          <w:sz w:val="22"/>
          <w:szCs w:val="22"/>
        </w:rPr>
      </w:pPr>
    </w:p>
    <w:p w:rsidR="001F293A" w:rsidRPr="00DA4809" w:rsidRDefault="00303030" w:rsidP="00CC0102">
      <w:pPr>
        <w:pStyle w:val="BodyText"/>
        <w:spacing w:line="276" w:lineRule="auto"/>
        <w:ind w:right="117" w:firstLine="720"/>
        <w:jc w:val="both"/>
        <w:rPr>
          <w:sz w:val="22"/>
          <w:szCs w:val="22"/>
        </w:rPr>
      </w:pPr>
      <w:r w:rsidRPr="00DA4809">
        <w:rPr>
          <w:sz w:val="22"/>
          <w:szCs w:val="22"/>
        </w:rPr>
        <w:t xml:space="preserve">«Երևանի պետական համալսարան» հիմնադրամը ստորև ներկայացնում է </w:t>
      </w:r>
      <w:r w:rsidR="00840EC5" w:rsidRPr="00DA4809">
        <w:rPr>
          <w:color w:val="000000"/>
          <w:sz w:val="22"/>
          <w:szCs w:val="22"/>
          <w:shd w:val="clear" w:color="auto" w:fill="FFFFFF"/>
          <w:lang w:val="hy-AM"/>
        </w:rPr>
        <w:t>ԵՊՀ քիմիայի ֆակուլտետի կարիքների համար հատուկ</w:t>
      </w:r>
      <w:r w:rsidR="00840EC5" w:rsidRPr="00DA4809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r w:rsidR="00840EC5" w:rsidRPr="00DA4809">
        <w:rPr>
          <w:color w:val="000000"/>
          <w:sz w:val="22"/>
          <w:szCs w:val="22"/>
          <w:shd w:val="clear" w:color="auto" w:fill="FFFFFF"/>
          <w:lang w:val="hy-AM"/>
        </w:rPr>
        <w:t>նշանակության</w:t>
      </w:r>
      <w:r w:rsidR="00840EC5" w:rsidRPr="00DA4809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840EC5" w:rsidRPr="00DA4809">
        <w:rPr>
          <w:color w:val="000000"/>
          <w:sz w:val="22"/>
          <w:szCs w:val="22"/>
          <w:shd w:val="clear" w:color="auto" w:fill="FFFFFF"/>
          <w:lang w:val="es-ES"/>
        </w:rPr>
        <w:t>լաբորատոր</w:t>
      </w:r>
      <w:proofErr w:type="spellEnd"/>
      <w:r w:rsidR="00840EC5" w:rsidRPr="00DA4809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840EC5" w:rsidRPr="00DA4809">
        <w:rPr>
          <w:color w:val="000000"/>
          <w:sz w:val="22"/>
          <w:szCs w:val="22"/>
          <w:shd w:val="clear" w:color="auto" w:fill="FFFFFF"/>
          <w:lang w:val="es-ES"/>
        </w:rPr>
        <w:t>կահույքի</w:t>
      </w:r>
      <w:proofErr w:type="spellEnd"/>
      <w:r w:rsidR="00840EC5" w:rsidRPr="00DA4809">
        <w:rPr>
          <w:sz w:val="22"/>
          <w:szCs w:val="22"/>
          <w:lang w:val="hy-AM"/>
        </w:rPr>
        <w:t xml:space="preserve"> </w:t>
      </w:r>
      <w:r w:rsidR="00563BB8" w:rsidRPr="00DA4809">
        <w:rPr>
          <w:sz w:val="22"/>
          <w:szCs w:val="22"/>
        </w:rPr>
        <w:t xml:space="preserve">ձեռքբերման </w:t>
      </w:r>
      <w:r w:rsidRPr="00DA4809">
        <w:rPr>
          <w:sz w:val="22"/>
          <w:szCs w:val="22"/>
        </w:rPr>
        <w:t xml:space="preserve">նպատակով կազմակերպված </w:t>
      </w:r>
      <w:r w:rsidR="00840EC5" w:rsidRPr="00DA4809">
        <w:rPr>
          <w:sz w:val="22"/>
          <w:szCs w:val="22"/>
          <w:lang w:val="hy-AM"/>
        </w:rPr>
        <w:t>ԵՊՀ-ԷԱՃԱՊՁԲ-24/246</w:t>
      </w:r>
      <w:r w:rsidR="00840EC5" w:rsidRPr="00DA4809">
        <w:rPr>
          <w:sz w:val="22"/>
          <w:szCs w:val="22"/>
        </w:rPr>
        <w:t xml:space="preserve"> </w:t>
      </w:r>
      <w:r w:rsidRPr="00DA4809">
        <w:rPr>
          <w:sz w:val="22"/>
          <w:szCs w:val="22"/>
        </w:rPr>
        <w:t>ծածկագրով գնման ընթացակարգի արդյունքում 202</w:t>
      </w:r>
      <w:r w:rsidR="00047915" w:rsidRPr="00DA4809">
        <w:rPr>
          <w:sz w:val="22"/>
          <w:szCs w:val="22"/>
        </w:rPr>
        <w:t>4</w:t>
      </w:r>
      <w:r w:rsidRPr="00DA4809">
        <w:rPr>
          <w:sz w:val="22"/>
          <w:szCs w:val="22"/>
        </w:rPr>
        <w:t xml:space="preserve"> թվականի </w:t>
      </w:r>
      <w:r w:rsidR="00563BB8" w:rsidRPr="00DA4809">
        <w:rPr>
          <w:sz w:val="22"/>
          <w:szCs w:val="22"/>
        </w:rPr>
        <w:t>դեկտեմբերի</w:t>
      </w:r>
      <w:r w:rsidR="00840EC5" w:rsidRPr="00DA4809">
        <w:rPr>
          <w:sz w:val="22"/>
          <w:szCs w:val="22"/>
        </w:rPr>
        <w:t xml:space="preserve"> 26</w:t>
      </w:r>
      <w:r w:rsidR="003069E5" w:rsidRPr="00DA4809">
        <w:rPr>
          <w:sz w:val="22"/>
          <w:szCs w:val="22"/>
        </w:rPr>
        <w:t>-ին</w:t>
      </w:r>
      <w:r w:rsidRPr="00DA4809">
        <w:rPr>
          <w:sz w:val="22"/>
          <w:szCs w:val="22"/>
        </w:rPr>
        <w:t xml:space="preserve"> կնքված N </w:t>
      </w:r>
      <w:r w:rsidR="00840EC5" w:rsidRPr="00DA4809">
        <w:rPr>
          <w:sz w:val="22"/>
          <w:szCs w:val="22"/>
          <w:lang w:val="hy-AM"/>
        </w:rPr>
        <w:t>ԵՊՀ-ԷԱՃԱՊՁԲ-24/246</w:t>
      </w:r>
      <w:r w:rsidR="00840EC5" w:rsidRPr="00DA4809">
        <w:rPr>
          <w:sz w:val="22"/>
          <w:szCs w:val="22"/>
        </w:rPr>
        <w:t>-</w:t>
      </w:r>
      <w:r w:rsidR="004A26C7" w:rsidRPr="004A26C7">
        <w:rPr>
          <w:sz w:val="22"/>
          <w:szCs w:val="22"/>
        </w:rPr>
        <w:t>1</w:t>
      </w:r>
      <w:r w:rsidR="00840EC5" w:rsidRPr="00DA4809">
        <w:rPr>
          <w:sz w:val="22"/>
          <w:szCs w:val="22"/>
        </w:rPr>
        <w:t xml:space="preserve"> </w:t>
      </w:r>
      <w:r w:rsidRPr="00DA4809">
        <w:rPr>
          <w:sz w:val="22"/>
          <w:szCs w:val="22"/>
        </w:rPr>
        <w:t>պայմանագրում 202</w:t>
      </w:r>
      <w:r w:rsidR="00840EC5" w:rsidRPr="00DA4809">
        <w:rPr>
          <w:sz w:val="22"/>
          <w:szCs w:val="22"/>
        </w:rPr>
        <w:t>5</w:t>
      </w:r>
      <w:r w:rsidRPr="00DA4809">
        <w:rPr>
          <w:sz w:val="22"/>
          <w:szCs w:val="22"/>
        </w:rPr>
        <w:t xml:space="preserve"> թվականի </w:t>
      </w:r>
      <w:proofErr w:type="spellStart"/>
      <w:r w:rsidR="00840EC5" w:rsidRPr="00DA4809">
        <w:rPr>
          <w:sz w:val="22"/>
          <w:szCs w:val="22"/>
          <w:lang w:val="en-US"/>
        </w:rPr>
        <w:t>մայիսի</w:t>
      </w:r>
      <w:proofErr w:type="spellEnd"/>
      <w:r w:rsidR="0056075F" w:rsidRPr="00DA4809">
        <w:rPr>
          <w:sz w:val="22"/>
          <w:szCs w:val="22"/>
        </w:rPr>
        <w:t xml:space="preserve"> 2</w:t>
      </w:r>
      <w:r w:rsidR="00840EC5" w:rsidRPr="00DA4809">
        <w:rPr>
          <w:sz w:val="22"/>
          <w:szCs w:val="22"/>
        </w:rPr>
        <w:t>7</w:t>
      </w:r>
      <w:r w:rsidR="00A754A7" w:rsidRPr="00DA4809">
        <w:rPr>
          <w:sz w:val="22"/>
          <w:szCs w:val="22"/>
        </w:rPr>
        <w:t>-</w:t>
      </w:r>
      <w:r w:rsidRPr="00DA4809">
        <w:rPr>
          <w:sz w:val="22"/>
          <w:szCs w:val="22"/>
        </w:rPr>
        <w:t xml:space="preserve">ին կատարված փոփոխությունների վերաբերյալ համառոտ տեղեկատվությունը և կատարված փոփոխությունը պարունակող` երկկողմ հաստատված </w:t>
      </w:r>
      <w:r w:rsidR="003069E5" w:rsidRPr="00DA4809">
        <w:rPr>
          <w:sz w:val="22"/>
          <w:szCs w:val="22"/>
        </w:rPr>
        <w:t xml:space="preserve"> </w:t>
      </w:r>
      <w:r w:rsidRPr="00DA4809">
        <w:rPr>
          <w:sz w:val="22"/>
          <w:szCs w:val="22"/>
        </w:rPr>
        <w:t>փաստաթղթի պատճենը։</w:t>
      </w:r>
    </w:p>
    <w:p w:rsidR="001F293A" w:rsidRPr="00DA4809" w:rsidRDefault="00303030" w:rsidP="00CC0102">
      <w:pPr>
        <w:widowControl/>
        <w:autoSpaceDE/>
        <w:autoSpaceDN/>
        <w:spacing w:line="276" w:lineRule="auto"/>
        <w:ind w:firstLine="720"/>
        <w:jc w:val="both"/>
      </w:pPr>
      <w:r w:rsidRPr="00DA4809">
        <w:rPr>
          <w:b/>
        </w:rPr>
        <w:t>Փոփոխության առաջացման պատճառ</w:t>
      </w:r>
      <w:r w:rsidR="003069E5" w:rsidRPr="00DA4809">
        <w:rPr>
          <w:b/>
        </w:rPr>
        <w:t>.</w:t>
      </w:r>
      <w:r w:rsidRPr="00DA4809">
        <w:t xml:space="preserve"> </w:t>
      </w:r>
      <w:r w:rsidR="003069E5" w:rsidRPr="00DA4809">
        <w:t>հ</w:t>
      </w:r>
      <w:r w:rsidRPr="00DA4809">
        <w:t>իմք</w:t>
      </w:r>
      <w:r w:rsidR="003F6535" w:rsidRPr="00DA4809">
        <w:t xml:space="preserve">՝ </w:t>
      </w:r>
      <w:r w:rsidRPr="00DA4809">
        <w:t xml:space="preserve">պայմանագրի </w:t>
      </w:r>
      <w:r w:rsidR="00047915" w:rsidRPr="00DA4809">
        <w:t>8</w:t>
      </w:r>
      <w:r w:rsidR="003D7BCA" w:rsidRPr="00DA4809">
        <w:t>.</w:t>
      </w:r>
      <w:r w:rsidRPr="00DA4809">
        <w:t xml:space="preserve">5 </w:t>
      </w:r>
      <w:r w:rsidR="003D51E3" w:rsidRPr="00DA4809">
        <w:t xml:space="preserve">և </w:t>
      </w:r>
      <w:r w:rsidR="00EB6051" w:rsidRPr="00DA4809">
        <w:t>8.8</w:t>
      </w:r>
      <w:r w:rsidR="003D51E3" w:rsidRPr="00DA4809">
        <w:t xml:space="preserve"> </w:t>
      </w:r>
      <w:r w:rsidRPr="00DA4809">
        <w:t>կետ</w:t>
      </w:r>
      <w:r w:rsidR="003D51E3" w:rsidRPr="00DA4809">
        <w:t>եր</w:t>
      </w:r>
      <w:r w:rsidR="00A754A7" w:rsidRPr="00DA4809">
        <w:t xml:space="preserve"> և ՀՀ կառավարության 4 մայիսի 2017 թվականի 526-Ն որոշ</w:t>
      </w:r>
      <w:r w:rsidR="00EB6051" w:rsidRPr="00DA4809">
        <w:t>ման կարգի 56-րդ կետի 4-րդ ենթակետ</w:t>
      </w:r>
      <w:r w:rsidR="003F6535" w:rsidRPr="00DA4809">
        <w:t>:</w:t>
      </w:r>
    </w:p>
    <w:p w:rsidR="001F293A" w:rsidRPr="00DA4809" w:rsidRDefault="001F293A" w:rsidP="00CC0102">
      <w:pPr>
        <w:pStyle w:val="BodyText"/>
        <w:spacing w:before="7" w:line="276" w:lineRule="auto"/>
        <w:jc w:val="both"/>
        <w:rPr>
          <w:sz w:val="22"/>
          <w:szCs w:val="22"/>
        </w:rPr>
      </w:pPr>
    </w:p>
    <w:p w:rsidR="003D51E3" w:rsidRPr="00DA4809" w:rsidRDefault="00CC0102" w:rsidP="00840EC5">
      <w:pPr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  <w:r w:rsidRPr="00DA4809">
        <w:tab/>
      </w:r>
      <w:r w:rsidR="00303030" w:rsidRPr="00DA4809">
        <w:rPr>
          <w:b/>
        </w:rPr>
        <w:t>Փոփոխության նկարագրություն</w:t>
      </w:r>
      <w:r w:rsidR="00297CB4" w:rsidRPr="00DA4809">
        <w:t xml:space="preserve">: </w:t>
      </w:r>
      <w:r w:rsidR="00A754A7" w:rsidRPr="00DA4809">
        <w:t xml:space="preserve">Հիմք ընդունելով 4 մայիսի 2017 թվականի 526-Ն </w:t>
      </w:r>
      <w:r w:rsidR="00EB6051" w:rsidRPr="00DA4809">
        <w:t>որոշման կարգի 56-րդ կետի 4-րդ ենթակետը</w:t>
      </w:r>
      <w:r w:rsidR="003069E5" w:rsidRPr="00DA4809">
        <w:t xml:space="preserve">, </w:t>
      </w:r>
      <w:r w:rsidR="00840EC5" w:rsidRPr="00DA4809">
        <w:rPr>
          <w:lang w:val="hy-AM"/>
        </w:rPr>
        <w:t>ԵՊՀ-ԷԱՃԱՊՁԲ-24/246</w:t>
      </w:r>
      <w:r w:rsidR="00840EC5" w:rsidRPr="00DA4809">
        <w:t>-</w:t>
      </w:r>
      <w:r w:rsidR="008A3849" w:rsidRPr="008A3849">
        <w:t>1</w:t>
      </w:r>
      <w:r w:rsidR="00840EC5" w:rsidRPr="00DA4809">
        <w:t xml:space="preserve"> </w:t>
      </w:r>
      <w:r w:rsidR="003069E5" w:rsidRPr="00DA4809">
        <w:t xml:space="preserve">ծածկագրով գնման ընթացակարգի շրջանակում կնքված պայմանագրի 8.5 և </w:t>
      </w:r>
      <w:r w:rsidR="00EB6051" w:rsidRPr="00DA4809">
        <w:t>8.8</w:t>
      </w:r>
      <w:r w:rsidR="003069E5" w:rsidRPr="00DA4809">
        <w:t xml:space="preserve"> կետերը</w:t>
      </w:r>
      <w:r w:rsidR="003F6535" w:rsidRPr="00DA4809">
        <w:t xml:space="preserve">՝  </w:t>
      </w:r>
      <w:r w:rsidR="004A26C7" w:rsidRPr="00A9694B">
        <w:rPr>
          <w:lang w:val="pt-BR"/>
        </w:rPr>
        <w:t>Կողմերը փոխադարձ համաձայնությամբ որոշեցին հաստատել պայմանագրով նախատեսված ապրանքների մատակարարաման դիմաց վճարման ժամանակացույցը համաձայն թիվ 1 հավելվածի:</w:t>
      </w:r>
    </w:p>
    <w:p w:rsidR="006A7EB4" w:rsidRPr="00DA4809" w:rsidRDefault="006A7EB4" w:rsidP="00CC0102">
      <w:pPr>
        <w:pStyle w:val="BodyText"/>
        <w:spacing w:before="47" w:line="276" w:lineRule="auto"/>
        <w:jc w:val="both"/>
        <w:rPr>
          <w:rFonts w:asciiTheme="minorHAnsi" w:hAnsiTheme="minorHAnsi"/>
          <w:sz w:val="22"/>
          <w:szCs w:val="22"/>
        </w:rPr>
      </w:pPr>
    </w:p>
    <w:p w:rsidR="00B6042B" w:rsidRPr="00DA4809" w:rsidRDefault="00303030" w:rsidP="00840EC5">
      <w:pPr>
        <w:pStyle w:val="BodyText"/>
        <w:spacing w:before="1" w:line="276" w:lineRule="auto"/>
        <w:ind w:right="119" w:firstLine="720"/>
        <w:jc w:val="both"/>
        <w:rPr>
          <w:rFonts w:asciiTheme="minorHAnsi" w:hAnsiTheme="minorHAnsi"/>
          <w:sz w:val="22"/>
          <w:szCs w:val="22"/>
        </w:rPr>
      </w:pPr>
      <w:r w:rsidRPr="00DA4809">
        <w:rPr>
          <w:b/>
          <w:sz w:val="22"/>
          <w:szCs w:val="22"/>
        </w:rPr>
        <w:t>Փոփոխության</w:t>
      </w:r>
      <w:r w:rsidRPr="00DA4809">
        <w:rPr>
          <w:b/>
          <w:spacing w:val="-3"/>
          <w:sz w:val="22"/>
          <w:szCs w:val="22"/>
        </w:rPr>
        <w:t xml:space="preserve"> </w:t>
      </w:r>
      <w:r w:rsidRPr="00DA4809">
        <w:rPr>
          <w:b/>
          <w:sz w:val="22"/>
          <w:szCs w:val="22"/>
        </w:rPr>
        <w:t>հիմնավորում</w:t>
      </w:r>
      <w:r w:rsidRPr="00DA4809">
        <w:rPr>
          <w:sz w:val="22"/>
          <w:szCs w:val="22"/>
        </w:rPr>
        <w:t>:</w:t>
      </w:r>
      <w:r w:rsidR="003069E5" w:rsidRPr="00DA4809">
        <w:rPr>
          <w:sz w:val="22"/>
          <w:szCs w:val="22"/>
        </w:rPr>
        <w:t xml:space="preserve"> </w:t>
      </w:r>
      <w:r w:rsidR="00840EC5" w:rsidRPr="00DA4809">
        <w:rPr>
          <w:sz w:val="22"/>
          <w:szCs w:val="22"/>
          <w:lang w:val="hy-AM"/>
        </w:rPr>
        <w:t>ԵՊՀ-ԷԱՃԱՊՁԲ-24/246</w:t>
      </w:r>
      <w:r w:rsidR="00840EC5" w:rsidRPr="00DA4809">
        <w:rPr>
          <w:sz w:val="22"/>
          <w:szCs w:val="22"/>
        </w:rPr>
        <w:t>-</w:t>
      </w:r>
      <w:r w:rsidR="008A3849" w:rsidRPr="008A3849">
        <w:rPr>
          <w:sz w:val="22"/>
          <w:szCs w:val="22"/>
        </w:rPr>
        <w:t>1</w:t>
      </w:r>
      <w:r w:rsidR="00840EC5" w:rsidRPr="00DA4809">
        <w:rPr>
          <w:sz w:val="22"/>
          <w:szCs w:val="22"/>
        </w:rPr>
        <w:t xml:space="preserve"> </w:t>
      </w:r>
      <w:proofErr w:type="spellStart"/>
      <w:r w:rsidR="003069E5" w:rsidRPr="00DA4809">
        <w:rPr>
          <w:sz w:val="22"/>
          <w:szCs w:val="22"/>
          <w:lang w:val="ru-RU"/>
        </w:rPr>
        <w:t>ծածկագրով</w:t>
      </w:r>
      <w:proofErr w:type="spellEnd"/>
      <w:r w:rsidR="003069E5" w:rsidRPr="00DA4809">
        <w:rPr>
          <w:sz w:val="22"/>
          <w:szCs w:val="22"/>
        </w:rPr>
        <w:t xml:space="preserve"> </w:t>
      </w:r>
      <w:r w:rsidR="00250DF2" w:rsidRPr="00DA4809">
        <w:rPr>
          <w:sz w:val="22"/>
          <w:szCs w:val="22"/>
        </w:rPr>
        <w:t>պայմանագրի</w:t>
      </w:r>
      <w:r w:rsidR="00250DF2" w:rsidRPr="00DA4809">
        <w:rPr>
          <w:spacing w:val="-2"/>
          <w:sz w:val="22"/>
          <w:szCs w:val="22"/>
        </w:rPr>
        <w:t xml:space="preserve"> </w:t>
      </w:r>
      <w:r w:rsidR="00047915" w:rsidRPr="00DA4809">
        <w:rPr>
          <w:sz w:val="22"/>
          <w:szCs w:val="22"/>
          <w:lang w:val="hy-AM"/>
        </w:rPr>
        <w:t>8</w:t>
      </w:r>
      <w:r w:rsidR="00047915" w:rsidRPr="00DA4809">
        <w:rPr>
          <w:rFonts w:eastAsia="Cambria Math" w:cs="Cambria Math"/>
          <w:sz w:val="22"/>
          <w:szCs w:val="22"/>
        </w:rPr>
        <w:t>.</w:t>
      </w:r>
      <w:r w:rsidR="00047915" w:rsidRPr="00DA4809">
        <w:rPr>
          <w:sz w:val="22"/>
          <w:szCs w:val="22"/>
        </w:rPr>
        <w:t>5</w:t>
      </w:r>
      <w:r w:rsidR="00047915" w:rsidRPr="00DA4809">
        <w:rPr>
          <w:spacing w:val="-3"/>
          <w:sz w:val="22"/>
          <w:szCs w:val="22"/>
        </w:rPr>
        <w:t xml:space="preserve"> </w:t>
      </w:r>
      <w:r w:rsidR="00047915" w:rsidRPr="00DA4809">
        <w:rPr>
          <w:spacing w:val="-3"/>
          <w:sz w:val="22"/>
          <w:szCs w:val="22"/>
          <w:lang w:val="en-US"/>
        </w:rPr>
        <w:t>և</w:t>
      </w:r>
      <w:r w:rsidR="00047915" w:rsidRPr="00DA4809">
        <w:rPr>
          <w:spacing w:val="-3"/>
          <w:sz w:val="22"/>
          <w:szCs w:val="22"/>
        </w:rPr>
        <w:t xml:space="preserve"> </w:t>
      </w:r>
      <w:r w:rsidR="00EB6051" w:rsidRPr="00DA4809">
        <w:rPr>
          <w:spacing w:val="-3"/>
          <w:sz w:val="22"/>
          <w:szCs w:val="22"/>
          <w:lang w:val="hy-AM"/>
        </w:rPr>
        <w:t>8.8</w:t>
      </w:r>
      <w:r w:rsidR="00047915" w:rsidRPr="00DA4809">
        <w:rPr>
          <w:spacing w:val="-3"/>
          <w:sz w:val="22"/>
          <w:szCs w:val="22"/>
        </w:rPr>
        <w:t xml:space="preserve"> </w:t>
      </w:r>
      <w:r w:rsidR="003D51E3" w:rsidRPr="00DA4809">
        <w:rPr>
          <w:sz w:val="22"/>
          <w:szCs w:val="22"/>
        </w:rPr>
        <w:t>կետ</w:t>
      </w:r>
      <w:proofErr w:type="spellStart"/>
      <w:r w:rsidR="003D51E3" w:rsidRPr="00DA4809">
        <w:rPr>
          <w:sz w:val="22"/>
          <w:szCs w:val="22"/>
          <w:lang w:val="en-US"/>
        </w:rPr>
        <w:t>եր</w:t>
      </w:r>
      <w:proofErr w:type="spellEnd"/>
      <w:r w:rsidR="003D51E3" w:rsidRPr="00DA4809">
        <w:rPr>
          <w:sz w:val="22"/>
          <w:szCs w:val="22"/>
        </w:rPr>
        <w:t xml:space="preserve">ը </w:t>
      </w:r>
      <w:r w:rsidR="003D51E3" w:rsidRPr="00DA4809">
        <w:rPr>
          <w:sz w:val="22"/>
          <w:szCs w:val="22"/>
          <w:lang w:val="en-US"/>
        </w:rPr>
        <w:t>և</w:t>
      </w:r>
      <w:r w:rsidR="003069E5" w:rsidRPr="00DA4809">
        <w:rPr>
          <w:sz w:val="22"/>
          <w:szCs w:val="22"/>
        </w:rPr>
        <w:t xml:space="preserve"> </w:t>
      </w:r>
      <w:r w:rsidR="003D51E3" w:rsidRPr="00DA4809">
        <w:rPr>
          <w:sz w:val="22"/>
          <w:szCs w:val="22"/>
          <w:lang w:val="en-US"/>
        </w:rPr>
        <w:t>ՀՀ</w:t>
      </w:r>
      <w:r w:rsidR="00CA508F" w:rsidRPr="00DA4809">
        <w:rPr>
          <w:sz w:val="22"/>
          <w:szCs w:val="22"/>
        </w:rPr>
        <w:t xml:space="preserve"> </w:t>
      </w:r>
      <w:proofErr w:type="spellStart"/>
      <w:r w:rsidR="003D51E3" w:rsidRPr="00DA4809">
        <w:rPr>
          <w:sz w:val="22"/>
          <w:szCs w:val="22"/>
          <w:lang w:val="en-US"/>
        </w:rPr>
        <w:t>կառավարության</w:t>
      </w:r>
      <w:proofErr w:type="spellEnd"/>
      <w:r w:rsidR="003D51E3" w:rsidRPr="00DA4809">
        <w:rPr>
          <w:sz w:val="22"/>
          <w:szCs w:val="22"/>
        </w:rPr>
        <w:t xml:space="preserve"> </w:t>
      </w:r>
      <w:r w:rsidR="003D51E3" w:rsidRPr="00DA4809">
        <w:rPr>
          <w:sz w:val="22"/>
          <w:szCs w:val="22"/>
          <w:lang w:val="pt-BR"/>
        </w:rPr>
        <w:t xml:space="preserve">4 մայիսի 2017 թվականի 526-Ն </w:t>
      </w:r>
      <w:r w:rsidR="004661E7" w:rsidRPr="00DA4809">
        <w:rPr>
          <w:sz w:val="22"/>
          <w:szCs w:val="22"/>
          <w:lang w:val="pt-BR"/>
        </w:rPr>
        <w:t>որոշմ</w:t>
      </w:r>
      <w:proofErr w:type="spellStart"/>
      <w:r w:rsidR="004661E7" w:rsidRPr="00DA4809">
        <w:rPr>
          <w:sz w:val="22"/>
          <w:szCs w:val="22"/>
          <w:lang w:val="en-US"/>
        </w:rPr>
        <w:t>ան</w:t>
      </w:r>
      <w:proofErr w:type="spellEnd"/>
      <w:r w:rsidR="004661E7" w:rsidRPr="00DA4809">
        <w:rPr>
          <w:sz w:val="22"/>
          <w:szCs w:val="22"/>
        </w:rPr>
        <w:t xml:space="preserve"> </w:t>
      </w:r>
      <w:proofErr w:type="spellStart"/>
      <w:r w:rsidR="004661E7" w:rsidRPr="00DA4809">
        <w:rPr>
          <w:sz w:val="22"/>
          <w:szCs w:val="22"/>
          <w:lang w:val="en-US"/>
        </w:rPr>
        <w:t>կարգի</w:t>
      </w:r>
      <w:proofErr w:type="spellEnd"/>
      <w:r w:rsidR="004661E7" w:rsidRPr="00DA4809">
        <w:rPr>
          <w:sz w:val="22"/>
          <w:szCs w:val="22"/>
        </w:rPr>
        <w:t xml:space="preserve"> 56-</w:t>
      </w:r>
      <w:proofErr w:type="spellStart"/>
      <w:r w:rsidR="004661E7" w:rsidRPr="00DA4809">
        <w:rPr>
          <w:sz w:val="22"/>
          <w:szCs w:val="22"/>
          <w:lang w:val="en-US"/>
        </w:rPr>
        <w:t>րդ</w:t>
      </w:r>
      <w:proofErr w:type="spellEnd"/>
      <w:r w:rsidR="004661E7" w:rsidRPr="00DA4809">
        <w:rPr>
          <w:sz w:val="22"/>
          <w:szCs w:val="22"/>
        </w:rPr>
        <w:t xml:space="preserve"> </w:t>
      </w:r>
      <w:proofErr w:type="spellStart"/>
      <w:r w:rsidR="004661E7" w:rsidRPr="00DA4809">
        <w:rPr>
          <w:sz w:val="22"/>
          <w:szCs w:val="22"/>
          <w:lang w:val="en-US"/>
        </w:rPr>
        <w:t>կետի</w:t>
      </w:r>
      <w:proofErr w:type="spellEnd"/>
      <w:r w:rsidR="004661E7" w:rsidRPr="00DA4809">
        <w:rPr>
          <w:sz w:val="22"/>
          <w:szCs w:val="22"/>
        </w:rPr>
        <w:t xml:space="preserve"> 4-</w:t>
      </w:r>
      <w:proofErr w:type="spellStart"/>
      <w:r w:rsidR="004661E7" w:rsidRPr="00DA4809">
        <w:rPr>
          <w:sz w:val="22"/>
          <w:szCs w:val="22"/>
          <w:lang w:val="en-US"/>
        </w:rPr>
        <w:t>րդ</w:t>
      </w:r>
      <w:proofErr w:type="spellEnd"/>
      <w:r w:rsidR="004661E7" w:rsidRPr="00DA4809">
        <w:rPr>
          <w:sz w:val="22"/>
          <w:szCs w:val="22"/>
        </w:rPr>
        <w:t xml:space="preserve"> </w:t>
      </w:r>
      <w:proofErr w:type="spellStart"/>
      <w:r w:rsidR="004661E7" w:rsidRPr="00DA4809">
        <w:rPr>
          <w:sz w:val="22"/>
          <w:szCs w:val="22"/>
          <w:lang w:val="en-US"/>
        </w:rPr>
        <w:t>ենթակետ</w:t>
      </w:r>
      <w:proofErr w:type="spellEnd"/>
      <w:r w:rsidR="00E771F6" w:rsidRPr="00DA4809">
        <w:rPr>
          <w:sz w:val="22"/>
          <w:szCs w:val="22"/>
        </w:rPr>
        <w:t>:</w:t>
      </w:r>
    </w:p>
    <w:p w:rsidR="00B6042B" w:rsidRPr="00DA4809" w:rsidRDefault="00B6042B" w:rsidP="00CC63A4">
      <w:pPr>
        <w:pStyle w:val="BodyText"/>
        <w:spacing w:before="11" w:line="276" w:lineRule="auto"/>
        <w:jc w:val="both"/>
        <w:rPr>
          <w:sz w:val="22"/>
          <w:szCs w:val="22"/>
        </w:rPr>
      </w:pPr>
    </w:p>
    <w:p w:rsidR="00AD7B1F" w:rsidRPr="00DA4809" w:rsidRDefault="00AD7B1F" w:rsidP="00CC63A4">
      <w:pPr>
        <w:pStyle w:val="BodyText"/>
        <w:spacing w:before="11" w:line="276" w:lineRule="auto"/>
        <w:jc w:val="both"/>
        <w:rPr>
          <w:sz w:val="22"/>
          <w:szCs w:val="22"/>
        </w:rPr>
      </w:pPr>
    </w:p>
    <w:p w:rsidR="00865D08" w:rsidRPr="00DA4809" w:rsidRDefault="00303030" w:rsidP="00CC63A4">
      <w:pPr>
        <w:spacing w:line="276" w:lineRule="auto"/>
        <w:ind w:left="270"/>
        <w:jc w:val="both"/>
        <w:rPr>
          <w:spacing w:val="9"/>
          <w:w w:val="95"/>
          <w:u w:val="single"/>
        </w:rPr>
      </w:pPr>
      <w:r w:rsidRPr="00DA4809">
        <w:rPr>
          <w:w w:val="95"/>
          <w:u w:val="single"/>
        </w:rPr>
        <w:t>Պատվիրատու`</w:t>
      </w:r>
      <w:r w:rsidRPr="00DA4809">
        <w:rPr>
          <w:spacing w:val="9"/>
          <w:w w:val="95"/>
          <w:u w:val="single"/>
        </w:rPr>
        <w:t xml:space="preserve"> </w:t>
      </w:r>
    </w:p>
    <w:p w:rsidR="001F293A" w:rsidRPr="00DA4809" w:rsidRDefault="00303030" w:rsidP="00CC63A4">
      <w:pPr>
        <w:spacing w:line="276" w:lineRule="auto"/>
        <w:ind w:left="270"/>
        <w:jc w:val="both"/>
        <w:rPr>
          <w:w w:val="95"/>
          <w:u w:val="single"/>
        </w:rPr>
      </w:pPr>
      <w:r w:rsidRPr="00DA4809">
        <w:rPr>
          <w:w w:val="95"/>
          <w:u w:val="single"/>
        </w:rPr>
        <w:t>«Երևանի</w:t>
      </w:r>
      <w:r w:rsidRPr="00DA4809">
        <w:rPr>
          <w:spacing w:val="15"/>
          <w:w w:val="95"/>
          <w:u w:val="single"/>
        </w:rPr>
        <w:t xml:space="preserve"> </w:t>
      </w:r>
      <w:r w:rsidRPr="00DA4809">
        <w:rPr>
          <w:w w:val="95"/>
          <w:u w:val="single"/>
        </w:rPr>
        <w:t>պետական</w:t>
      </w:r>
      <w:r w:rsidRPr="00DA4809">
        <w:rPr>
          <w:spacing w:val="13"/>
          <w:w w:val="95"/>
          <w:u w:val="single"/>
        </w:rPr>
        <w:t xml:space="preserve"> </w:t>
      </w:r>
      <w:r w:rsidRPr="00DA4809">
        <w:rPr>
          <w:w w:val="95"/>
          <w:u w:val="single"/>
        </w:rPr>
        <w:t>համալսարան»</w:t>
      </w:r>
      <w:r w:rsidRPr="00DA4809">
        <w:rPr>
          <w:spacing w:val="8"/>
          <w:w w:val="95"/>
          <w:u w:val="single"/>
        </w:rPr>
        <w:t xml:space="preserve"> </w:t>
      </w:r>
      <w:r w:rsidRPr="00DA4809">
        <w:rPr>
          <w:w w:val="95"/>
          <w:u w:val="single"/>
        </w:rPr>
        <w:t>հիմնադրամ</w:t>
      </w:r>
    </w:p>
    <w:p w:rsidR="006A7EB4" w:rsidRPr="00DA4809" w:rsidRDefault="00DD0A47" w:rsidP="00CC63A4">
      <w:pPr>
        <w:spacing w:line="276" w:lineRule="auto"/>
        <w:ind w:left="270"/>
        <w:jc w:val="both"/>
        <w:rPr>
          <w:w w:val="95"/>
          <w:u w:val="single"/>
        </w:rPr>
      </w:pPr>
      <w:proofErr w:type="spellStart"/>
      <w:r w:rsidRPr="00DA4809">
        <w:rPr>
          <w:w w:val="95"/>
          <w:u w:val="single"/>
          <w:lang w:val="en-US"/>
        </w:rPr>
        <w:t>Հ</w:t>
      </w:r>
      <w:r w:rsidR="006A7EB4" w:rsidRPr="00DA4809">
        <w:rPr>
          <w:w w:val="95"/>
          <w:u w:val="single"/>
          <w:lang w:val="en-US"/>
        </w:rPr>
        <w:t>եռ</w:t>
      </w:r>
      <w:proofErr w:type="spellEnd"/>
      <w:r w:rsidRPr="00DA4809">
        <w:rPr>
          <w:w w:val="95"/>
          <w:u w:val="single"/>
          <w:lang w:val="en-US"/>
        </w:rPr>
        <w:t>՝</w:t>
      </w:r>
      <w:r w:rsidRPr="00DA4809">
        <w:rPr>
          <w:w w:val="95"/>
          <w:u w:val="single"/>
        </w:rPr>
        <w:t xml:space="preserve">. 060 710 009 – </w:t>
      </w:r>
      <w:proofErr w:type="spellStart"/>
      <w:r w:rsidRPr="00DA4809">
        <w:rPr>
          <w:w w:val="95"/>
          <w:u w:val="single"/>
          <w:lang w:val="en-US"/>
        </w:rPr>
        <w:t>Գնումների</w:t>
      </w:r>
      <w:proofErr w:type="spellEnd"/>
      <w:r w:rsidRPr="00DA4809">
        <w:rPr>
          <w:w w:val="95"/>
          <w:u w:val="single"/>
        </w:rPr>
        <w:t xml:space="preserve"> </w:t>
      </w:r>
      <w:proofErr w:type="spellStart"/>
      <w:r w:rsidRPr="00DA4809">
        <w:rPr>
          <w:w w:val="95"/>
          <w:u w:val="single"/>
          <w:lang w:val="en-US"/>
        </w:rPr>
        <w:t>կազմակերպման</w:t>
      </w:r>
      <w:proofErr w:type="spellEnd"/>
      <w:r w:rsidRPr="00DA4809">
        <w:rPr>
          <w:w w:val="95"/>
          <w:u w:val="single"/>
        </w:rPr>
        <w:t xml:space="preserve"> </w:t>
      </w:r>
      <w:proofErr w:type="spellStart"/>
      <w:r w:rsidRPr="00DA4809">
        <w:rPr>
          <w:w w:val="95"/>
          <w:u w:val="single"/>
          <w:lang w:val="en-US"/>
        </w:rPr>
        <w:t>վարչություն</w:t>
      </w:r>
      <w:proofErr w:type="spellEnd"/>
    </w:p>
    <w:p w:rsidR="00303030" w:rsidRPr="00DA4809" w:rsidRDefault="00303030" w:rsidP="00CC63A4">
      <w:pPr>
        <w:spacing w:line="276" w:lineRule="auto"/>
        <w:ind w:left="821"/>
        <w:jc w:val="both"/>
        <w:rPr>
          <w:w w:val="95"/>
          <w:u w:val="single"/>
        </w:rPr>
      </w:pPr>
    </w:p>
    <w:p w:rsidR="00303030" w:rsidRDefault="00303030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Default="00C37AC5" w:rsidP="00CC63A4">
      <w:pPr>
        <w:spacing w:line="276" w:lineRule="auto"/>
        <w:ind w:left="821"/>
        <w:jc w:val="both"/>
        <w:rPr>
          <w:rFonts w:asciiTheme="minorHAnsi" w:hAnsiTheme="minorHAnsi"/>
          <w:w w:val="95"/>
          <w:u w:val="single"/>
        </w:rPr>
      </w:pPr>
    </w:p>
    <w:p w:rsidR="00C37AC5" w:rsidRPr="00C37AC5" w:rsidRDefault="00C37AC5" w:rsidP="00C37AC5">
      <w:pPr>
        <w:spacing w:line="276" w:lineRule="auto"/>
        <w:ind w:left="821"/>
        <w:jc w:val="center"/>
        <w:rPr>
          <w:b/>
          <w:w w:val="95"/>
        </w:rPr>
      </w:pPr>
      <w:r w:rsidRPr="00C37AC5">
        <w:rPr>
          <w:b/>
          <w:w w:val="95"/>
        </w:rPr>
        <w:t>ОБЪЯВЛЕНИЕ</w:t>
      </w:r>
    </w:p>
    <w:p w:rsidR="00C37AC5" w:rsidRPr="00C37AC5" w:rsidRDefault="00C37AC5" w:rsidP="00C37AC5">
      <w:pPr>
        <w:spacing w:line="276" w:lineRule="auto"/>
        <w:ind w:left="821"/>
        <w:jc w:val="center"/>
        <w:rPr>
          <w:b/>
          <w:w w:val="95"/>
        </w:rPr>
      </w:pPr>
    </w:p>
    <w:p w:rsidR="00C37AC5" w:rsidRPr="00C37AC5" w:rsidRDefault="00C37AC5" w:rsidP="00C37AC5">
      <w:pPr>
        <w:spacing w:line="276" w:lineRule="auto"/>
        <w:ind w:left="821"/>
        <w:jc w:val="center"/>
        <w:rPr>
          <w:b/>
          <w:w w:val="95"/>
        </w:rPr>
      </w:pPr>
      <w:r w:rsidRPr="00C37AC5">
        <w:rPr>
          <w:b/>
          <w:w w:val="95"/>
        </w:rPr>
        <w:t>О внесении изменений в подписанный контракт</w:t>
      </w: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bookmarkStart w:id="0" w:name="_GoBack"/>
      <w:bookmarkEnd w:id="0"/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r w:rsidRPr="00C37AC5">
        <w:rPr>
          <w:w w:val="95"/>
        </w:rPr>
        <w:t>Фонд Ереванского государственного университета представляет ниже краткое изложение изменений, внесенных 27 мая 2025 года в контракт № YSU-EAJAPDB-24/246-1, подписанный 26 декабря 2024 года по результатам процедуры закупок, организованной под кодом YSU-EAJAPDB-24/246, на приобретение специализированной лабораторной мебели для нужд химического факультета ЕГУ, а также копию двусторонне утвержденного документа, содержащего изменения.</w:t>
      </w: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r w:rsidRPr="00C37AC5">
        <w:rPr>
          <w:w w:val="95"/>
        </w:rPr>
        <w:t>Основание для внесения изменений: пункты 8.5 и 8.8 контракта и подпункт 4 пункта 56 процедуры Постановления Правительства РА № 526-Н от 4 мая 2017 года.</w:t>
      </w: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r w:rsidRPr="00C37AC5">
        <w:rPr>
          <w:w w:val="95"/>
        </w:rPr>
        <w:t>Описание изменений. На основании подпункта 4 пункта 56 Постановления Правительства Республики Армения от 4 мая 2017 года и пунктов 8.5 и 8.8 договора, заключенного в рамках процедуры закупок под кодом YSU-ЭАЧАПДЗБ-24/246-1, Стороны по взаимному согласию утвердили график платежей за поставку товаров, предусмотренный договором, в соответствии с Приложением № 1.</w:t>
      </w: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r w:rsidRPr="00C37AC5">
        <w:rPr>
          <w:w w:val="95"/>
        </w:rPr>
        <w:t>Обоснование изменения: Пункты 8.5 и 8.8 договора под кодом YSU-ЭАЧАПДЗБ-24/246-1 и подпункт 4 пункта 56 Постановления Правительства Республики Армения от 4 мая 2017 года.</w:t>
      </w: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r w:rsidRPr="00C37AC5">
        <w:rPr>
          <w:w w:val="95"/>
        </w:rPr>
        <w:t>Заказчик:</w:t>
      </w: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r w:rsidRPr="00C37AC5">
        <w:rPr>
          <w:w w:val="95"/>
        </w:rPr>
        <w:t>Фонд «Ереванский государственный университет»</w:t>
      </w:r>
    </w:p>
    <w:p w:rsidR="00C37AC5" w:rsidRPr="00C37AC5" w:rsidRDefault="00C37AC5" w:rsidP="00C37AC5">
      <w:pPr>
        <w:spacing w:line="276" w:lineRule="auto"/>
        <w:ind w:left="821"/>
        <w:jc w:val="both"/>
        <w:rPr>
          <w:w w:val="95"/>
        </w:rPr>
      </w:pPr>
      <w:r w:rsidRPr="00C37AC5">
        <w:rPr>
          <w:w w:val="95"/>
        </w:rPr>
        <w:t>Тел.: 060 710 009 – Отдел организации закупок</w:t>
      </w:r>
    </w:p>
    <w:sectPr w:rsidR="00C37AC5" w:rsidRPr="00C37AC5" w:rsidSect="00865D08">
      <w:pgSz w:w="11920" w:h="16840"/>
      <w:pgMar w:top="1600" w:right="11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3C01"/>
    <w:multiLevelType w:val="multilevel"/>
    <w:tmpl w:val="67F0E8F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3A"/>
    <w:rsid w:val="00001307"/>
    <w:rsid w:val="00047915"/>
    <w:rsid w:val="000A1974"/>
    <w:rsid w:val="0010517C"/>
    <w:rsid w:val="001070C0"/>
    <w:rsid w:val="00174CBB"/>
    <w:rsid w:val="001F293A"/>
    <w:rsid w:val="00250DF2"/>
    <w:rsid w:val="00297CB4"/>
    <w:rsid w:val="002E266C"/>
    <w:rsid w:val="00303030"/>
    <w:rsid w:val="003069E5"/>
    <w:rsid w:val="003D51E3"/>
    <w:rsid w:val="003D7BCA"/>
    <w:rsid w:val="003F6535"/>
    <w:rsid w:val="004661E7"/>
    <w:rsid w:val="004712D3"/>
    <w:rsid w:val="004A26C7"/>
    <w:rsid w:val="004D1E04"/>
    <w:rsid w:val="005168BE"/>
    <w:rsid w:val="0056075F"/>
    <w:rsid w:val="00563BB8"/>
    <w:rsid w:val="006640FA"/>
    <w:rsid w:val="006A7EB4"/>
    <w:rsid w:val="006E275E"/>
    <w:rsid w:val="0073670A"/>
    <w:rsid w:val="00784B35"/>
    <w:rsid w:val="007976CB"/>
    <w:rsid w:val="00803CE6"/>
    <w:rsid w:val="008117EE"/>
    <w:rsid w:val="00840EC5"/>
    <w:rsid w:val="00865D08"/>
    <w:rsid w:val="008A3849"/>
    <w:rsid w:val="008F28F6"/>
    <w:rsid w:val="0093502B"/>
    <w:rsid w:val="00937EDB"/>
    <w:rsid w:val="00A222D0"/>
    <w:rsid w:val="00A25A7E"/>
    <w:rsid w:val="00A6162A"/>
    <w:rsid w:val="00A6436A"/>
    <w:rsid w:val="00A754A7"/>
    <w:rsid w:val="00A84B8D"/>
    <w:rsid w:val="00A86EF0"/>
    <w:rsid w:val="00A93B3E"/>
    <w:rsid w:val="00AD7B1F"/>
    <w:rsid w:val="00B6042B"/>
    <w:rsid w:val="00B97FD2"/>
    <w:rsid w:val="00BB19A8"/>
    <w:rsid w:val="00C37AC5"/>
    <w:rsid w:val="00C41684"/>
    <w:rsid w:val="00CA508F"/>
    <w:rsid w:val="00CB3B2E"/>
    <w:rsid w:val="00CC0102"/>
    <w:rsid w:val="00CC63A4"/>
    <w:rsid w:val="00D01516"/>
    <w:rsid w:val="00D55235"/>
    <w:rsid w:val="00DA4809"/>
    <w:rsid w:val="00DD0A47"/>
    <w:rsid w:val="00E771F6"/>
    <w:rsid w:val="00EB4E17"/>
    <w:rsid w:val="00EB6051"/>
    <w:rsid w:val="00F410DD"/>
    <w:rsid w:val="00F576F8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D6C6"/>
  <w15:docId w15:val="{A6272933-6AF8-4518-84BC-819B1369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Ayvazyan</dc:creator>
  <cp:lastModifiedBy>Alla Makaryan</cp:lastModifiedBy>
  <cp:revision>24</cp:revision>
  <cp:lastPrinted>2024-07-15T06:08:00Z</cp:lastPrinted>
  <dcterms:created xsi:type="dcterms:W3CDTF">2025-06-13T12:08:00Z</dcterms:created>
  <dcterms:modified xsi:type="dcterms:W3CDTF">2026-01-29T12:34:00Z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