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A0" w:rsidRPr="00D922F6" w:rsidRDefault="006B0EA0" w:rsidP="006B0EA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6B0EA0" w:rsidRPr="00D922F6" w:rsidRDefault="006B0EA0" w:rsidP="006B0EA0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</w:t>
      </w: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B0EA0" w:rsidRPr="00D922F6" w:rsidRDefault="006B0EA0" w:rsidP="006B0EA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6B0EA0" w:rsidRPr="00D66950" w:rsidRDefault="00D922F6" w:rsidP="006B0EA0">
      <w:pPr>
        <w:spacing w:after="0"/>
        <w:ind w:firstLine="567"/>
        <w:jc w:val="both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806811">
        <w:rPr>
          <w:rFonts w:ascii="GHEA Grapalat" w:eastAsia="Times New Roman" w:hAnsi="GHEA Grapalat"/>
          <w:lang w:val="es-ES"/>
        </w:rPr>
        <w:t>«</w:t>
      </w:r>
      <w:r w:rsidR="00D66950">
        <w:rPr>
          <w:rFonts w:ascii="Sylfaen" w:eastAsia="Times New Roman" w:hAnsi="Sylfaen" w:cs="Sylfaen"/>
          <w:lang w:val="es-ES"/>
        </w:rPr>
        <w:t>ՇՄԱՀ-ԳՀԾ</w:t>
      </w:r>
      <w:r w:rsidRPr="00806811">
        <w:rPr>
          <w:rFonts w:ascii="Sylfaen" w:eastAsia="Times New Roman" w:hAnsi="Sylfaen" w:cs="Sylfaen"/>
          <w:lang w:val="es-ES"/>
        </w:rPr>
        <w:t>ՁԲ</w:t>
      </w:r>
      <w:r w:rsidRPr="00806811">
        <w:rPr>
          <w:rFonts w:ascii="GHEA Grapalat" w:eastAsia="Times New Roman" w:hAnsi="GHEA Grapalat" w:cs="Sylfaen"/>
          <w:lang w:val="es-ES"/>
        </w:rPr>
        <w:t>-</w:t>
      </w:r>
      <w:r w:rsidR="009C682C">
        <w:rPr>
          <w:rFonts w:ascii="GHEA Grapalat" w:eastAsia="Times New Roman" w:hAnsi="GHEA Grapalat" w:cs="Sylfaen"/>
          <w:lang w:val="hy-AM"/>
        </w:rPr>
        <w:t>22</w:t>
      </w:r>
      <w:r w:rsidRPr="00806811">
        <w:rPr>
          <w:rFonts w:ascii="GHEA Grapalat" w:eastAsia="Times New Roman" w:hAnsi="GHEA Grapalat" w:cs="Sylfaen"/>
          <w:lang w:val="es-ES"/>
        </w:rPr>
        <w:t>/</w:t>
      </w:r>
      <w:r w:rsidR="009C682C">
        <w:rPr>
          <w:rFonts w:ascii="GHEA Grapalat" w:eastAsia="Times New Roman" w:hAnsi="GHEA Grapalat" w:cs="Sylfaen"/>
          <w:lang w:val="es-ES"/>
        </w:rPr>
        <w:t>01</w:t>
      </w:r>
      <w:r w:rsidRPr="00806811">
        <w:rPr>
          <w:rFonts w:ascii="GHEA Grapalat" w:eastAsia="Times New Roman" w:hAnsi="GHEA Grapalat"/>
          <w:lang w:val="es-ES"/>
        </w:rPr>
        <w:t xml:space="preserve">» </w:t>
      </w:r>
      <w:r w:rsidR="006B0EA0" w:rsidRPr="00D66950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Անի համայնքապետարանը ստորև ներկայացնում է իր կարիքների համար </w:t>
      </w:r>
      <w:r w:rsidR="00D66950" w:rsidRPr="00D66950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Անի համայնքի արտաքին լուսավորության ցանցի 2022 թվականի ընթացիկ սպասարկման և պահպանման ծառայությունների մատուցման </w:t>
      </w:r>
      <w:r w:rsidR="004A6F09" w:rsidRPr="00D66950">
        <w:rPr>
          <w:rFonts w:ascii="Sylfaen" w:eastAsia="Times New Roman" w:hAnsi="Sylfaen" w:cs="Arial"/>
          <w:sz w:val="20"/>
          <w:szCs w:val="20"/>
          <w:lang w:val="af-ZA" w:eastAsia="ru-RU"/>
        </w:rPr>
        <w:t>ձեռքբերման նպատակով կազմակերպված</w:t>
      </w:r>
      <w:r w:rsidR="00D66950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ՇՄԱՀ-ԳՀԾ</w:t>
      </w:r>
      <w:r w:rsidRPr="00D66950">
        <w:rPr>
          <w:rFonts w:ascii="Sylfaen" w:eastAsia="Times New Roman" w:hAnsi="Sylfaen" w:cs="Arial"/>
          <w:sz w:val="20"/>
          <w:szCs w:val="20"/>
          <w:lang w:val="af-ZA" w:eastAsia="ru-RU"/>
        </w:rPr>
        <w:t>ՁԲ-</w:t>
      </w:r>
      <w:r w:rsidR="009C682C" w:rsidRPr="00D66950">
        <w:rPr>
          <w:rFonts w:ascii="Sylfaen" w:eastAsia="Times New Roman" w:hAnsi="Sylfaen" w:cs="Arial"/>
          <w:sz w:val="20"/>
          <w:szCs w:val="20"/>
          <w:lang w:val="af-ZA" w:eastAsia="ru-RU"/>
        </w:rPr>
        <w:t>22</w:t>
      </w:r>
      <w:r w:rsidRPr="00D66950">
        <w:rPr>
          <w:rFonts w:ascii="Sylfaen" w:eastAsia="Times New Roman" w:hAnsi="Sylfaen" w:cs="Arial"/>
          <w:sz w:val="20"/>
          <w:szCs w:val="20"/>
          <w:lang w:val="af-ZA" w:eastAsia="ru-RU"/>
        </w:rPr>
        <w:t>/</w:t>
      </w:r>
      <w:r w:rsidR="009C682C" w:rsidRPr="00D66950">
        <w:rPr>
          <w:rFonts w:ascii="Sylfaen" w:eastAsia="Times New Roman" w:hAnsi="Sylfaen" w:cs="Arial"/>
          <w:sz w:val="20"/>
          <w:szCs w:val="20"/>
          <w:lang w:val="af-ZA" w:eastAsia="ru-RU"/>
        </w:rPr>
        <w:t>01</w:t>
      </w:r>
      <w:r w:rsidR="00A6065D" w:rsidRPr="00D66950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6B0EA0" w:rsidRPr="00D66950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ՊՍ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>021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թվականի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9C682C">
        <w:rPr>
          <w:rFonts w:ascii="Sylfaen" w:eastAsia="Times New Roman" w:hAnsi="Sylfaen" w:cs="Times New Roman"/>
          <w:sz w:val="20"/>
          <w:szCs w:val="20"/>
          <w:lang w:val="en-US" w:eastAsia="ru-RU"/>
        </w:rPr>
        <w:t>դեկտեմբերի</w:t>
      </w:r>
      <w:proofErr w:type="spellEnd"/>
      <w:r w:rsidR="009C682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30</w:t>
      </w:r>
      <w:r w:rsidRPr="008B66F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B66F9">
        <w:rPr>
          <w:rFonts w:ascii="Sylfaen" w:eastAsia="Times New Roman" w:hAnsi="Sylfaen" w:cs="Arial"/>
          <w:sz w:val="20"/>
          <w:szCs w:val="20"/>
          <w:lang w:val="af-ZA" w:eastAsia="ru-RU"/>
        </w:rPr>
        <w:t>թիվ</w:t>
      </w:r>
      <w:r w:rsidRPr="00A000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որոշմամբ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հաստատվել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բոլոր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մասնակիցների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կողմից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ներկայացված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հրավերի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պահանջներին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համապատասխանության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գնահատման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արդյունքները։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b/>
          <w:i/>
          <w:sz w:val="20"/>
          <w:szCs w:val="20"/>
          <w:lang w:val="af-ZA" w:eastAsia="ru-RU"/>
        </w:rPr>
        <w:t>Չափաբաժին</w:t>
      </w:r>
      <w:r w:rsidRPr="00D922F6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1 </w:t>
      </w:r>
    </w:p>
    <w:p w:rsidR="0076716D" w:rsidRPr="009C682C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առարկա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հանդիսանում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D66950" w:rsidRPr="00D66950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Անի համայնքի արտաքին լուսավորության ցանցի 2022 թվականի ընթացիկ սպասարկման և պահպանման ծառայությունների </w:t>
      </w:r>
      <w:r w:rsidR="00D66950">
        <w:rPr>
          <w:rFonts w:ascii="Sylfaen" w:eastAsia="Times New Roman" w:hAnsi="Sylfaen" w:cs="Arial"/>
          <w:sz w:val="20"/>
          <w:szCs w:val="20"/>
          <w:lang w:val="af-ZA" w:eastAsia="ru-RU"/>
        </w:rPr>
        <w:t>մատուցում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7"/>
        <w:gridCol w:w="1362"/>
        <w:gridCol w:w="705"/>
        <w:gridCol w:w="1736"/>
        <w:gridCol w:w="659"/>
        <w:gridCol w:w="1859"/>
        <w:gridCol w:w="610"/>
        <w:gridCol w:w="2904"/>
      </w:tblGrid>
      <w:tr w:rsidR="006B0EA0" w:rsidRPr="00D922F6" w:rsidTr="009C682C">
        <w:trPr>
          <w:trHeight w:val="1924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B0EA0" w:rsidRPr="004C51FA" w:rsidTr="009C682C">
        <w:trPr>
          <w:trHeight w:val="448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6B0EA0" w:rsidRPr="004C51FA" w:rsidRDefault="0052184E" w:rsidP="00A25859">
            <w:pPr>
              <w:keepNext/>
              <w:spacing w:after="0"/>
              <w:outlineLvl w:val="0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 w:rsidR="00D66950">
              <w:rPr>
                <w:rFonts w:ascii="Sylfaen" w:hAnsi="Sylfaen"/>
                <w:lang w:val="hy-AM"/>
              </w:rPr>
              <w:t>Գյումրի վերելակային տնտեսություն</w:t>
            </w:r>
            <w:r>
              <w:rPr>
                <w:rFonts w:ascii="Sylfaen" w:hAnsi="Sylfaen"/>
                <w:lang w:val="hy-AM"/>
              </w:rPr>
              <w:t>»</w:t>
            </w:r>
            <w:r w:rsidR="009C682C">
              <w:rPr>
                <w:rFonts w:ascii="Sylfaen" w:hAnsi="Sylfaen"/>
                <w:lang w:val="en-US"/>
              </w:rPr>
              <w:t xml:space="preserve"> </w:t>
            </w:r>
            <w:r w:rsidR="00D66950">
              <w:rPr>
                <w:rFonts w:ascii="Sylfaen" w:hAnsi="Sylfaen"/>
                <w:lang w:val="hy-AM"/>
              </w:rPr>
              <w:t>ԲԲ</w:t>
            </w:r>
            <w:r w:rsidR="009C682C">
              <w:rPr>
                <w:rFonts w:ascii="Sylfaen" w:hAnsi="Sylfaen"/>
                <w:lang w:val="hy-AM"/>
              </w:rPr>
              <w:t>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“X”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6B0EA0" w:rsidRPr="00176A68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  <w:tr w:rsidR="006B0EA0" w:rsidRPr="0007040F" w:rsidTr="009C682C">
        <w:trPr>
          <w:trHeight w:val="626"/>
          <w:jc w:val="center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6B0EA0" w:rsidRPr="00176A68" w:rsidRDefault="006B0EA0" w:rsidP="00176A68">
            <w:pPr>
              <w:spacing w:after="0" w:line="240" w:lineRule="auto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Մասնակիցների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զբաղեցրած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տեղերը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անվանումը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Ընտրված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մասնակից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/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ընտրված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համար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առաջարկած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գին</w:t>
            </w:r>
          </w:p>
          <w:p w:rsidR="006B0EA0" w:rsidRPr="00176A68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/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առանց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ԱԱՀ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,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հազ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.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դրամ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/</w:t>
            </w:r>
          </w:p>
        </w:tc>
      </w:tr>
      <w:tr w:rsidR="009C682C" w:rsidRPr="004C51FA" w:rsidTr="009C682C">
        <w:trPr>
          <w:trHeight w:val="70"/>
          <w:jc w:val="center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9C682C" w:rsidRPr="00176A68" w:rsidRDefault="009C682C" w:rsidP="009C682C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</w:p>
          <w:p w:rsidR="009C682C" w:rsidRPr="00176A68" w:rsidRDefault="009C682C" w:rsidP="009C682C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en-US" w:eastAsia="ru-RU"/>
              </w:rPr>
            </w:pPr>
            <w:r w:rsidRPr="00176A68">
              <w:rPr>
                <w:rFonts w:ascii="Sylfaen" w:eastAsia="Times New Roman" w:hAnsi="Sylfaen" w:cs="Times New Roman"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9C682C" w:rsidRPr="004C51FA" w:rsidRDefault="00D66950" w:rsidP="009C682C">
            <w:pPr>
              <w:keepNext/>
              <w:spacing w:after="0"/>
              <w:outlineLvl w:val="0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«Գյումրի վերելակային տնտեսություն»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ԲԲԸ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9C682C" w:rsidRPr="00176A68" w:rsidRDefault="009C682C" w:rsidP="009C68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“X”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9C682C" w:rsidRPr="00176A68" w:rsidRDefault="0007040F" w:rsidP="0007040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  <w:t xml:space="preserve"> Տես կից աղյուսակ</w:t>
            </w:r>
          </w:p>
        </w:tc>
      </w:tr>
    </w:tbl>
    <w:p w:rsidR="00AC5091" w:rsidRDefault="00AC5091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sz w:val="18"/>
          <w:szCs w:val="20"/>
          <w:lang w:val="af-ZA" w:eastAsia="ru-RU"/>
        </w:rPr>
      </w:pPr>
    </w:p>
    <w:p w:rsidR="00AC5091" w:rsidRDefault="00AC5091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sz w:val="18"/>
          <w:szCs w:val="20"/>
          <w:lang w:val="af-Z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003"/>
        <w:gridCol w:w="16"/>
        <w:gridCol w:w="1701"/>
        <w:gridCol w:w="1843"/>
        <w:gridCol w:w="1417"/>
        <w:gridCol w:w="2098"/>
      </w:tblGrid>
      <w:tr w:rsidR="00AC5091" w:rsidRPr="0097122F" w:rsidTr="007E078E">
        <w:trPr>
          <w:trHeight w:val="268"/>
        </w:trPr>
        <w:tc>
          <w:tcPr>
            <w:tcW w:w="528" w:type="dxa"/>
            <w:vMerge w:val="restart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</w:pPr>
            <w:r w:rsidRPr="0097122F"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  <w:t>Հ/Հ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AC5091" w:rsidRPr="00651D10" w:rsidRDefault="00AC5091" w:rsidP="007E078E">
            <w:pPr>
              <w:spacing w:after="0" w:line="259" w:lineRule="auto"/>
              <w:jc w:val="center"/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</w:pPr>
            <w:proofErr w:type="spellStart"/>
            <w:r w:rsidRPr="00651D10"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  <w:t>Մասնակցի</w:t>
            </w:r>
            <w:proofErr w:type="spellEnd"/>
          </w:p>
          <w:p w:rsidR="00AC5091" w:rsidRPr="0097122F" w:rsidRDefault="00AC5091" w:rsidP="007E078E">
            <w:pPr>
              <w:spacing w:after="0" w:line="259" w:lineRule="auto"/>
              <w:jc w:val="center"/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</w:pPr>
            <w:proofErr w:type="spellStart"/>
            <w:r w:rsidRPr="00651D10"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  <w:t>անվանումը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C5091" w:rsidRDefault="00AC5091" w:rsidP="007E078E">
            <w:pPr>
              <w:spacing w:after="160" w:line="259" w:lineRule="auto"/>
              <w:jc w:val="center"/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</w:pPr>
          </w:p>
          <w:p w:rsidR="00AC5091" w:rsidRDefault="00AC5091" w:rsidP="007E078E">
            <w:pPr>
              <w:spacing w:after="160" w:line="259" w:lineRule="auto"/>
              <w:jc w:val="center"/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</w:pPr>
          </w:p>
          <w:p w:rsidR="00AC5091" w:rsidRDefault="00AC5091" w:rsidP="007E078E">
            <w:pPr>
              <w:spacing w:after="160" w:line="259" w:lineRule="auto"/>
              <w:jc w:val="center"/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</w:pPr>
            <w:proofErr w:type="spellStart"/>
            <w:r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  <w:t>Մասնակցի</w:t>
            </w:r>
            <w:proofErr w:type="spellEnd"/>
            <w:r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  <w:t>առաջարկած</w:t>
            </w:r>
            <w:proofErr w:type="spellEnd"/>
            <w:r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  <w:t>ծառայությունները</w:t>
            </w:r>
            <w:proofErr w:type="spellEnd"/>
          </w:p>
          <w:p w:rsidR="00AC5091" w:rsidRPr="0097122F" w:rsidRDefault="00AC5091" w:rsidP="007E078E">
            <w:pPr>
              <w:spacing w:before="240" w:after="0" w:line="288" w:lineRule="auto"/>
              <w:jc w:val="center"/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</w:pPr>
          </w:p>
        </w:tc>
        <w:tc>
          <w:tcPr>
            <w:tcW w:w="5358" w:type="dxa"/>
            <w:gridSpan w:val="3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proofErr w:type="spellStart"/>
            <w:r w:rsidRPr="0097122F"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  <w:t>Գնման</w:t>
            </w:r>
            <w:proofErr w:type="spellEnd"/>
            <w:r w:rsidRPr="0097122F"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  <w:t xml:space="preserve"> </w:t>
            </w:r>
            <w:proofErr w:type="spellStart"/>
            <w:r w:rsidRPr="0097122F"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  <w:t>առարկայաի</w:t>
            </w:r>
            <w:proofErr w:type="spellEnd"/>
            <w:r w:rsidRPr="0097122F"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  <w:t xml:space="preserve"> </w:t>
            </w:r>
            <w:proofErr w:type="spellStart"/>
            <w:r w:rsidRPr="0097122F">
              <w:rPr>
                <w:rFonts w:ascii="Sylfaen" w:eastAsia="Calibri" w:hAnsi="Sylfaen" w:cs="Times New Roman"/>
                <w:b/>
                <w:sz w:val="20"/>
                <w:szCs w:val="20"/>
                <w:lang w:val="es-ES" w:eastAsia="ru-RU"/>
              </w:rPr>
              <w:t>անվանումը</w:t>
            </w:r>
            <w:proofErr w:type="spellEnd"/>
          </w:p>
        </w:tc>
      </w:tr>
      <w:tr w:rsidR="00AC5091" w:rsidRPr="00481888" w:rsidTr="007E078E">
        <w:trPr>
          <w:trHeight w:val="566"/>
        </w:trPr>
        <w:tc>
          <w:tcPr>
            <w:tcW w:w="528" w:type="dxa"/>
            <w:vMerge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</w:p>
        </w:tc>
        <w:tc>
          <w:tcPr>
            <w:tcW w:w="5358" w:type="dxa"/>
            <w:gridSpan w:val="3"/>
            <w:vAlign w:val="center"/>
          </w:tcPr>
          <w:p w:rsidR="00AC5091" w:rsidRPr="00B345F6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</w:pPr>
            <w:proofErr w:type="spellStart"/>
            <w:r w:rsidRPr="00867025">
              <w:rPr>
                <w:rFonts w:ascii="Sylfaen" w:hAnsi="Sylfaen" w:cs="Arial"/>
              </w:rPr>
              <w:t>Անի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867025">
              <w:rPr>
                <w:rFonts w:ascii="Sylfaen" w:hAnsi="Sylfaen" w:cs="Arial"/>
              </w:rPr>
              <w:t>համայնքապետարանի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867025">
              <w:rPr>
                <w:rFonts w:ascii="Sylfaen" w:hAnsi="Sylfaen" w:cs="Arial"/>
              </w:rPr>
              <w:t>կարիքների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867025">
              <w:rPr>
                <w:rFonts w:ascii="Sylfaen" w:hAnsi="Sylfaen" w:cs="Arial"/>
              </w:rPr>
              <w:t>համար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r w:rsidRPr="00867025">
              <w:rPr>
                <w:rFonts w:ascii="Sylfaen" w:hAnsi="Sylfaen" w:cs="Arial"/>
              </w:rPr>
              <w:t>ՀՀ</w:t>
            </w:r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520F67">
              <w:rPr>
                <w:rFonts w:ascii="Sylfaen" w:hAnsi="Sylfaen" w:cs="Arial"/>
              </w:rPr>
              <w:t>Շիրակի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520F67">
              <w:rPr>
                <w:rFonts w:ascii="Sylfaen" w:hAnsi="Sylfaen" w:cs="Arial"/>
              </w:rPr>
              <w:t>մարզի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520F67">
              <w:rPr>
                <w:rFonts w:ascii="Sylfaen" w:hAnsi="Sylfaen" w:cs="Arial"/>
              </w:rPr>
              <w:t>Անի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520F67">
              <w:rPr>
                <w:rFonts w:ascii="Sylfaen" w:hAnsi="Sylfaen" w:cs="Arial"/>
              </w:rPr>
              <w:t>համայնքի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520F67">
              <w:rPr>
                <w:rFonts w:ascii="Sylfaen" w:hAnsi="Sylfaen" w:cs="Arial"/>
              </w:rPr>
              <w:t>արտաքին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520F67">
              <w:rPr>
                <w:rFonts w:ascii="Sylfaen" w:hAnsi="Sylfaen" w:cs="Arial"/>
              </w:rPr>
              <w:t>լուսավորության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520F67">
              <w:rPr>
                <w:rFonts w:ascii="Sylfaen" w:hAnsi="Sylfaen" w:cs="Arial"/>
              </w:rPr>
              <w:t>ցանցի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2022 </w:t>
            </w:r>
            <w:proofErr w:type="spellStart"/>
            <w:r w:rsidRPr="00520F67">
              <w:rPr>
                <w:rFonts w:ascii="Sylfaen" w:hAnsi="Sylfaen" w:cs="Arial"/>
              </w:rPr>
              <w:t>թվականի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520F67">
              <w:rPr>
                <w:rFonts w:ascii="Sylfaen" w:hAnsi="Sylfaen" w:cs="Arial"/>
              </w:rPr>
              <w:t>ընթացիկ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520F67">
              <w:rPr>
                <w:rFonts w:ascii="Sylfaen" w:hAnsi="Sylfaen" w:cs="Arial"/>
              </w:rPr>
              <w:t>սպասարկման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r w:rsidRPr="00520F67">
              <w:rPr>
                <w:rFonts w:ascii="Sylfaen" w:hAnsi="Sylfaen" w:cs="Arial"/>
              </w:rPr>
              <w:t>և</w:t>
            </w:r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520F67">
              <w:rPr>
                <w:rFonts w:ascii="Sylfaen" w:hAnsi="Sylfaen" w:cs="Arial"/>
              </w:rPr>
              <w:t>պահպանման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867025">
              <w:rPr>
                <w:rFonts w:ascii="Sylfaen" w:hAnsi="Sylfaen" w:cs="Arial"/>
              </w:rPr>
              <w:t>ծառայությունների</w:t>
            </w:r>
            <w:proofErr w:type="spellEnd"/>
            <w:r w:rsidRPr="00651D10">
              <w:rPr>
                <w:rFonts w:ascii="Sylfaen" w:hAnsi="Sylfaen" w:cs="Arial"/>
                <w:lang w:val="es-ES"/>
              </w:rPr>
              <w:t xml:space="preserve"> </w:t>
            </w:r>
            <w:proofErr w:type="spellStart"/>
            <w:r w:rsidRPr="00867025">
              <w:rPr>
                <w:rFonts w:ascii="Sylfaen" w:hAnsi="Sylfaen" w:cs="Arial"/>
              </w:rPr>
              <w:t>մատուցում</w:t>
            </w:r>
            <w:proofErr w:type="spellEnd"/>
          </w:p>
        </w:tc>
      </w:tr>
      <w:tr w:rsidR="00AC5091" w:rsidRPr="00481888" w:rsidTr="007E078E">
        <w:trPr>
          <w:trHeight w:val="268"/>
        </w:trPr>
        <w:tc>
          <w:tcPr>
            <w:tcW w:w="528" w:type="dxa"/>
            <w:vMerge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</w:p>
        </w:tc>
        <w:tc>
          <w:tcPr>
            <w:tcW w:w="5358" w:type="dxa"/>
            <w:gridSpan w:val="3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</w:tr>
      <w:tr w:rsidR="00AC5091" w:rsidRPr="0097122F" w:rsidTr="007E078E">
        <w:trPr>
          <w:trHeight w:val="603"/>
        </w:trPr>
        <w:tc>
          <w:tcPr>
            <w:tcW w:w="528" w:type="dxa"/>
            <w:vMerge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</w:p>
        </w:tc>
        <w:tc>
          <w:tcPr>
            <w:tcW w:w="1843" w:type="dxa"/>
            <w:vAlign w:val="center"/>
          </w:tcPr>
          <w:p w:rsidR="00AC5091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</w:pPr>
            <w:proofErr w:type="spellStart"/>
            <w:r w:rsidRPr="0097122F"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  <w:t>Ինքնարժեք</w:t>
            </w:r>
            <w:proofErr w:type="spellEnd"/>
          </w:p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  <w:t>(</w:t>
            </w:r>
            <w:proofErr w:type="spellStart"/>
            <w:r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  <w:t>Միավոր</w:t>
            </w:r>
            <w:proofErr w:type="spellEnd"/>
            <w:r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  <w:t>արժեք</w:t>
            </w:r>
            <w:proofErr w:type="spellEnd"/>
            <w:r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  <w:t>)</w:t>
            </w:r>
          </w:p>
        </w:tc>
        <w:tc>
          <w:tcPr>
            <w:tcW w:w="1417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</w:pPr>
            <w:r w:rsidRPr="0097122F"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  <w:t>ԱԱՀ</w:t>
            </w:r>
          </w:p>
        </w:tc>
        <w:tc>
          <w:tcPr>
            <w:tcW w:w="209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</w:pPr>
            <w:proofErr w:type="spellStart"/>
            <w:r w:rsidRPr="0097122F">
              <w:rPr>
                <w:rFonts w:ascii="Sylfaen" w:eastAsia="Calibri" w:hAnsi="Sylfaen" w:cs="Times New Roman"/>
                <w:b/>
                <w:sz w:val="16"/>
                <w:szCs w:val="16"/>
                <w:lang w:val="es-ES" w:eastAsia="ru-RU"/>
              </w:rPr>
              <w:t>Ընդամենը</w:t>
            </w:r>
            <w:proofErr w:type="spellEnd"/>
          </w:p>
        </w:tc>
      </w:tr>
      <w:tr w:rsidR="00AC5091" w:rsidRPr="0097122F" w:rsidTr="007E078E">
        <w:trPr>
          <w:trHeight w:val="982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 w:rsidRPr="0097122F">
              <w:rPr>
                <w:rFonts w:ascii="Sylfaen" w:eastAsia="Calibri" w:hAnsi="Sylfaen" w:cs="Times New Roman"/>
                <w:b/>
                <w:lang w:val="es-ES" w:eastAsia="ru-RU"/>
              </w:rPr>
              <w:t>1</w:t>
            </w:r>
          </w:p>
        </w:tc>
        <w:tc>
          <w:tcPr>
            <w:tcW w:w="2019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01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Օդագծային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այլումինե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հաղորդալար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լարերի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700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140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840</w:t>
            </w:r>
          </w:p>
        </w:tc>
      </w:tr>
      <w:tr w:rsidR="00AC5091" w:rsidRPr="0097122F" w:rsidTr="007E078E">
        <w:trPr>
          <w:trHeight w:val="414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lastRenderedPageBreak/>
              <w:t>2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Օդագծային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ՍԻՊ2*16-4*16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մալուխների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1 120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224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1 344</w:t>
            </w:r>
          </w:p>
        </w:tc>
      </w:tr>
      <w:tr w:rsidR="00AC5091" w:rsidRPr="0097122F" w:rsidTr="007E078E">
        <w:trPr>
          <w:trHeight w:val="815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3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Օդագծային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այլումինե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հաղորդալարերի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վերանորգում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500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600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4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Փչացած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ավտոմատ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անջատիչների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63</w:t>
            </w:r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Ա</w:t>
            </w:r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7 600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1 520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9 120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5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Փչացած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մագնիսական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անջատիչների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8 500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1 700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10 200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6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Փչացած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ժամանակի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ռելեների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25 400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5 080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30 480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7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Փչացած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ցածրացող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տրանսֆորմատորների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8 250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1 650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9 900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8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Փչացած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դրոսելների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13 00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2 700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16 200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9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Փչացած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եռաֆազ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երկտարիֆ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հաշվիչների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62 500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12 500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75 000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10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35A95">
              <w:rPr>
                <w:rFonts w:ascii="Sylfaen" w:hAnsi="Sylfaen"/>
                <w:sz w:val="18"/>
                <w:szCs w:val="18"/>
              </w:rPr>
              <w:t xml:space="preserve">ДНАТ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տիպի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լամպերի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թողարկիչների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2 100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420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2 520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11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435A95">
              <w:rPr>
                <w:rFonts w:ascii="Sylfaen" w:hAnsi="Sylfaen"/>
                <w:sz w:val="18"/>
                <w:szCs w:val="18"/>
              </w:rPr>
              <w:t>ДНАТ</w:t>
            </w:r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տիպի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լամերի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9 800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1 960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11 760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12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LED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տիպի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լամպերի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77 00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1 540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9 240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13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LED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տիպի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լուսատուների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24 600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4 920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29 520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lastRenderedPageBreak/>
              <w:t>14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Հենասյուների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ներկում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4 000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800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4 800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15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Հենասյուների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վերանորոգում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32 000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6 400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38 400</w:t>
            </w:r>
          </w:p>
        </w:tc>
      </w:tr>
      <w:tr w:rsidR="00AC5091" w:rsidRPr="0097122F" w:rsidTr="007E078E">
        <w:trPr>
          <w:trHeight w:val="519"/>
        </w:trPr>
        <w:tc>
          <w:tcPr>
            <w:tcW w:w="528" w:type="dxa"/>
            <w:vAlign w:val="center"/>
          </w:tcPr>
          <w:p w:rsidR="00AC5091" w:rsidRPr="0097122F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lang w:val="es-ES" w:eastAsia="ru-RU"/>
              </w:rPr>
            </w:pPr>
            <w:r>
              <w:rPr>
                <w:rFonts w:ascii="Sylfaen" w:eastAsia="Calibri" w:hAnsi="Sylfaen" w:cs="Times New Roman"/>
                <w:b/>
                <w:lang w:val="es-ES" w:eastAsia="ru-RU"/>
              </w:rPr>
              <w:t>16</w:t>
            </w:r>
          </w:p>
        </w:tc>
        <w:tc>
          <w:tcPr>
            <w:tcW w:w="2003" w:type="dxa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Գյումրի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վերելակային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35A95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»</w:t>
            </w:r>
            <w:r w:rsidRPr="00435A95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 xml:space="preserve"> ԲԲԸ</w:t>
            </w:r>
          </w:p>
        </w:tc>
        <w:tc>
          <w:tcPr>
            <w:tcW w:w="1717" w:type="dxa"/>
            <w:gridSpan w:val="2"/>
            <w:vAlign w:val="center"/>
          </w:tcPr>
          <w:p w:rsidR="00AC5091" w:rsidRPr="00435A95" w:rsidRDefault="00AC5091" w:rsidP="007E078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Հենասյուների</w:t>
            </w:r>
            <w:proofErr w:type="spellEnd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5A95">
              <w:rPr>
                <w:rFonts w:ascii="Sylfaen" w:hAnsi="Sylfaen"/>
                <w:sz w:val="18"/>
                <w:szCs w:val="18"/>
                <w:lang w:val="en-US"/>
              </w:rPr>
              <w:t>փոխարինում</w:t>
            </w:r>
            <w:proofErr w:type="spellEnd"/>
          </w:p>
        </w:tc>
        <w:tc>
          <w:tcPr>
            <w:tcW w:w="1843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60 000</w:t>
            </w:r>
          </w:p>
        </w:tc>
        <w:tc>
          <w:tcPr>
            <w:tcW w:w="1417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12 000</w:t>
            </w:r>
          </w:p>
        </w:tc>
        <w:tc>
          <w:tcPr>
            <w:tcW w:w="2098" w:type="dxa"/>
            <w:vAlign w:val="center"/>
          </w:tcPr>
          <w:p w:rsidR="00AC5091" w:rsidRPr="00435A95" w:rsidRDefault="00AC5091" w:rsidP="007E078E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72 000</w:t>
            </w:r>
          </w:p>
        </w:tc>
      </w:tr>
    </w:tbl>
    <w:p w:rsidR="00AC5091" w:rsidRDefault="00AC5091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sz w:val="18"/>
          <w:szCs w:val="20"/>
          <w:lang w:val="af-ZA" w:eastAsia="ru-RU"/>
        </w:rPr>
      </w:pP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bookmarkStart w:id="0" w:name="_GoBack"/>
      <w:bookmarkEnd w:id="0"/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Ընտրված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մասնակցին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որոշելու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համար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կիրառված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չափանիշ՝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hy-AM" w:eastAsia="ru-RU"/>
        </w:rPr>
        <w:t>բավարար</w:t>
      </w:r>
      <w:r w:rsidRPr="00176A68">
        <w:rPr>
          <w:rFonts w:ascii="Sylfaen" w:eastAsia="Times New Roman" w:hAnsi="Sylfaen" w:cs="Times New Roman"/>
          <w:sz w:val="18"/>
          <w:szCs w:val="20"/>
          <w:lang w:val="hy-AM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hy-AM" w:eastAsia="ru-RU"/>
        </w:rPr>
        <w:t>գնահատված</w:t>
      </w:r>
      <w:r w:rsidRPr="00176A68">
        <w:rPr>
          <w:rFonts w:ascii="Sylfaen" w:eastAsia="Times New Roman" w:hAnsi="Sylfaen" w:cs="Times New Roman"/>
          <w:sz w:val="18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առաջարկ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D66950">
        <w:rPr>
          <w:rFonts w:ascii="Sylfaen" w:eastAsia="Times New Roman" w:hAnsi="Sylfaen" w:cs="Sylfaen"/>
          <w:sz w:val="24"/>
          <w:szCs w:val="24"/>
          <w:lang w:val="es-ES"/>
        </w:rPr>
        <w:t>ՇՄԱՀ-ԳՀԾ</w:t>
      </w:r>
      <w:r w:rsidR="00D922F6">
        <w:rPr>
          <w:rFonts w:ascii="Sylfaen" w:eastAsia="Times New Roman" w:hAnsi="Sylfaen" w:cs="Sylfaen"/>
          <w:sz w:val="24"/>
          <w:szCs w:val="24"/>
          <w:lang w:val="es-ES"/>
        </w:rPr>
        <w:t>ՁԲ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9C682C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9C682C">
        <w:rPr>
          <w:rFonts w:ascii="GHEA Grapalat" w:eastAsia="Times New Roman" w:hAnsi="GHEA Grapalat" w:cs="Sylfaen"/>
          <w:sz w:val="24"/>
          <w:szCs w:val="24"/>
          <w:lang w:val="es-ES"/>
        </w:rPr>
        <w:t>01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D922F6"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 համակարգող</w:t>
      </w:r>
      <w:r w:rsidRPr="00D922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D922F6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proofErr w:type="spellEnd"/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Pr="00D922F6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  <w:proofErr w:type="spellEnd"/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098480329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nalbandyan1976@inbox.ru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D922F6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D922F6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 xml:space="preserve">` </w:t>
      </w:r>
      <w:proofErr w:type="spellStart"/>
      <w:r w:rsidRPr="00D922F6">
        <w:rPr>
          <w:rFonts w:ascii="Sylfaen" w:eastAsia="Times New Roman" w:hAnsi="Sylfaen" w:cs="Arial"/>
          <w:i/>
          <w:sz w:val="20"/>
          <w:szCs w:val="20"/>
          <w:lang w:val="en-US" w:eastAsia="ru-RU"/>
        </w:rPr>
        <w:t>Անի</w:t>
      </w:r>
      <w:proofErr w:type="spellEnd"/>
      <w:r w:rsidRPr="00D922F6">
        <w:rPr>
          <w:rFonts w:ascii="Sylfaen" w:eastAsia="Times New Roman" w:hAnsi="Sylfaen" w:cs="Arial"/>
          <w:i/>
          <w:sz w:val="20"/>
          <w:szCs w:val="20"/>
          <w:lang w:val="en-US" w:eastAsia="ru-RU"/>
        </w:rPr>
        <w:t xml:space="preserve"> </w:t>
      </w:r>
      <w:r w:rsidRPr="00D922F6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6B0EA0" w:rsidRPr="00D922F6" w:rsidRDefault="006B0EA0" w:rsidP="006B0EA0">
      <w:pPr>
        <w:rPr>
          <w:rFonts w:ascii="Sylfaen" w:hAnsi="Sylfaen"/>
        </w:rPr>
      </w:pPr>
    </w:p>
    <w:p w:rsidR="006B0EA0" w:rsidRPr="00D922F6" w:rsidRDefault="006B0EA0" w:rsidP="006B0EA0">
      <w:pPr>
        <w:rPr>
          <w:rFonts w:ascii="Sylfaen" w:hAnsi="Sylfaen"/>
        </w:rPr>
      </w:pPr>
    </w:p>
    <w:sectPr w:rsidR="006B0EA0" w:rsidRPr="00D922F6" w:rsidSect="00176A68">
      <w:headerReference w:type="default" r:id="rId7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E2" w:rsidRDefault="00B866E2" w:rsidP="00176A68">
      <w:pPr>
        <w:spacing w:after="0" w:line="240" w:lineRule="auto"/>
      </w:pPr>
      <w:r>
        <w:separator/>
      </w:r>
    </w:p>
  </w:endnote>
  <w:endnote w:type="continuationSeparator" w:id="0">
    <w:p w:rsidR="00B866E2" w:rsidRDefault="00B866E2" w:rsidP="0017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E2" w:rsidRDefault="00B866E2" w:rsidP="00176A68">
      <w:pPr>
        <w:spacing w:after="0" w:line="240" w:lineRule="auto"/>
      </w:pPr>
      <w:r>
        <w:separator/>
      </w:r>
    </w:p>
  </w:footnote>
  <w:footnote w:type="continuationSeparator" w:id="0">
    <w:p w:rsidR="00B866E2" w:rsidRDefault="00B866E2" w:rsidP="0017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A68" w:rsidRDefault="00176A68">
    <w:pPr>
      <w:pStyle w:val="a4"/>
    </w:pPr>
  </w:p>
  <w:p w:rsidR="00176A68" w:rsidRDefault="00176A68">
    <w:pPr>
      <w:pStyle w:val="a4"/>
    </w:pPr>
  </w:p>
  <w:p w:rsidR="00176A68" w:rsidRDefault="00176A68">
    <w:pPr>
      <w:pStyle w:val="a4"/>
    </w:pPr>
  </w:p>
  <w:p w:rsidR="00176A68" w:rsidRDefault="00176A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A0"/>
    <w:rsid w:val="0007040F"/>
    <w:rsid w:val="00176A68"/>
    <w:rsid w:val="001A088A"/>
    <w:rsid w:val="001B414F"/>
    <w:rsid w:val="00207CCF"/>
    <w:rsid w:val="002315EF"/>
    <w:rsid w:val="00242DD5"/>
    <w:rsid w:val="00316DA7"/>
    <w:rsid w:val="00436D95"/>
    <w:rsid w:val="00451D1D"/>
    <w:rsid w:val="004A6F09"/>
    <w:rsid w:val="004C51FA"/>
    <w:rsid w:val="0052184E"/>
    <w:rsid w:val="00565040"/>
    <w:rsid w:val="005707CB"/>
    <w:rsid w:val="00573057"/>
    <w:rsid w:val="00593BB1"/>
    <w:rsid w:val="006121B4"/>
    <w:rsid w:val="006262BF"/>
    <w:rsid w:val="0068383F"/>
    <w:rsid w:val="00691126"/>
    <w:rsid w:val="006B0EA0"/>
    <w:rsid w:val="00716576"/>
    <w:rsid w:val="0076716D"/>
    <w:rsid w:val="007945D7"/>
    <w:rsid w:val="00806811"/>
    <w:rsid w:val="008B66F9"/>
    <w:rsid w:val="009C5FC2"/>
    <w:rsid w:val="009C682C"/>
    <w:rsid w:val="00A0008F"/>
    <w:rsid w:val="00A25859"/>
    <w:rsid w:val="00A6065D"/>
    <w:rsid w:val="00AC5091"/>
    <w:rsid w:val="00B54571"/>
    <w:rsid w:val="00B866E2"/>
    <w:rsid w:val="00D34DF0"/>
    <w:rsid w:val="00D55E76"/>
    <w:rsid w:val="00D66950"/>
    <w:rsid w:val="00D922F6"/>
    <w:rsid w:val="00D95107"/>
    <w:rsid w:val="00E120A3"/>
    <w:rsid w:val="00E2147C"/>
    <w:rsid w:val="00E939DF"/>
    <w:rsid w:val="00F7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C652"/>
  <w15:docId w15:val="{EFDBE333-7EFA-4A67-98C1-04692AD9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5E76"/>
    <w:rPr>
      <w:color w:val="808080"/>
    </w:rPr>
  </w:style>
  <w:style w:type="paragraph" w:styleId="a4">
    <w:name w:val="header"/>
    <w:basedOn w:val="a"/>
    <w:link w:val="a5"/>
    <w:uiPriority w:val="99"/>
    <w:unhideWhenUsed/>
    <w:rsid w:val="0017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A68"/>
  </w:style>
  <w:style w:type="paragraph" w:styleId="a6">
    <w:name w:val="footer"/>
    <w:basedOn w:val="a"/>
    <w:link w:val="a7"/>
    <w:uiPriority w:val="99"/>
    <w:unhideWhenUsed/>
    <w:rsid w:val="0017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8724-6795-4368-99BB-A311FF45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Admin</cp:lastModifiedBy>
  <cp:revision>37</cp:revision>
  <dcterms:created xsi:type="dcterms:W3CDTF">2020-08-11T13:34:00Z</dcterms:created>
  <dcterms:modified xsi:type="dcterms:W3CDTF">2021-12-30T10:37:00Z</dcterms:modified>
</cp:coreProperties>
</file>