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06"/>
        <w:gridCol w:w="4150"/>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F73F91">
            <w:pPr>
              <w:pStyle w:val="Heading9"/>
              <w:outlineLvl w:val="8"/>
              <w:rPr>
                <w:rFonts w:ascii="GHEA Grapalat" w:hAnsi="GHEA Grapalat" w:cs="Sylfaen"/>
                <w:sz w:val="24"/>
                <w:szCs w:val="24"/>
              </w:rPr>
            </w:pPr>
            <w:r w:rsidRPr="00F4750A">
              <w:rPr>
                <w:rFonts w:ascii="GHEA Grapalat" w:hAnsi="GHEA Grapalat"/>
                <w:sz w:val="24"/>
                <w:szCs w:val="24"/>
              </w:rPr>
              <w:t>№</w:t>
            </w:r>
            <w:r w:rsidR="00F73F91">
              <w:rPr>
                <w:rFonts w:ascii="GHEA Grapalat" w:hAnsi="GHEA Grapalat"/>
                <w:sz w:val="24"/>
                <w:szCs w:val="24"/>
              </w:rPr>
              <w:t>002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F73F91">
            <w:pPr>
              <w:pStyle w:val="Heading9"/>
              <w:outlineLvl w:val="8"/>
              <w:rPr>
                <w:rFonts w:ascii="GHEA Grapalat" w:hAnsi="GHEA Grapalat" w:cs="Sylfaen"/>
                <w:sz w:val="24"/>
                <w:szCs w:val="24"/>
              </w:rPr>
            </w:pPr>
            <w:r w:rsidRPr="00F4750A">
              <w:rPr>
                <w:rFonts w:ascii="GHEA Grapalat" w:hAnsi="GHEA Grapalat"/>
                <w:sz w:val="24"/>
                <w:szCs w:val="24"/>
              </w:rPr>
              <w:t>№</w:t>
            </w:r>
            <w:r w:rsidR="00F73F91">
              <w:rPr>
                <w:rFonts w:ascii="GHEA Grapalat" w:hAnsi="GHEA Grapalat"/>
                <w:sz w:val="24"/>
                <w:szCs w:val="24"/>
              </w:rPr>
              <w:t>002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_5.4_</w:t>
            </w:r>
            <w:r w:rsidR="00F73F91">
              <w:rPr>
                <w:rFonts w:ascii="GHEA Grapalat" w:hAnsi="GHEA Grapalat"/>
                <w:sz w:val="24"/>
                <w:szCs w:val="24"/>
              </w:rPr>
              <w:t>002</w:t>
            </w:r>
            <w:r w:rsidR="001658F5" w:rsidRPr="00F4750A">
              <w:rPr>
                <w:rFonts w:ascii="GHEA Grapalat" w:hAnsi="GHEA Grapalat"/>
                <w:sz w:val="24"/>
                <w:szCs w:val="24"/>
              </w:rPr>
              <w:t>/</w:t>
            </w:r>
            <w:r w:rsidR="00F73F91">
              <w:rPr>
                <w:rFonts w:ascii="GHEA Grapalat" w:hAnsi="GHEA Grapalat"/>
                <w:sz w:val="24"/>
                <w:szCs w:val="24"/>
              </w:rPr>
              <w:t>03</w:t>
            </w:r>
            <w:r w:rsidR="00C13394" w:rsidRPr="00F4750A">
              <w:rPr>
                <w:rFonts w:ascii="GHEA Grapalat" w:hAnsi="GHEA Grapalat"/>
                <w:sz w:val="24"/>
                <w:szCs w:val="24"/>
              </w:rPr>
              <w:t>.</w:t>
            </w:r>
            <w:r w:rsidR="00BC3FBD">
              <w:rPr>
                <w:rFonts w:ascii="GHEA Grapalat" w:hAnsi="GHEA Grapalat"/>
                <w:sz w:val="24"/>
                <w:szCs w:val="24"/>
              </w:rPr>
              <w:t>1</w:t>
            </w:r>
            <w:r w:rsidR="00F73F91">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0B6A6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F73F91">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F73F91">
              <w:rPr>
                <w:rFonts w:ascii="GHEA Grapalat" w:hAnsi="GHEA Grapalat"/>
                <w:bCs/>
                <w:sz w:val="24"/>
                <w:szCs w:val="24"/>
                <w:lang w:val="en-US"/>
              </w:rPr>
              <w:t>03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F73F91">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F73F91">
              <w:rPr>
                <w:rFonts w:ascii="Sylfaen" w:hAnsi="Sylfaen"/>
              </w:rPr>
              <w:t>Ս</w:t>
            </w:r>
            <w:r w:rsidR="00F73F91">
              <w:rPr>
                <w:rFonts w:ascii="Sylfaen" w:hAnsi="Sylfaen"/>
                <w:lang w:val="hy-AM"/>
              </w:rPr>
              <w:t>եղմված բնական գազի (կտրոններով)</w:t>
            </w:r>
            <w:r w:rsidR="00F73F91">
              <w:rPr>
                <w:rFonts w:ascii="Sylfaen" w:hAnsi="Sylfaen"/>
              </w:rPr>
              <w:t xml:space="preserve"> ձեռքբերում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hyperlink r:id="rId8" w:history="1">
              <w:r w:rsidR="00F73F91">
                <w:rPr>
                  <w:rStyle w:val="Hyperlink"/>
                  <w:rFonts w:ascii="Cambria" w:hAnsi="Cambria" w:cs="Cambria"/>
                  <w:color w:val="auto"/>
                  <w:lang w:val="ru-RU"/>
                </w:rPr>
                <w:t>Приобретение</w:t>
              </w:r>
              <w:r w:rsidR="00F73F91">
                <w:rPr>
                  <w:rStyle w:val="Hyperlink"/>
                  <w:color w:val="auto"/>
                  <w:lang w:val="ru-RU"/>
                </w:rPr>
                <w:t xml:space="preserve"> </w:t>
              </w:r>
              <w:r w:rsidR="00F73F91">
                <w:rPr>
                  <w:rStyle w:val="Hyperlink"/>
                  <w:rFonts w:ascii="Cambria" w:hAnsi="Cambria" w:cs="Cambria"/>
                  <w:color w:val="auto"/>
                  <w:lang w:val="ru-RU"/>
                </w:rPr>
                <w:t>природного</w:t>
              </w:r>
              <w:r w:rsidR="00F73F91">
                <w:rPr>
                  <w:rStyle w:val="Hyperlink"/>
                  <w:color w:val="auto"/>
                  <w:lang w:val="ru-RU"/>
                </w:rPr>
                <w:t xml:space="preserve"> </w:t>
              </w:r>
              <w:r w:rsidR="00F73F91">
                <w:rPr>
                  <w:rStyle w:val="Hyperlink"/>
                  <w:rFonts w:ascii="Cambria" w:hAnsi="Cambria" w:cs="Cambria"/>
                  <w:color w:val="auto"/>
                  <w:lang w:val="ru-RU"/>
                </w:rPr>
                <w:t>сжатого</w:t>
              </w:r>
              <w:r w:rsidR="00F73F91">
                <w:rPr>
                  <w:rStyle w:val="Hyperlink"/>
                  <w:color w:val="auto"/>
                  <w:lang w:val="ru-RU"/>
                </w:rPr>
                <w:t xml:space="preserve"> </w:t>
              </w:r>
              <w:r w:rsidR="00F73F91">
                <w:rPr>
                  <w:rStyle w:val="Hyperlink"/>
                  <w:rFonts w:ascii="Cambria" w:hAnsi="Cambria" w:cs="Cambria"/>
                  <w:color w:val="auto"/>
                  <w:lang w:val="ru-RU"/>
                </w:rPr>
                <w:t>газа</w:t>
              </w:r>
              <w:r w:rsidR="00F73F91">
                <w:rPr>
                  <w:rStyle w:val="Hyperlink"/>
                  <w:color w:val="auto"/>
                  <w:lang w:val="ru-RU"/>
                </w:rPr>
                <w:t xml:space="preserve"> (</w:t>
              </w:r>
              <w:r w:rsidR="00F73F91">
                <w:rPr>
                  <w:rStyle w:val="Hyperlink"/>
                  <w:rFonts w:ascii="Cambria" w:hAnsi="Cambria" w:cs="Cambria"/>
                  <w:color w:val="auto"/>
                  <w:lang w:val="ru-RU"/>
                </w:rPr>
                <w:t>талонами</w:t>
              </w:r>
              <w:r w:rsidR="00F73F91">
                <w:rPr>
                  <w:rStyle w:val="Hyperlink"/>
                  <w:color w:val="auto"/>
                  <w:lang w:val="ru-RU"/>
                </w:rPr>
                <w:t xml:space="preserve">) </w:t>
              </w:r>
            </w:hyperlink>
            <w:r w:rsidR="00F73F91">
              <w:rPr>
                <w:lang w:val="ru-RU"/>
              </w:rPr>
              <w:t xml:space="preserve">  </w:t>
            </w:r>
            <w:r w:rsidR="00F73F91">
              <w:rPr>
                <w:rFonts w:ascii="Cambria" w:hAnsi="Cambria" w:cs="Cambria"/>
                <w:lang w:val="ru-RU"/>
              </w:rPr>
              <w:t>для</w:t>
            </w:r>
            <w:r w:rsidR="00F73F91">
              <w:rPr>
                <w:lang w:val="ru-RU"/>
              </w:rPr>
              <w:t xml:space="preserve"> </w:t>
            </w:r>
            <w:r w:rsidR="00F73F91">
              <w:rPr>
                <w:rFonts w:ascii="Cambria" w:hAnsi="Cambria" w:cs="Cambria"/>
                <w:lang w:val="ru-RU"/>
              </w:rPr>
              <w:t>нужд</w:t>
            </w:r>
            <w:r w:rsidR="00F73F91">
              <w:rPr>
                <w:lang w:val="ru-RU"/>
              </w:rPr>
              <w:t xml:space="preserve"> </w:t>
            </w:r>
            <w:r w:rsidR="00F73F91">
              <w:rPr>
                <w:rFonts w:ascii="Cambria" w:hAnsi="Cambria" w:cs="Cambria"/>
                <w:lang w:val="ru-RU"/>
              </w:rPr>
              <w:t>ЗАО</w:t>
            </w:r>
            <w:r w:rsidR="00F73F91">
              <w:rPr>
                <w:lang w:val="ru-RU"/>
              </w:rPr>
              <w:t xml:space="preserve"> "</w:t>
            </w:r>
            <w:r w:rsidR="00F73F91">
              <w:rPr>
                <w:rFonts w:ascii="Cambria" w:hAnsi="Cambria" w:cs="Cambria"/>
                <w:lang w:val="ru-RU"/>
              </w:rPr>
              <w:t>Газпром</w:t>
            </w:r>
            <w:r w:rsidR="00F73F91">
              <w:rPr>
                <w:lang w:val="ru-RU"/>
              </w:rPr>
              <w:t xml:space="preserve"> </w:t>
            </w:r>
            <w:r w:rsidR="00F73F91">
              <w:rPr>
                <w:rFonts w:ascii="Cambria" w:hAnsi="Cambria" w:cs="Cambria"/>
                <w:lang w:val="ru-RU"/>
              </w:rPr>
              <w:t>Армения</w:t>
            </w:r>
            <w:r w:rsidR="00F73F91">
              <w:rPr>
                <w:lang w:val="ru-RU"/>
              </w:rPr>
              <w:t>"</w:t>
            </w:r>
            <w:r w:rsidR="002D7908" w:rsidRPr="002D7908">
              <w:rPr>
                <w:rFonts w:ascii="GHEA Grapalat" w:hAnsi="GHEA Grapalat"/>
                <w:bCs/>
                <w:szCs w:val="22"/>
                <w:lang w:val="ru-RU"/>
              </w:rPr>
              <w:t xml:space="preserve">. </w:t>
            </w:r>
          </w:p>
          <w:p w:rsidR="009A6C8D" w:rsidRPr="000F6523" w:rsidRDefault="007C199F" w:rsidP="00F73F91">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F73F91">
              <w:rPr>
                <w:rFonts w:ascii="Sylfaen" w:hAnsi="Sylfaen"/>
              </w:rPr>
              <w:t>Purchase of natural compressed gas (coupons) for the needs of Gazpro Armenia CJSC</w:t>
            </w:r>
            <w:r w:rsidR="009E4844" w:rsidRPr="009E4844">
              <w:rPr>
                <w:rFonts w:ascii="GHEA Grapalat" w:hAnsi="GHEA Grapalat"/>
                <w:szCs w:val="22"/>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F73F91" w:rsidRDefault="00F73F91" w:rsidP="00F73F91">
            <w:pPr>
              <w:tabs>
                <w:tab w:val="left" w:pos="1941"/>
              </w:tabs>
              <w:rPr>
                <w:rFonts w:ascii="Sylfaen" w:hAnsi="Sylfaen"/>
                <w:sz w:val="20"/>
                <w:szCs w:val="20"/>
                <w:lang w:eastAsia="ru-RU"/>
              </w:rPr>
            </w:pPr>
            <w:r>
              <w:rPr>
                <w:rFonts w:ascii="Sylfaen" w:hAnsi="Sylfaen"/>
                <w:sz w:val="20"/>
                <w:szCs w:val="20"/>
                <w:lang w:eastAsia="ru-RU"/>
              </w:rPr>
              <w:t>30.12.202</w:t>
            </w:r>
            <w:r>
              <w:rPr>
                <w:rFonts w:ascii="Sylfaen" w:hAnsi="Sylfaen"/>
                <w:sz w:val="20"/>
                <w:szCs w:val="20"/>
                <w:lang w:eastAsia="ru-RU"/>
              </w:rPr>
              <w:t>6</w:t>
            </w:r>
            <w:r>
              <w:rPr>
                <w:rFonts w:ascii="Sylfaen" w:hAnsi="Sylfaen"/>
                <w:sz w:val="20"/>
                <w:szCs w:val="20"/>
                <w:lang w:eastAsia="ru-RU"/>
              </w:rPr>
              <w:t>թ.</w:t>
            </w:r>
          </w:p>
          <w:p w:rsidR="00F73F91" w:rsidRDefault="00F73F91" w:rsidP="00F73F91">
            <w:pPr>
              <w:tabs>
                <w:tab w:val="left" w:pos="1941"/>
              </w:tabs>
              <w:rPr>
                <w:rFonts w:ascii="Sylfaen" w:hAnsi="Sylfaen"/>
                <w:sz w:val="20"/>
                <w:szCs w:val="20"/>
                <w:lang w:eastAsia="ru-RU"/>
              </w:rPr>
            </w:pPr>
          </w:p>
          <w:p w:rsidR="00F73F91" w:rsidRDefault="00F73F91" w:rsidP="00F73F91">
            <w:pPr>
              <w:tabs>
                <w:tab w:val="left" w:pos="1941"/>
              </w:tabs>
              <w:rPr>
                <w:rFonts w:ascii="Sylfaen" w:hAnsi="Sylfaen"/>
                <w:sz w:val="20"/>
                <w:szCs w:val="20"/>
                <w:lang w:val="ru-RU" w:eastAsia="ru-RU"/>
              </w:rPr>
            </w:pPr>
            <w:r>
              <w:rPr>
                <w:rFonts w:ascii="Sylfaen" w:hAnsi="Sylfaen"/>
                <w:sz w:val="20"/>
                <w:szCs w:val="20"/>
                <w:lang w:val="ru-RU" w:eastAsia="ru-RU"/>
              </w:rPr>
              <w:t>до 30.12.20</w:t>
            </w:r>
            <w:r>
              <w:rPr>
                <w:rFonts w:ascii="Sylfaen" w:hAnsi="Sylfaen"/>
                <w:sz w:val="20"/>
                <w:szCs w:val="20"/>
                <w:lang w:eastAsia="ru-RU"/>
              </w:rPr>
              <w:t>26</w:t>
            </w:r>
            <w:r>
              <w:rPr>
                <w:rFonts w:ascii="Sylfaen" w:hAnsi="Sylfaen"/>
                <w:sz w:val="20"/>
                <w:szCs w:val="20"/>
                <w:lang w:val="ru-RU" w:eastAsia="ru-RU"/>
              </w:rPr>
              <w:t>г.</w:t>
            </w:r>
          </w:p>
          <w:p w:rsidR="00F73F91" w:rsidRDefault="00F73F91" w:rsidP="00F73F91">
            <w:pPr>
              <w:tabs>
                <w:tab w:val="left" w:pos="1941"/>
              </w:tabs>
              <w:rPr>
                <w:rFonts w:ascii="Sylfaen" w:hAnsi="Sylfaen"/>
                <w:sz w:val="20"/>
                <w:szCs w:val="20"/>
                <w:lang w:val="ru-RU" w:eastAsia="ru-RU"/>
              </w:rPr>
            </w:pPr>
          </w:p>
          <w:p w:rsidR="00F73F91" w:rsidRDefault="00F73F91" w:rsidP="00F73F91">
            <w:pPr>
              <w:tabs>
                <w:tab w:val="left" w:pos="1941"/>
              </w:tabs>
              <w:rPr>
                <w:rFonts w:ascii="Sylfaen" w:hAnsi="Sylfaen"/>
                <w:sz w:val="20"/>
                <w:szCs w:val="20"/>
                <w:lang w:eastAsia="ru-RU"/>
              </w:rPr>
            </w:pPr>
            <w:r>
              <w:rPr>
                <w:rFonts w:ascii="Sylfaen" w:hAnsi="Sylfaen"/>
                <w:sz w:val="20"/>
                <w:szCs w:val="20"/>
                <w:lang w:eastAsia="ru-RU"/>
              </w:rPr>
              <w:t xml:space="preserve"> until 30.12.202</w:t>
            </w:r>
            <w:r>
              <w:rPr>
                <w:rFonts w:ascii="Sylfaen" w:hAnsi="Sylfaen"/>
                <w:sz w:val="20"/>
                <w:szCs w:val="20"/>
                <w:lang w:eastAsia="ru-RU"/>
              </w:rPr>
              <w:t>6</w:t>
            </w:r>
            <w:r>
              <w:rPr>
                <w:rFonts w:ascii="Sylfaen" w:hAnsi="Sylfaen"/>
                <w:sz w:val="20"/>
                <w:szCs w:val="20"/>
                <w:lang w:eastAsia="ru-RU"/>
              </w:rPr>
              <w:t>y.</w:t>
            </w:r>
          </w:p>
          <w:p w:rsidR="00F73F91" w:rsidRDefault="00F73F91" w:rsidP="00F73F91">
            <w:pPr>
              <w:tabs>
                <w:tab w:val="left" w:pos="1941"/>
              </w:tabs>
              <w:rPr>
                <w:rFonts w:ascii="Sylfaen" w:hAnsi="Sylfaen"/>
                <w:sz w:val="20"/>
                <w:szCs w:val="20"/>
                <w:lang w:val="hy-AM" w:eastAsia="ru-RU"/>
              </w:rPr>
            </w:pPr>
            <w:r>
              <w:rPr>
                <w:rFonts w:ascii="Sylfaen" w:hAnsi="Sylfaen"/>
                <w:sz w:val="20"/>
                <w:szCs w:val="20"/>
                <w:lang w:eastAsia="ru-RU"/>
              </w:rPr>
              <w:t>Ը</w:t>
            </w:r>
            <w:r>
              <w:rPr>
                <w:rFonts w:ascii="Sylfaen" w:hAnsi="Sylfaen"/>
                <w:sz w:val="20"/>
                <w:szCs w:val="20"/>
                <w:lang w:val="hy-AM" w:eastAsia="ru-RU"/>
              </w:rPr>
              <w:t>ստ «Գազպրոմ Արմենիա» ՓԲԸ կողմից ներկայացված հայտերի:</w:t>
            </w:r>
          </w:p>
          <w:p w:rsidR="00F73F91" w:rsidRDefault="00F73F91" w:rsidP="00F73F91">
            <w:pPr>
              <w:tabs>
                <w:tab w:val="left" w:pos="1941"/>
              </w:tabs>
              <w:rPr>
                <w:rFonts w:ascii="Sylfaen" w:hAnsi="Sylfaen"/>
                <w:sz w:val="20"/>
                <w:szCs w:val="20"/>
                <w:lang w:val="hy-AM" w:eastAsia="ru-RU"/>
              </w:rPr>
            </w:pPr>
            <w:r>
              <w:rPr>
                <w:rFonts w:ascii="Sylfaen" w:hAnsi="Sylfaen"/>
                <w:sz w:val="20"/>
                <w:szCs w:val="20"/>
                <w:lang w:val="hy-AM" w:eastAsia="ru-RU"/>
              </w:rPr>
              <w:t>Предварительный заявкам от «Газпром Армения ».</w:t>
            </w:r>
          </w:p>
          <w:p w:rsidR="00532E10" w:rsidRPr="00F4750A" w:rsidRDefault="00F73F91" w:rsidP="00F73F91">
            <w:pPr>
              <w:tabs>
                <w:tab w:val="left" w:pos="1941"/>
              </w:tabs>
              <w:rPr>
                <w:rFonts w:ascii="GHEA Grapalat" w:hAnsi="GHEA Grapalat"/>
                <w:sz w:val="20"/>
                <w:szCs w:val="20"/>
                <w:lang w:eastAsia="ru-RU"/>
              </w:rPr>
            </w:pPr>
            <w:r>
              <w:rPr>
                <w:rFonts w:ascii="Sylfaen" w:hAnsi="Sylfaen"/>
                <w:sz w:val="20"/>
                <w:szCs w:val="20"/>
                <w:lang w:val="hy-AM" w:eastAsia="ru-RU"/>
              </w:rPr>
              <w:t>at the request of Gazprom Armenia CJSC:</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F73F91"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361,309,849.65</w:t>
            </w:r>
          </w:p>
          <w:p w:rsidR="008A7EEA" w:rsidRPr="00F4750A" w:rsidRDefault="00F73F91" w:rsidP="00A11920">
            <w:pPr>
              <w:tabs>
                <w:tab w:val="left" w:pos="1916"/>
              </w:tabs>
              <w:jc w:val="center"/>
              <w:rPr>
                <w:rFonts w:ascii="GHEA Grapalat" w:hAnsi="GHEA Grapalat"/>
                <w:b/>
                <w:sz w:val="20"/>
                <w:szCs w:val="20"/>
                <w:lang w:val="ru-RU" w:eastAsia="ru-RU"/>
              </w:rPr>
            </w:pPr>
            <w:r w:rsidRPr="00F73F91">
              <w:rPr>
                <w:rFonts w:ascii="GHEA Grapalat" w:hAnsi="GHEA Grapalat"/>
                <w:b/>
                <w:sz w:val="20"/>
                <w:szCs w:val="20"/>
                <w:lang w:eastAsia="ru-RU"/>
              </w:rPr>
              <w:t>433,571,819.58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B6A60" w:rsidP="00C01B5B">
            <w:pPr>
              <w:spacing w:before="20" w:after="20"/>
              <w:rPr>
                <w:rFonts w:ascii="GHEA Grapalat" w:hAnsi="GHEA Grapalat"/>
                <w:sz w:val="20"/>
                <w:szCs w:val="20"/>
                <w:lang w:val="af-ZA"/>
              </w:rPr>
            </w:pPr>
            <w:hyperlink r:id="rId9"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73F91">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F73F91">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73F91">
              <w:rPr>
                <w:rFonts w:ascii="GHEA Grapalat" w:hAnsi="GHEA Grapalat"/>
                <w:sz w:val="22"/>
                <w:szCs w:val="22"/>
              </w:rPr>
              <w:t>18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F73F9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F73F91">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73F91" w:rsidRPr="00F73F91">
              <w:rPr>
                <w:rFonts w:ascii="GHEA Grapalat" w:hAnsi="GHEA Grapalat"/>
                <w:sz w:val="22"/>
                <w:szCs w:val="22"/>
                <w:lang w:val="hy-AM"/>
              </w:rPr>
              <w:t>18</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F73F91">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F73F9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73F91">
              <w:rPr>
                <w:rFonts w:ascii="GHEA Grapalat" w:hAnsi="GHEA Grapalat"/>
                <w:sz w:val="22"/>
                <w:szCs w:val="22"/>
                <w:lang w:val="hy-AM"/>
              </w:rPr>
              <w:t>1</w:t>
            </w:r>
            <w:bookmarkStart w:id="0" w:name="_GoBack"/>
            <w:bookmarkEnd w:id="0"/>
            <w:r w:rsidR="001F5ACE" w:rsidRPr="001F5ACE">
              <w:rPr>
                <w:rFonts w:ascii="GHEA Grapalat" w:hAnsi="GHEA Grapalat"/>
                <w:sz w:val="22"/>
                <w:szCs w:val="22"/>
                <w:lang w:val="hy-AM"/>
              </w:rPr>
              <w:t>8</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A60" w:rsidRDefault="000B6A60" w:rsidP="00C967E7">
      <w:r>
        <w:separator/>
      </w:r>
    </w:p>
  </w:endnote>
  <w:endnote w:type="continuationSeparator" w:id="0">
    <w:p w:rsidR="000B6A60" w:rsidRDefault="000B6A6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A60" w:rsidRDefault="000B6A60" w:rsidP="00C967E7">
      <w:r>
        <w:separator/>
      </w:r>
    </w:p>
  </w:footnote>
  <w:footnote w:type="continuationSeparator" w:id="0">
    <w:p w:rsidR="000B6A60" w:rsidRDefault="000B6A6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CEB06-B3E2-4D34-9DD3-AC97113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Pages>
  <Words>2597</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189</cp:revision>
  <cp:lastPrinted>2014-12-29T11:02:00Z</cp:lastPrinted>
  <dcterms:created xsi:type="dcterms:W3CDTF">2021-04-05T10:52:00Z</dcterms:created>
  <dcterms:modified xsi:type="dcterms:W3CDTF">2025-12-03T07:07:00Z</dcterms:modified>
</cp:coreProperties>
</file>