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95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lang w:val="en-US"/>
        </w:rPr>
      </w:pPr>
      <w:r w:rsidRPr="00C22899">
        <w:rPr>
          <w:rFonts w:ascii="GHEA Grapalat" w:eastAsia="Calibri" w:hAnsi="GHEA Grapalat" w:cs="Times New Roman"/>
          <w:b/>
          <w:bCs/>
          <w:lang w:val="en-US"/>
        </w:rPr>
        <w:t>ՏԵՂԵԿԱՏՎՈՒԹՅՈՒՆ</w:t>
      </w:r>
    </w:p>
    <w:p w:rsidR="00C22899" w:rsidRPr="00C22899" w:rsidRDefault="00C22899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lang w:val="en-US"/>
        </w:rPr>
      </w:pPr>
    </w:p>
    <w:p w:rsidR="00405BD8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2026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ԹՎԱԿԱՆԻ ՓԵՏՐՎԱՐ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en-US"/>
        </w:rPr>
        <w:t xml:space="preserve">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ԱՄՍՎ</w:t>
      </w:r>
      <w:bookmarkStart w:id="0" w:name="_GoBack"/>
      <w:bookmarkEnd w:id="0"/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Ա ԸՆԹԱՑՔՈՒՄ </w:t>
      </w:r>
    </w:p>
    <w:p w:rsidR="00405BD8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ՀՀ «ԳԻՏՈՒԹՅՈՒՆՆԵՐԻ ԱԶԳԱՅԻՆ ԱԿԱԴԵՄԻԱ» ՈԱԿ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-ի </w:t>
      </w:r>
      <w:r w:rsid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ԿՈՂՄԻՑ </w:t>
      </w:r>
      <w:r w:rsidR="00405BD8" w:rsidRP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ՁԵՌՔ ԲԵՐՎԱԾ </w:t>
      </w:r>
    </w:p>
    <w:p w:rsidR="00511195" w:rsidRPr="00511195" w:rsidRDefault="00405BD8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405BD8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ԱՎԻԱՏՈՄՍԵՐԻ </w:t>
      </w:r>
      <w:r w:rsidRPr="00511195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ՎԵՐԱԲԵՐՅԱԼ</w:t>
      </w:r>
    </w:p>
    <w:p w:rsidR="00511195" w:rsidRPr="00511195" w:rsidRDefault="00511195" w:rsidP="00511195">
      <w:pPr>
        <w:spacing w:after="0" w:line="240" w:lineRule="auto"/>
        <w:ind w:left="57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</w:p>
    <w:p w:rsidR="00511195" w:rsidRPr="00511195" w:rsidRDefault="00511195" w:rsidP="00511195">
      <w:pPr>
        <w:spacing w:after="0" w:line="240" w:lineRule="auto"/>
        <w:ind w:left="57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</w:p>
    <w:tbl>
      <w:tblPr>
        <w:tblStyle w:val="TableGrid"/>
        <w:tblW w:w="11239" w:type="dxa"/>
        <w:tblInd w:w="-147" w:type="dxa"/>
        <w:tblLook w:val="04A0" w:firstRow="1" w:lastRow="0" w:firstColumn="1" w:lastColumn="0" w:noHBand="0" w:noVBand="1"/>
      </w:tblPr>
      <w:tblGrid>
        <w:gridCol w:w="863"/>
        <w:gridCol w:w="1973"/>
        <w:gridCol w:w="2345"/>
        <w:gridCol w:w="1059"/>
        <w:gridCol w:w="1273"/>
        <w:gridCol w:w="1458"/>
        <w:gridCol w:w="2268"/>
      </w:tblGrid>
      <w:tr w:rsidR="00405BD8" w:rsidRPr="00511195" w:rsidTr="00405BD8">
        <w:tc>
          <w:tcPr>
            <w:tcW w:w="11239" w:type="dxa"/>
            <w:gridSpan w:val="7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405BD8" w:rsidRPr="00511195" w:rsidTr="00405BD8">
        <w:tc>
          <w:tcPr>
            <w:tcW w:w="863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Դաս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973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Ուղղություն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2345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ժամանակահատվածը</w:t>
            </w:r>
          </w:p>
        </w:tc>
        <w:tc>
          <w:tcPr>
            <w:tcW w:w="1059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Ք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անակ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273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Չվերթի տեսակը</w:t>
            </w:r>
          </w:p>
        </w:tc>
        <w:tc>
          <w:tcPr>
            <w:tcW w:w="1458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Ձ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եռքբերման գ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2268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վիատոմսը տրամադրած միավոր</w:t>
            </w:r>
            <w:r w:rsidRPr="00511195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405BD8" w:rsidRPr="000A6D1F" w:rsidTr="00405BD8">
        <w:tc>
          <w:tcPr>
            <w:tcW w:w="863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973" w:type="dxa"/>
            <w:vAlign w:val="center"/>
          </w:tcPr>
          <w:p w:rsidR="00405BD8" w:rsidRDefault="00405BD8" w:rsidP="0051119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Երևան-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Մոսկվա-Երևան</w:t>
            </w:r>
          </w:p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ուղեբեռով</w:t>
            </w: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45" w:type="dxa"/>
            <w:vAlign w:val="center"/>
          </w:tcPr>
          <w:p w:rsidR="00405BD8" w:rsidRPr="00405BD8" w:rsidRDefault="00405BD8" w:rsidP="00511195">
            <w:pPr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</w:pP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18.02.2026-22.02.2026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  <w:t>թ.</w:t>
            </w:r>
          </w:p>
        </w:tc>
        <w:tc>
          <w:tcPr>
            <w:tcW w:w="1059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3" w:type="dxa"/>
            <w:vAlign w:val="center"/>
          </w:tcPr>
          <w:p w:rsidR="00405BD8" w:rsidRDefault="00405BD8" w:rsidP="00511195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ուղիղ</w:t>
            </w:r>
          </w:p>
        </w:tc>
        <w:tc>
          <w:tcPr>
            <w:tcW w:w="1458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164612</w:t>
            </w:r>
          </w:p>
        </w:tc>
        <w:tc>
          <w:tcPr>
            <w:tcW w:w="2268" w:type="dxa"/>
            <w:vAlign w:val="center"/>
          </w:tcPr>
          <w:p w:rsidR="00405BD8" w:rsidRPr="00511195" w:rsidRDefault="00405BD8" w:rsidP="00511195">
            <w:pPr>
              <w:jc w:val="center"/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</w:pPr>
            <w:r w:rsidRPr="00405BD8"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«ԱԷՐՈՖԼՈՏ - ՌՈՒՍԱՍՏԱՆՅԱՆ ԱՎԻԱՈՒՂԻՆԵՐ», ներկայացուցչություն Հայաստանում</w:t>
            </w:r>
          </w:p>
        </w:tc>
      </w:tr>
    </w:tbl>
    <w:p w:rsidR="00511195" w:rsidRPr="00511195" w:rsidRDefault="00511195" w:rsidP="00511195">
      <w:pPr>
        <w:spacing w:after="0" w:line="240" w:lineRule="auto"/>
        <w:ind w:left="57"/>
        <w:jc w:val="both"/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</w:pP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Pr="00511195">
        <w:rPr>
          <w:rFonts w:ascii="GHEA Grapalat" w:eastAsia="Calibri" w:hAnsi="GHEA Grapalat" w:cs="Times New Roman"/>
          <w:b/>
          <w:bCs/>
          <w:i/>
          <w:iCs/>
          <w:sz w:val="16"/>
          <w:szCs w:val="16"/>
          <w:lang w:val="hy-AM"/>
        </w:rPr>
        <w:t>«</w:t>
      </w: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>Ա</w:t>
      </w:r>
      <w:r w:rsidRPr="00511195">
        <w:rPr>
          <w:rFonts w:ascii="GHEA Grapalat" w:eastAsia="Calibri" w:hAnsi="GHEA Grapalat" w:cs="Arial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Pr="00511195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 Հայաստանի Հանրապետության կառավարության 2025 թվականի նոյեմբերի 27-ի N 1704-Ն որոշմամբ հաստատված՝ ավիատոմսերի ձեռքբերման պայմանների 11-րդ կետի հիման վրա:</w:t>
      </w:r>
    </w:p>
    <w:p w:rsidR="00F145FB" w:rsidRDefault="00F145FB">
      <w:pPr>
        <w:rPr>
          <w:lang w:val="hy-AM"/>
        </w:rPr>
      </w:pPr>
    </w:p>
    <w:p w:rsidR="00511195" w:rsidRDefault="00511195">
      <w:pPr>
        <w:rPr>
          <w:lang w:val="hy-AM"/>
        </w:rPr>
      </w:pPr>
      <w:r w:rsidRPr="00511195">
        <w:rPr>
          <w:lang w:val="hy-AM"/>
        </w:rPr>
        <w:t xml:space="preserve">ՊԱՏՎԻՐԱՏՈՒ՝ </w:t>
      </w:r>
      <w:r>
        <w:rPr>
          <w:lang w:val="hy-AM"/>
        </w:rPr>
        <w:t xml:space="preserve"> </w:t>
      </w:r>
      <w:r w:rsidRPr="00511195">
        <w:rPr>
          <w:lang w:val="hy-AM"/>
        </w:rPr>
        <w:t>ՀՀ «ԳԻՏՈՒԹՅՈՒՆՆԵՐԻ ԱԶԳԱՅԻՆ ԱԿԱԴԵՄԻԱ» ՈԱԿ</w:t>
      </w:r>
    </w:p>
    <w:p w:rsidR="00511195" w:rsidRPr="00511195" w:rsidRDefault="00511195">
      <w:pPr>
        <w:rPr>
          <w:lang w:val="hy-AM"/>
        </w:rPr>
      </w:pPr>
    </w:p>
    <w:sectPr w:rsidR="00511195" w:rsidRPr="00511195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A"/>
    <w:rsid w:val="000A6D1F"/>
    <w:rsid w:val="00106D5A"/>
    <w:rsid w:val="00405BD8"/>
    <w:rsid w:val="00511195"/>
    <w:rsid w:val="00C22899"/>
    <w:rsid w:val="00E45659"/>
    <w:rsid w:val="00F1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8E66D-913D-4919-A26A-A520CE9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19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Harut</cp:lastModifiedBy>
  <cp:revision>4</cp:revision>
  <dcterms:created xsi:type="dcterms:W3CDTF">2026-03-04T14:34:00Z</dcterms:created>
  <dcterms:modified xsi:type="dcterms:W3CDTF">2026-03-04T15:05:00Z</dcterms:modified>
</cp:coreProperties>
</file>