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2432" w:rsidRPr="001A4EC4" w:rsidRDefault="00512432" w:rsidP="001A4EC4">
      <w:pPr>
        <w:widowControl w:val="0"/>
        <w:spacing w:after="160" w:line="360" w:lineRule="auto"/>
        <w:jc w:val="center"/>
        <w:rPr>
          <w:rFonts w:ascii="GHEA Grapalat" w:hAnsi="GHEA Grapalat"/>
          <w:b/>
          <w:i/>
          <w:szCs w:val="24"/>
        </w:rPr>
      </w:pPr>
    </w:p>
    <w:p w:rsidR="00BE5F62" w:rsidRPr="001A4EC4" w:rsidRDefault="00D64FDA" w:rsidP="001A4EC4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</w:rPr>
      </w:pPr>
      <w:r w:rsidRPr="001A4EC4">
        <w:rPr>
          <w:rFonts w:ascii="GHEA Grapalat" w:hAnsi="GHEA Grapalat"/>
          <w:b/>
          <w:szCs w:val="24"/>
        </w:rPr>
        <w:t>ОБЪЯВЛЕНИЕ</w:t>
      </w:r>
    </w:p>
    <w:p w:rsidR="009A5807" w:rsidRPr="001A4EC4" w:rsidRDefault="009A5807" w:rsidP="001A4EC4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</w:rPr>
      </w:pPr>
      <w:r w:rsidRPr="001A4EC4">
        <w:rPr>
          <w:rFonts w:ascii="GHEA Grapalat" w:hAnsi="GHEA Grapalat"/>
          <w:b/>
          <w:szCs w:val="24"/>
        </w:rPr>
        <w:t>о разъяснении приглашения</w:t>
      </w:r>
    </w:p>
    <w:p w:rsidR="009A5807" w:rsidRPr="001A4EC4" w:rsidRDefault="009A5807" w:rsidP="001A4EC4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</w:rPr>
      </w:pPr>
    </w:p>
    <w:p w:rsidR="00BE5F62" w:rsidRPr="001A4EC4" w:rsidRDefault="00D64FDA" w:rsidP="001A4EC4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sz w:val="24"/>
          <w:szCs w:val="24"/>
        </w:rPr>
      </w:pPr>
      <w:r w:rsidRPr="001A4EC4">
        <w:rPr>
          <w:rFonts w:ascii="GHEA Grapalat" w:hAnsi="GHEA Grapalat"/>
          <w:b w:val="0"/>
          <w:sz w:val="24"/>
          <w:szCs w:val="24"/>
        </w:rPr>
        <w:t>Настоящий текст объявления утвержден решением Оценочной комиссии</w:t>
      </w:r>
    </w:p>
    <w:p w:rsidR="00BE5F62" w:rsidRPr="001A4EC4" w:rsidRDefault="00F97BAF" w:rsidP="001A4EC4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sz w:val="24"/>
          <w:szCs w:val="24"/>
        </w:rPr>
      </w:pPr>
      <w:r w:rsidRPr="001A4EC4">
        <w:rPr>
          <w:rFonts w:ascii="GHEA Grapalat" w:hAnsi="GHEA Grapalat"/>
          <w:b w:val="0"/>
          <w:sz w:val="24"/>
          <w:szCs w:val="24"/>
        </w:rPr>
        <w:t xml:space="preserve"> </w:t>
      </w:r>
      <w:r w:rsidR="002E72F0" w:rsidRPr="001A4EC4">
        <w:rPr>
          <w:rFonts w:ascii="GHEA Grapalat" w:hAnsi="GHEA Grapalat"/>
          <w:b w:val="0"/>
          <w:sz w:val="24"/>
          <w:szCs w:val="24"/>
        </w:rPr>
        <w:t xml:space="preserve">№ </w:t>
      </w:r>
      <w:r w:rsidR="00635031">
        <w:rPr>
          <w:rFonts w:ascii="GHEA Grapalat" w:hAnsi="GHEA Grapalat"/>
          <w:b w:val="0"/>
          <w:sz w:val="24"/>
          <w:szCs w:val="24"/>
          <w:lang w:val="hy-AM"/>
        </w:rPr>
        <w:t>2</w:t>
      </w:r>
      <w:r w:rsidR="002E72F0" w:rsidRPr="001A4EC4">
        <w:rPr>
          <w:rFonts w:ascii="GHEA Grapalat" w:hAnsi="GHEA Grapalat"/>
          <w:b w:val="0"/>
          <w:sz w:val="24"/>
          <w:szCs w:val="24"/>
        </w:rPr>
        <w:t xml:space="preserve"> </w:t>
      </w:r>
      <w:r w:rsidRPr="001A4EC4">
        <w:rPr>
          <w:rFonts w:ascii="GHEA Grapalat" w:hAnsi="GHEA Grapalat"/>
          <w:b w:val="0"/>
          <w:sz w:val="24"/>
          <w:szCs w:val="24"/>
        </w:rPr>
        <w:t xml:space="preserve">от </w:t>
      </w:r>
      <w:r w:rsidR="00635031">
        <w:rPr>
          <w:rFonts w:ascii="GHEA Grapalat" w:hAnsi="GHEA Grapalat"/>
          <w:b w:val="0"/>
          <w:sz w:val="24"/>
          <w:szCs w:val="24"/>
          <w:lang w:val="hy-AM"/>
        </w:rPr>
        <w:t xml:space="preserve">14 </w:t>
      </w:r>
      <w:proofErr w:type="spellStart"/>
      <w:r w:rsidR="00635031" w:rsidRPr="00635031">
        <w:rPr>
          <w:rFonts w:ascii="GHEA Grapalat" w:hAnsi="GHEA Grapalat"/>
          <w:b w:val="0"/>
          <w:sz w:val="24"/>
          <w:szCs w:val="24"/>
        </w:rPr>
        <w:t>маяа</w:t>
      </w:r>
      <w:proofErr w:type="spellEnd"/>
      <w:r w:rsidR="00635031" w:rsidRPr="00635031">
        <w:rPr>
          <w:rFonts w:ascii="GHEA Grapalat" w:hAnsi="GHEA Grapalat"/>
          <w:b w:val="0"/>
          <w:sz w:val="24"/>
          <w:szCs w:val="24"/>
        </w:rPr>
        <w:t xml:space="preserve"> 2025 </w:t>
      </w:r>
      <w:r w:rsidRPr="001A4EC4">
        <w:rPr>
          <w:rFonts w:ascii="GHEA Grapalat" w:hAnsi="GHEA Grapalat"/>
          <w:b w:val="0"/>
          <w:sz w:val="24"/>
          <w:szCs w:val="24"/>
        </w:rPr>
        <w:t>года</w:t>
      </w:r>
      <w:r w:rsidR="00CB7820">
        <w:rPr>
          <w:rFonts w:ascii="GHEA Grapalat" w:hAnsi="GHEA Grapalat"/>
          <w:b w:val="0"/>
          <w:sz w:val="24"/>
          <w:szCs w:val="24"/>
        </w:rPr>
        <w:t xml:space="preserve"> </w:t>
      </w:r>
      <w:r w:rsidRPr="001A4EC4">
        <w:rPr>
          <w:rFonts w:ascii="GHEA Grapalat" w:hAnsi="GHEA Grapalat"/>
          <w:b w:val="0"/>
          <w:sz w:val="24"/>
          <w:szCs w:val="24"/>
        </w:rPr>
        <w:br/>
        <w:t xml:space="preserve">и </w:t>
      </w:r>
      <w:r w:rsidR="002E72F0" w:rsidRPr="001A4EC4">
        <w:rPr>
          <w:rFonts w:ascii="GHEA Grapalat" w:hAnsi="GHEA Grapalat"/>
          <w:b w:val="0"/>
          <w:sz w:val="24"/>
          <w:szCs w:val="24"/>
        </w:rPr>
        <w:t xml:space="preserve">опубликовывается </w:t>
      </w:r>
    </w:p>
    <w:p w:rsidR="00F97BAF" w:rsidRPr="001A4EC4" w:rsidRDefault="00D64FDA" w:rsidP="001A4EC4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sz w:val="24"/>
          <w:szCs w:val="24"/>
        </w:rPr>
      </w:pPr>
      <w:r w:rsidRPr="001A4EC4">
        <w:rPr>
          <w:rFonts w:ascii="GHEA Grapalat" w:hAnsi="GHEA Grapalat"/>
          <w:b w:val="0"/>
          <w:sz w:val="24"/>
          <w:szCs w:val="24"/>
        </w:rPr>
        <w:t>в соответствии со статьей 29 Закона Республики Армения "О закупках"</w:t>
      </w:r>
    </w:p>
    <w:p w:rsidR="009A5807" w:rsidRPr="001A4EC4" w:rsidRDefault="009A5807" w:rsidP="001A4EC4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sz w:val="24"/>
          <w:szCs w:val="24"/>
        </w:rPr>
      </w:pPr>
    </w:p>
    <w:p w:rsidR="00F97BAF" w:rsidRPr="00EA23A2" w:rsidRDefault="009A5807" w:rsidP="001A4EC4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1A4EC4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635031" w:rsidRPr="00426381">
        <w:rPr>
          <w:rFonts w:ascii="GHEA Grapalat" w:hAnsi="GHEA Grapalat"/>
          <w:i/>
          <w:sz w:val="18"/>
          <w:szCs w:val="16"/>
        </w:rPr>
        <w:t>HAEK-EAAPDzB-</w:t>
      </w:r>
      <w:r w:rsidR="00635031">
        <w:rPr>
          <w:rFonts w:ascii="GHEA Grapalat" w:hAnsi="GHEA Grapalat"/>
          <w:i/>
          <w:sz w:val="18"/>
          <w:szCs w:val="16"/>
        </w:rPr>
        <w:t>59</w:t>
      </w:r>
      <w:r w:rsidR="00635031" w:rsidRPr="00426381">
        <w:rPr>
          <w:rFonts w:ascii="GHEA Grapalat" w:hAnsi="GHEA Grapalat"/>
          <w:i/>
          <w:sz w:val="18"/>
          <w:szCs w:val="16"/>
        </w:rPr>
        <w:t>/2</w:t>
      </w:r>
      <w:r w:rsidR="00635031">
        <w:rPr>
          <w:rFonts w:ascii="GHEA Grapalat" w:hAnsi="GHEA Grapalat"/>
          <w:i/>
          <w:sz w:val="18"/>
          <w:szCs w:val="16"/>
        </w:rPr>
        <w:t>5</w:t>
      </w:r>
    </w:p>
    <w:p w:rsidR="006425EF" w:rsidRPr="001A4EC4" w:rsidRDefault="006425EF" w:rsidP="001A4EC4">
      <w:pPr>
        <w:widowControl w:val="0"/>
        <w:spacing w:after="160" w:line="360" w:lineRule="auto"/>
        <w:rPr>
          <w:rFonts w:ascii="GHEA Grapalat" w:hAnsi="GHEA Grapalat"/>
          <w:szCs w:val="24"/>
        </w:rPr>
      </w:pPr>
    </w:p>
    <w:p w:rsidR="00C0200A" w:rsidRPr="00131001" w:rsidRDefault="009A5807" w:rsidP="00635031">
      <w:pPr>
        <w:widowControl w:val="0"/>
        <w:jc w:val="both"/>
        <w:rPr>
          <w:rFonts w:ascii="GHEA Grapalat" w:hAnsi="GHEA Grapalat" w:cs="Sylfaen"/>
          <w:sz w:val="16"/>
          <w:szCs w:val="16"/>
        </w:rPr>
      </w:pPr>
      <w:r w:rsidRPr="001A4EC4">
        <w:rPr>
          <w:rFonts w:ascii="GHEA Grapalat" w:hAnsi="GHEA Grapalat"/>
          <w:szCs w:val="24"/>
        </w:rPr>
        <w:t xml:space="preserve">Оценочная комиссия процедуры закупки </w:t>
      </w:r>
      <w:r w:rsidR="00085F00" w:rsidRPr="001A4EC4">
        <w:rPr>
          <w:rFonts w:ascii="GHEA Grapalat" w:hAnsi="GHEA Grapalat"/>
          <w:szCs w:val="24"/>
        </w:rPr>
        <w:t>по</w:t>
      </w:r>
      <w:r w:rsidR="00085F00">
        <w:rPr>
          <w:rFonts w:ascii="GHEA Grapalat" w:hAnsi="GHEA Grapalat"/>
          <w:szCs w:val="24"/>
        </w:rPr>
        <w:t>д</w:t>
      </w:r>
      <w:r w:rsidR="00085F00" w:rsidRPr="001A4EC4">
        <w:rPr>
          <w:rFonts w:ascii="GHEA Grapalat" w:hAnsi="GHEA Grapalat"/>
          <w:szCs w:val="24"/>
        </w:rPr>
        <w:t xml:space="preserve"> код</w:t>
      </w:r>
      <w:r w:rsidR="00085F00">
        <w:rPr>
          <w:rFonts w:ascii="GHEA Grapalat" w:hAnsi="GHEA Grapalat"/>
          <w:szCs w:val="24"/>
        </w:rPr>
        <w:t>ом</w:t>
      </w:r>
      <w:r w:rsidR="00635031" w:rsidRPr="00635031">
        <w:rPr>
          <w:rFonts w:ascii="GHEA Grapalat" w:hAnsi="GHEA Grapalat"/>
          <w:szCs w:val="24"/>
        </w:rPr>
        <w:t xml:space="preserve"> </w:t>
      </w:r>
      <w:r w:rsidR="00635031" w:rsidRPr="00635031">
        <w:rPr>
          <w:rFonts w:ascii="GHEA Grapalat" w:hAnsi="GHEA Grapalat"/>
          <w:szCs w:val="24"/>
        </w:rPr>
        <w:t>HAEK-EAAPDzB-59/25</w:t>
      </w:r>
      <w:r w:rsidR="00085F00" w:rsidRPr="001A4EC4">
        <w:rPr>
          <w:rFonts w:ascii="GHEA Grapalat" w:hAnsi="GHEA Grapalat"/>
          <w:szCs w:val="24"/>
        </w:rPr>
        <w:t>,</w:t>
      </w:r>
      <w:r w:rsidR="00085F00" w:rsidRPr="00085F00">
        <w:rPr>
          <w:rFonts w:ascii="GHEA Grapalat" w:hAnsi="GHEA Grapalat"/>
          <w:szCs w:val="24"/>
        </w:rPr>
        <w:t xml:space="preserve"> </w:t>
      </w:r>
      <w:r w:rsidR="00085F00" w:rsidRPr="001A4EC4">
        <w:rPr>
          <w:rFonts w:ascii="GHEA Grapalat" w:hAnsi="GHEA Grapalat"/>
          <w:szCs w:val="24"/>
        </w:rPr>
        <w:t>организованной с целью приобретения</w:t>
      </w:r>
      <w:r w:rsidR="00085F00" w:rsidRPr="00A433DD">
        <w:rPr>
          <w:rFonts w:ascii="GHEA Grapalat" w:hAnsi="GHEA Grapalat"/>
          <w:szCs w:val="24"/>
        </w:rPr>
        <w:t xml:space="preserve"> </w:t>
      </w:r>
      <w:r w:rsidR="00635031" w:rsidRPr="00635031">
        <w:rPr>
          <w:rFonts w:ascii="GHEA Grapalat" w:hAnsi="GHEA Grapalat"/>
          <w:szCs w:val="24"/>
        </w:rPr>
        <w:t>п</w:t>
      </w:r>
      <w:r w:rsidR="00635031" w:rsidRPr="00635031">
        <w:rPr>
          <w:rFonts w:ascii="GHEA Grapalat" w:hAnsi="GHEA Grapalat"/>
          <w:szCs w:val="24"/>
        </w:rPr>
        <w:t>итьев</w:t>
      </w:r>
      <w:r w:rsidR="00635031" w:rsidRPr="00635031">
        <w:rPr>
          <w:rFonts w:ascii="GHEA Grapalat" w:hAnsi="GHEA Grapalat"/>
          <w:szCs w:val="24"/>
        </w:rPr>
        <w:t>ой</w:t>
      </w:r>
      <w:r w:rsidR="00635031" w:rsidRPr="00635031">
        <w:rPr>
          <w:rFonts w:ascii="GHEA Grapalat" w:hAnsi="GHEA Grapalat"/>
          <w:szCs w:val="24"/>
        </w:rPr>
        <w:t xml:space="preserve"> вод</w:t>
      </w:r>
      <w:r w:rsidR="00635031" w:rsidRPr="00635031">
        <w:rPr>
          <w:rFonts w:ascii="GHEA Grapalat" w:hAnsi="GHEA Grapalat"/>
          <w:szCs w:val="24"/>
        </w:rPr>
        <w:t>ы</w:t>
      </w:r>
      <w:r w:rsidR="00085F00">
        <w:rPr>
          <w:rFonts w:ascii="GHEA Grapalat" w:hAnsi="GHEA Grapalat"/>
          <w:szCs w:val="24"/>
        </w:rPr>
        <w:t xml:space="preserve"> </w:t>
      </w:r>
      <w:r w:rsidR="00085F00" w:rsidRPr="001A4EC4">
        <w:rPr>
          <w:rFonts w:ascii="GHEA Grapalat" w:hAnsi="GHEA Grapalat"/>
          <w:szCs w:val="24"/>
        </w:rPr>
        <w:t xml:space="preserve">для нужд </w:t>
      </w:r>
      <w:r w:rsidR="00635031" w:rsidRPr="00635031">
        <w:rPr>
          <w:rFonts w:ascii="GHEA Grapalat" w:hAnsi="GHEA Grapalat"/>
          <w:szCs w:val="24"/>
        </w:rPr>
        <w:t>ЗАО «ААЭК»</w:t>
      </w:r>
      <w:r w:rsidR="00085F00">
        <w:rPr>
          <w:rFonts w:ascii="GHEA Grapalat" w:hAnsi="GHEA Grapalat"/>
          <w:szCs w:val="24"/>
        </w:rPr>
        <w:t xml:space="preserve">, </w:t>
      </w:r>
      <w:r w:rsidR="00085F00" w:rsidRPr="001A4EC4">
        <w:rPr>
          <w:rFonts w:ascii="GHEA Grapalat" w:hAnsi="GHEA Grapalat"/>
          <w:szCs w:val="24"/>
        </w:rPr>
        <w:t>ниже представляет запросы</w:t>
      </w:r>
      <w:r w:rsidR="00085F00">
        <w:rPr>
          <w:rFonts w:ascii="GHEA Grapalat" w:hAnsi="GHEA Grapalat"/>
          <w:szCs w:val="24"/>
        </w:rPr>
        <w:t>,</w:t>
      </w:r>
      <w:r w:rsidR="00085F00" w:rsidRPr="00085F00">
        <w:rPr>
          <w:rFonts w:ascii="GHEA Grapalat" w:hAnsi="GHEA Grapalat"/>
          <w:spacing w:val="4"/>
          <w:szCs w:val="24"/>
        </w:rPr>
        <w:t xml:space="preserve"> </w:t>
      </w:r>
      <w:r w:rsidR="00085F00" w:rsidRPr="00294538">
        <w:rPr>
          <w:rFonts w:ascii="GHEA Grapalat" w:hAnsi="GHEA Grapalat"/>
          <w:spacing w:val="4"/>
          <w:szCs w:val="24"/>
        </w:rPr>
        <w:t xml:space="preserve">полученные </w:t>
      </w:r>
      <w:r w:rsidR="00635031" w:rsidRPr="00635031">
        <w:rPr>
          <w:rFonts w:ascii="GHEA Grapalat" w:hAnsi="GHEA Grapalat"/>
          <w:szCs w:val="24"/>
        </w:rPr>
        <w:t xml:space="preserve">10.05.2025г. </w:t>
      </w:r>
      <w:r w:rsidR="00085F00" w:rsidRPr="00085F00">
        <w:rPr>
          <w:rFonts w:ascii="GHEA Grapalat" w:hAnsi="GHEA Grapalat"/>
          <w:sz w:val="16"/>
          <w:szCs w:val="16"/>
        </w:rPr>
        <w:t xml:space="preserve"> </w:t>
      </w:r>
      <w:r w:rsidR="00085F00" w:rsidRPr="00294538">
        <w:rPr>
          <w:rFonts w:ascii="GHEA Grapalat" w:hAnsi="GHEA Grapalat"/>
          <w:spacing w:val="4"/>
          <w:szCs w:val="24"/>
        </w:rPr>
        <w:t>и предоставленные</w:t>
      </w:r>
      <w:r w:rsidR="00635031" w:rsidRPr="00635031">
        <w:rPr>
          <w:rFonts w:ascii="GHEA Grapalat" w:hAnsi="GHEA Grapalat"/>
          <w:spacing w:val="4"/>
          <w:szCs w:val="24"/>
        </w:rPr>
        <w:t xml:space="preserve"> </w:t>
      </w:r>
      <w:r w:rsidR="00635031" w:rsidRPr="00635031">
        <w:rPr>
          <w:rFonts w:ascii="GHEA Grapalat" w:hAnsi="GHEA Grapalat"/>
          <w:szCs w:val="24"/>
        </w:rPr>
        <w:t xml:space="preserve">14.05.2025г </w:t>
      </w:r>
      <w:r w:rsidR="00085F00" w:rsidRPr="00294538">
        <w:rPr>
          <w:rFonts w:ascii="GHEA Grapalat" w:hAnsi="GHEA Grapalat"/>
          <w:spacing w:val="4"/>
          <w:szCs w:val="24"/>
        </w:rPr>
        <w:t>по</w:t>
      </w:r>
      <w:r w:rsidR="00085F00">
        <w:rPr>
          <w:rFonts w:ascii="GHEA Grapalat" w:hAnsi="GHEA Grapalat"/>
          <w:spacing w:val="4"/>
          <w:szCs w:val="24"/>
        </w:rPr>
        <w:t xml:space="preserve"> </w:t>
      </w:r>
      <w:r w:rsidR="00085F00" w:rsidRPr="001A4EC4">
        <w:rPr>
          <w:rFonts w:ascii="GHEA Grapalat" w:hAnsi="GHEA Grapalat"/>
          <w:szCs w:val="24"/>
        </w:rPr>
        <w:t>ним</w:t>
      </w:r>
      <w:r w:rsidR="00635031" w:rsidRPr="00635031">
        <w:rPr>
          <w:rFonts w:ascii="GHEA Grapalat" w:hAnsi="GHEA Grapalat"/>
          <w:szCs w:val="24"/>
        </w:rPr>
        <w:t xml:space="preserve"> </w:t>
      </w:r>
      <w:r w:rsidR="00085F00" w:rsidRPr="001A4EC4">
        <w:rPr>
          <w:rFonts w:ascii="GHEA Grapalat" w:hAnsi="GHEA Grapalat"/>
          <w:szCs w:val="24"/>
        </w:rPr>
        <w:t>разъяснения</w:t>
      </w:r>
      <w:r w:rsidR="00C0200A" w:rsidRPr="00C0200A">
        <w:rPr>
          <w:rFonts w:ascii="GHEA Grapalat" w:hAnsi="GHEA Grapalat"/>
          <w:spacing w:val="4"/>
          <w:szCs w:val="24"/>
        </w:rPr>
        <w:t xml:space="preserve"> </w:t>
      </w:r>
      <w:r w:rsidR="00C0200A" w:rsidRPr="00294538">
        <w:rPr>
          <w:rFonts w:ascii="GHEA Grapalat" w:hAnsi="GHEA Grapalat"/>
          <w:spacing w:val="4"/>
          <w:szCs w:val="24"/>
        </w:rPr>
        <w:t>относительно приглашения по тому же</w:t>
      </w:r>
      <w:r w:rsidR="00C0200A">
        <w:rPr>
          <w:rFonts w:ascii="GHEA Grapalat" w:hAnsi="GHEA Grapalat"/>
          <w:spacing w:val="4"/>
          <w:szCs w:val="24"/>
        </w:rPr>
        <w:t xml:space="preserve"> коду:</w:t>
      </w:r>
      <w:r w:rsidR="00C0200A" w:rsidRPr="00294538">
        <w:rPr>
          <w:rFonts w:ascii="GHEA Grapalat" w:hAnsi="GHEA Grapalat"/>
          <w:spacing w:val="4"/>
          <w:szCs w:val="24"/>
        </w:rPr>
        <w:t xml:space="preserve"> </w:t>
      </w:r>
    </w:p>
    <w:p w:rsidR="009A5807" w:rsidRPr="00981D98" w:rsidRDefault="009A5807" w:rsidP="00981D98">
      <w:pPr>
        <w:widowControl w:val="0"/>
        <w:jc w:val="both"/>
        <w:rPr>
          <w:rFonts w:ascii="GHEA Grapalat" w:hAnsi="GHEA Grapalat"/>
          <w:szCs w:val="24"/>
        </w:rPr>
      </w:pPr>
    </w:p>
    <w:p w:rsidR="00A433DD" w:rsidRPr="004D595D" w:rsidRDefault="00A433DD" w:rsidP="002D4550">
      <w:pPr>
        <w:widowControl w:val="0"/>
        <w:tabs>
          <w:tab w:val="left" w:pos="6804"/>
        </w:tabs>
        <w:spacing w:after="160" w:line="360" w:lineRule="auto"/>
        <w:ind w:left="709"/>
        <w:jc w:val="both"/>
        <w:rPr>
          <w:rFonts w:ascii="GHEA Grapalat" w:hAnsi="GHEA Grapalat"/>
          <w:sz w:val="16"/>
          <w:szCs w:val="16"/>
        </w:rPr>
      </w:pPr>
    </w:p>
    <w:p w:rsidR="00371957" w:rsidRPr="00E14F8A" w:rsidRDefault="00D64FDA" w:rsidP="00294538">
      <w:pPr>
        <w:widowControl w:val="0"/>
        <w:jc w:val="both"/>
        <w:rPr>
          <w:rFonts w:ascii="GHEA Grapalat" w:hAnsi="GHEA Grapalat" w:cs="Arial Armenian"/>
          <w:szCs w:val="24"/>
          <w:u w:val="single"/>
        </w:rPr>
      </w:pPr>
      <w:r w:rsidRPr="001A4EC4">
        <w:rPr>
          <w:rFonts w:ascii="GHEA Grapalat" w:hAnsi="GHEA Grapalat"/>
          <w:szCs w:val="24"/>
        </w:rPr>
        <w:t xml:space="preserve">Запрос № 1 </w:t>
      </w:r>
      <w:r w:rsidR="00635031" w:rsidRPr="009E2B63">
        <w:rPr>
          <w:rFonts w:ascii="GHEA Grapalat" w:hAnsi="GHEA Grapalat"/>
          <w:i/>
          <w:sz w:val="16"/>
          <w:szCs w:val="16"/>
          <w:lang w:val="hy-AM"/>
        </w:rPr>
        <w:t>Уважаемые коллеги</w:t>
      </w:r>
      <w:r w:rsidR="00635031">
        <w:rPr>
          <w:rFonts w:ascii="GHEA Grapalat" w:hAnsi="GHEA Grapalat"/>
          <w:i/>
          <w:sz w:val="16"/>
          <w:szCs w:val="16"/>
          <w:lang w:val="hy-AM"/>
        </w:rPr>
        <w:t xml:space="preserve">. </w:t>
      </w:r>
      <w:r w:rsidR="00635031" w:rsidRPr="009E2B63">
        <w:t xml:space="preserve"> </w:t>
      </w:r>
      <w:r w:rsidR="00635031" w:rsidRPr="009E2B63">
        <w:rPr>
          <w:rFonts w:ascii="GHEA Grapalat" w:hAnsi="GHEA Grapalat"/>
          <w:i/>
          <w:sz w:val="16"/>
          <w:szCs w:val="16"/>
          <w:lang w:val="hy-AM"/>
        </w:rPr>
        <w:t>Согласно</w:t>
      </w:r>
      <w:r w:rsidR="00635031">
        <w:rPr>
          <w:rFonts w:ascii="GHEA Grapalat" w:hAnsi="GHEA Grapalat"/>
          <w:i/>
          <w:sz w:val="16"/>
          <w:szCs w:val="16"/>
          <w:lang w:val="hy-AM"/>
        </w:rPr>
        <w:t xml:space="preserve"> </w:t>
      </w:r>
      <w:hyperlink r:id="rId8" w:history="1">
        <w:r w:rsidR="00635031" w:rsidRPr="009E2B63">
          <w:rPr>
            <w:rFonts w:ascii="GHEA Grapalat" w:hAnsi="GHEA Grapalat"/>
            <w:i/>
            <w:sz w:val="16"/>
            <w:szCs w:val="16"/>
            <w:lang w:val="hy-AM"/>
          </w:rPr>
          <w:t>технической характеристики</w:t>
        </w:r>
      </w:hyperlink>
      <w:r w:rsidR="00635031" w:rsidRPr="009E2B63">
        <w:rPr>
          <w:rFonts w:ascii="GHEA Grapalat" w:hAnsi="GHEA Grapalat"/>
          <w:i/>
          <w:sz w:val="16"/>
          <w:szCs w:val="16"/>
        </w:rPr>
        <w:t xml:space="preserve"> </w:t>
      </w:r>
      <w:r w:rsidR="00635031" w:rsidRPr="009E2B63">
        <w:t xml:space="preserve"> </w:t>
      </w:r>
      <w:r w:rsidR="00635031" w:rsidRPr="009E2B63">
        <w:rPr>
          <w:rFonts w:ascii="GHEA Grapalat" w:hAnsi="GHEA Grapalat"/>
          <w:i/>
          <w:sz w:val="16"/>
          <w:szCs w:val="16"/>
        </w:rPr>
        <w:t xml:space="preserve">для питьевой воды определены следующие </w:t>
      </w:r>
      <w:r w:rsidR="00635031" w:rsidRPr="009E2B63">
        <w:rPr>
          <w:rFonts w:ascii="GHEA Grapalat" w:hAnsi="GHEA Grapalat"/>
          <w:i/>
          <w:sz w:val="16"/>
          <w:szCs w:val="16"/>
          <w:lang w:val="hy-AM"/>
        </w:rPr>
        <w:t>характеристики: В поликарбонатном таре, предназначенный для аппарата воды, перешедшая в фазу дополнительной очистки, натуральная питьевая родниковая вода емкостью 19 л подвергнутая жесткой очистке, очистке угольным фильтром и более мягким фильтром. Дезинфици</w:t>
      </w:r>
      <w:r w:rsidR="00635031">
        <w:rPr>
          <w:rFonts w:ascii="GHEA Grapalat" w:hAnsi="GHEA Grapalat"/>
          <w:i/>
          <w:sz w:val="16"/>
          <w:szCs w:val="16"/>
          <w:lang w:val="hy-AM"/>
        </w:rPr>
        <w:t>руется ультрафиолетовыми лучами</w:t>
      </w:r>
      <w:r w:rsidR="00635031" w:rsidRPr="009E2B63">
        <w:rPr>
          <w:rFonts w:ascii="GHEA Grapalat" w:hAnsi="GHEA Grapalat"/>
          <w:i/>
          <w:sz w:val="16"/>
          <w:szCs w:val="16"/>
        </w:rPr>
        <w:t>.</w:t>
      </w:r>
      <w:r w:rsidR="00635031" w:rsidRPr="009E2B63">
        <w:t xml:space="preserve"> </w:t>
      </w:r>
      <w:r w:rsidR="00635031" w:rsidRPr="009E2B63">
        <w:rPr>
          <w:rFonts w:ascii="GHEA Grapalat" w:hAnsi="GHEA Grapalat"/>
          <w:i/>
          <w:sz w:val="16"/>
          <w:szCs w:val="16"/>
        </w:rPr>
        <w:t xml:space="preserve">Уточните, пожалуйста, если поставляемая продукция соответствует вышеуказанным требованиям по фильтрации, требованиям к </w:t>
      </w:r>
      <w:proofErr w:type="spellStart"/>
      <w:r w:rsidR="00635031" w:rsidRPr="009E2B63">
        <w:rPr>
          <w:rFonts w:ascii="GHEA Grapalat" w:hAnsi="GHEA Grapalat"/>
          <w:i/>
          <w:sz w:val="16"/>
          <w:szCs w:val="16"/>
        </w:rPr>
        <w:t>бутилированию</w:t>
      </w:r>
      <w:proofErr w:type="spellEnd"/>
      <w:r w:rsidR="00635031" w:rsidRPr="009E2B63">
        <w:rPr>
          <w:rFonts w:ascii="GHEA Grapalat" w:hAnsi="GHEA Grapalat"/>
          <w:i/>
          <w:sz w:val="16"/>
          <w:szCs w:val="16"/>
        </w:rPr>
        <w:t>, а поставляемая вода имеет родниковое происхождение, но маркируется как питьевая в соответствии с требованиями действующего технического регламента, возможно ли участие в рамках данной квоты?</w:t>
      </w:r>
    </w:p>
    <w:p w:rsidR="00635031" w:rsidRDefault="00635031" w:rsidP="00294538">
      <w:pPr>
        <w:widowControl w:val="0"/>
        <w:jc w:val="both"/>
        <w:rPr>
          <w:rFonts w:ascii="GHEA Grapalat" w:hAnsi="GHEA Grapalat"/>
          <w:sz w:val="16"/>
          <w:szCs w:val="16"/>
          <w:lang w:val="en-US"/>
        </w:rPr>
      </w:pPr>
    </w:p>
    <w:p w:rsidR="005438A3" w:rsidRPr="00BD4E37" w:rsidRDefault="00D64FDA" w:rsidP="00294538">
      <w:pPr>
        <w:widowControl w:val="0"/>
        <w:jc w:val="both"/>
        <w:rPr>
          <w:rFonts w:ascii="GHEA Grapalat" w:hAnsi="GHEA Grapalat"/>
          <w:szCs w:val="24"/>
          <w:u w:val="single"/>
        </w:rPr>
      </w:pPr>
      <w:r w:rsidRPr="001A4EC4">
        <w:rPr>
          <w:rFonts w:ascii="GHEA Grapalat" w:hAnsi="GHEA Grapalat"/>
          <w:szCs w:val="24"/>
        </w:rPr>
        <w:t>Разъяснение № 1</w:t>
      </w:r>
      <w:proofErr w:type="gramStart"/>
      <w:r w:rsidRPr="001A4EC4">
        <w:rPr>
          <w:rFonts w:ascii="GHEA Grapalat" w:hAnsi="GHEA Grapalat"/>
          <w:szCs w:val="24"/>
        </w:rPr>
        <w:t xml:space="preserve"> </w:t>
      </w:r>
      <w:r w:rsidR="00635031" w:rsidRPr="00BD4662">
        <w:rPr>
          <w:rFonts w:ascii="GHEA Grapalat" w:hAnsi="GHEA Grapalat"/>
          <w:i/>
          <w:sz w:val="16"/>
          <w:szCs w:val="16"/>
          <w:lang w:val="hy-AM"/>
        </w:rPr>
        <w:t>П</w:t>
      </w:r>
      <w:proofErr w:type="gramEnd"/>
      <w:r w:rsidR="00635031" w:rsidRPr="00BD4662">
        <w:rPr>
          <w:rFonts w:ascii="GHEA Grapalat" w:hAnsi="GHEA Grapalat"/>
          <w:i/>
          <w:sz w:val="16"/>
          <w:szCs w:val="16"/>
          <w:lang w:val="hy-AM"/>
        </w:rPr>
        <w:t>ожалуйста, руководствуйтесь требованиями предоставленных  техническими характеристиками.</w:t>
      </w:r>
    </w:p>
    <w:p w:rsidR="00635031" w:rsidRDefault="00635031" w:rsidP="00294538">
      <w:pPr>
        <w:widowControl w:val="0"/>
        <w:jc w:val="both"/>
        <w:rPr>
          <w:rFonts w:ascii="GHEA Grapalat" w:hAnsi="GHEA Grapalat"/>
          <w:sz w:val="16"/>
          <w:szCs w:val="16"/>
          <w:lang w:val="en-US"/>
        </w:rPr>
      </w:pPr>
    </w:p>
    <w:p w:rsidR="005438A3" w:rsidRPr="00E574FD" w:rsidRDefault="00D64FDA" w:rsidP="00294538">
      <w:pPr>
        <w:widowControl w:val="0"/>
        <w:jc w:val="both"/>
        <w:rPr>
          <w:rFonts w:ascii="GHEA Grapalat" w:hAnsi="GHEA Grapalat" w:cs="Sylfaen"/>
          <w:szCs w:val="24"/>
        </w:rPr>
      </w:pPr>
      <w:r w:rsidRPr="001A4EC4">
        <w:rPr>
          <w:rFonts w:ascii="GHEA Grapalat" w:hAnsi="GHEA Grapalat"/>
          <w:szCs w:val="24"/>
        </w:rPr>
        <w:t>Запрос №</w:t>
      </w:r>
      <w:r w:rsidR="00635031" w:rsidRPr="007F3B0E">
        <w:rPr>
          <w:rFonts w:ascii="GHEA Grapalat" w:hAnsi="GHEA Grapalat"/>
          <w:szCs w:val="24"/>
        </w:rPr>
        <w:t>2</w:t>
      </w:r>
      <w:r w:rsidRPr="001A4EC4">
        <w:rPr>
          <w:rFonts w:ascii="GHEA Grapalat" w:hAnsi="GHEA Grapalat"/>
          <w:szCs w:val="24"/>
        </w:rPr>
        <w:t xml:space="preserve"> </w:t>
      </w:r>
      <w:r w:rsidR="007F3B0E" w:rsidRPr="00E1070C">
        <w:rPr>
          <w:rFonts w:ascii="GHEA Grapalat" w:hAnsi="GHEA Grapalat"/>
          <w:i/>
          <w:sz w:val="16"/>
          <w:szCs w:val="16"/>
        </w:rPr>
        <w:t xml:space="preserve">Уважаемые коллеги.  </w:t>
      </w:r>
      <w:proofErr w:type="gramStart"/>
      <w:r w:rsidR="007F3B0E" w:rsidRPr="00E1070C">
        <w:rPr>
          <w:rFonts w:ascii="GHEA Grapalat" w:hAnsi="GHEA Grapalat"/>
          <w:i/>
          <w:sz w:val="16"/>
          <w:szCs w:val="16"/>
        </w:rPr>
        <w:t>Согласно</w:t>
      </w:r>
      <w:proofErr w:type="gramEnd"/>
      <w:r w:rsidR="007F3B0E" w:rsidRPr="00E1070C">
        <w:rPr>
          <w:rFonts w:ascii="GHEA Grapalat" w:hAnsi="GHEA Grapalat"/>
          <w:i/>
          <w:sz w:val="16"/>
          <w:szCs w:val="16"/>
        </w:rPr>
        <w:t xml:space="preserve"> </w:t>
      </w:r>
      <w:hyperlink r:id="rId9" w:history="1">
        <w:r w:rsidR="007F3B0E" w:rsidRPr="00E1070C">
          <w:rPr>
            <w:rFonts w:ascii="GHEA Grapalat" w:hAnsi="GHEA Grapalat"/>
            <w:i/>
            <w:sz w:val="16"/>
            <w:szCs w:val="16"/>
          </w:rPr>
          <w:t>технической характеристики</w:t>
        </w:r>
      </w:hyperlink>
      <w:r w:rsidR="007F3B0E" w:rsidRPr="009E2B63">
        <w:rPr>
          <w:rFonts w:ascii="GHEA Grapalat" w:hAnsi="GHEA Grapalat"/>
          <w:i/>
          <w:sz w:val="16"/>
          <w:szCs w:val="16"/>
        </w:rPr>
        <w:t xml:space="preserve"> </w:t>
      </w:r>
      <w:r w:rsidR="007F3B0E" w:rsidRPr="00E1070C">
        <w:rPr>
          <w:rFonts w:ascii="GHEA Grapalat" w:hAnsi="GHEA Grapalat"/>
          <w:i/>
          <w:sz w:val="16"/>
          <w:szCs w:val="16"/>
        </w:rPr>
        <w:t xml:space="preserve"> </w:t>
      </w:r>
      <w:r w:rsidR="007F3B0E" w:rsidRPr="009E2B63">
        <w:rPr>
          <w:rFonts w:ascii="GHEA Grapalat" w:hAnsi="GHEA Grapalat"/>
          <w:i/>
          <w:sz w:val="16"/>
          <w:szCs w:val="16"/>
        </w:rPr>
        <w:t xml:space="preserve">для питьевой воды определены следующие </w:t>
      </w:r>
      <w:r w:rsidR="007F3B0E" w:rsidRPr="00E1070C">
        <w:rPr>
          <w:rFonts w:ascii="GHEA Grapalat" w:hAnsi="GHEA Grapalat"/>
          <w:i/>
          <w:sz w:val="16"/>
          <w:szCs w:val="16"/>
        </w:rPr>
        <w:t xml:space="preserve">характеристики:  </w:t>
      </w:r>
      <w:proofErr w:type="spellStart"/>
      <w:r w:rsidR="007F3B0E" w:rsidRPr="00E1070C">
        <w:rPr>
          <w:rFonts w:ascii="GHEA Grapalat" w:hAnsi="GHEA Grapalat"/>
          <w:i/>
          <w:sz w:val="16"/>
          <w:szCs w:val="16"/>
        </w:rPr>
        <w:t>pH</w:t>
      </w:r>
      <w:proofErr w:type="spellEnd"/>
      <w:r w:rsidR="007F3B0E" w:rsidRPr="00E1070C">
        <w:rPr>
          <w:rFonts w:ascii="GHEA Grapalat" w:hAnsi="GHEA Grapalat"/>
          <w:i/>
          <w:sz w:val="16"/>
          <w:szCs w:val="16"/>
        </w:rPr>
        <w:t xml:space="preserve"> 7.5-7.9,гидрокарбонати 70.0-75.0   Сообщаем Вам, что действующие технические регламенты определяют более широкий спектр наблюдаемых показателей, поскольку у разных производителей эти показатели различаются. Уточните, пожалуйста, соответствует ли поставляемая продукция установленным действующими в рамках ЕВРАЗИЙСКИЙ ЭКОНОМИЧЕСКИЙ СОЮЗ нормам по наблюдаемым показателям, возможно ли участие в рамках данной квоты?</w:t>
      </w:r>
    </w:p>
    <w:p w:rsidR="007F3B0E" w:rsidRDefault="007F3B0E" w:rsidP="00294538">
      <w:pPr>
        <w:widowControl w:val="0"/>
        <w:jc w:val="both"/>
        <w:rPr>
          <w:rFonts w:ascii="GHEA Grapalat" w:hAnsi="GHEA Grapalat"/>
          <w:szCs w:val="24"/>
          <w:lang w:val="en-US"/>
        </w:rPr>
      </w:pPr>
    </w:p>
    <w:p w:rsidR="00A7446E" w:rsidRPr="00D15444" w:rsidRDefault="00A7446E" w:rsidP="00294538">
      <w:pPr>
        <w:widowControl w:val="0"/>
        <w:jc w:val="both"/>
        <w:rPr>
          <w:rFonts w:ascii="GHEA Grapalat" w:hAnsi="GHEA Grapalat"/>
          <w:szCs w:val="24"/>
          <w:u w:val="single"/>
        </w:rPr>
      </w:pPr>
      <w:r w:rsidRPr="001A4EC4">
        <w:rPr>
          <w:rFonts w:ascii="GHEA Grapalat" w:hAnsi="GHEA Grapalat"/>
          <w:szCs w:val="24"/>
        </w:rPr>
        <w:t xml:space="preserve">Разъяснение № </w:t>
      </w:r>
      <w:r w:rsidR="00635031" w:rsidRPr="007F3B0E">
        <w:rPr>
          <w:rFonts w:ascii="GHEA Grapalat" w:hAnsi="GHEA Grapalat"/>
          <w:szCs w:val="24"/>
        </w:rPr>
        <w:t>2</w:t>
      </w:r>
      <w:proofErr w:type="gramStart"/>
      <w:r w:rsidRPr="001A4EC4">
        <w:rPr>
          <w:rFonts w:ascii="GHEA Grapalat" w:hAnsi="GHEA Grapalat"/>
          <w:szCs w:val="24"/>
        </w:rPr>
        <w:t xml:space="preserve"> </w:t>
      </w:r>
      <w:r w:rsidR="007F3B0E" w:rsidRPr="00BD4662">
        <w:rPr>
          <w:rFonts w:ascii="GHEA Grapalat" w:hAnsi="GHEA Grapalat"/>
          <w:i/>
          <w:sz w:val="16"/>
          <w:szCs w:val="16"/>
          <w:lang w:val="hy-AM"/>
        </w:rPr>
        <w:t>П</w:t>
      </w:r>
      <w:proofErr w:type="gramEnd"/>
      <w:r w:rsidR="007F3B0E" w:rsidRPr="00BD4662">
        <w:rPr>
          <w:rFonts w:ascii="GHEA Grapalat" w:hAnsi="GHEA Grapalat"/>
          <w:i/>
          <w:sz w:val="16"/>
          <w:szCs w:val="16"/>
          <w:lang w:val="hy-AM"/>
        </w:rPr>
        <w:t xml:space="preserve">ожалуйста, руководствуйтесь требованиями предоставленных  техническими </w:t>
      </w:r>
      <w:r w:rsidR="007F3B0E" w:rsidRPr="00BD4662">
        <w:rPr>
          <w:rFonts w:ascii="GHEA Grapalat" w:hAnsi="GHEA Grapalat"/>
          <w:i/>
          <w:sz w:val="16"/>
          <w:szCs w:val="16"/>
          <w:lang w:val="hy-AM"/>
        </w:rPr>
        <w:lastRenderedPageBreak/>
        <w:t>характеристиками.</w:t>
      </w:r>
    </w:p>
    <w:p w:rsidR="007F3B0E" w:rsidRDefault="007F3B0E" w:rsidP="001B6E60">
      <w:pPr>
        <w:widowControl w:val="0"/>
        <w:spacing w:after="160" w:line="360" w:lineRule="auto"/>
        <w:jc w:val="both"/>
        <w:rPr>
          <w:rFonts w:ascii="GHEA Grapalat" w:hAnsi="GHEA Grapalat"/>
          <w:spacing w:val="4"/>
          <w:szCs w:val="24"/>
          <w:lang w:val="en-US"/>
        </w:rPr>
      </w:pPr>
    </w:p>
    <w:p w:rsidR="00AF498B" w:rsidRPr="007F3B0E" w:rsidRDefault="00D64FDA" w:rsidP="007F3B0E">
      <w:pPr>
        <w:widowControl w:val="0"/>
        <w:jc w:val="both"/>
        <w:rPr>
          <w:rFonts w:ascii="GHEA Grapalat" w:hAnsi="GHEA Grapalat"/>
          <w:szCs w:val="24"/>
        </w:rPr>
      </w:pPr>
      <w:r w:rsidRPr="001B6E60">
        <w:rPr>
          <w:rFonts w:ascii="GHEA Grapalat" w:hAnsi="GHEA Grapalat"/>
          <w:spacing w:val="4"/>
          <w:szCs w:val="24"/>
        </w:rPr>
        <w:t>Для получения дополнительной информации, связанной с настоящим</w:t>
      </w:r>
      <w:r w:rsidR="001B6E60" w:rsidRPr="001B6E60">
        <w:rPr>
          <w:rFonts w:ascii="Courier New" w:hAnsi="Courier New" w:cs="Courier New"/>
          <w:spacing w:val="4"/>
          <w:szCs w:val="24"/>
          <w:lang w:val="en-US"/>
        </w:rPr>
        <w:t> </w:t>
      </w:r>
      <w:r w:rsidRPr="007F3B0E">
        <w:rPr>
          <w:rFonts w:ascii="GHEA Grapalat" w:hAnsi="GHEA Grapalat"/>
          <w:szCs w:val="24"/>
        </w:rPr>
        <w:t xml:space="preserve">объявлением, можно обратиться </w:t>
      </w:r>
      <w:r w:rsidR="00A7446E" w:rsidRPr="007F3B0E">
        <w:rPr>
          <w:rFonts w:ascii="GHEA Grapalat" w:hAnsi="GHEA Grapalat"/>
          <w:szCs w:val="24"/>
        </w:rPr>
        <w:t xml:space="preserve">к секретарю </w:t>
      </w:r>
      <w:r w:rsidR="00661ACB" w:rsidRPr="007F3B0E">
        <w:rPr>
          <w:rFonts w:ascii="GHEA Grapalat" w:hAnsi="GHEA Grapalat"/>
          <w:szCs w:val="24"/>
        </w:rPr>
        <w:t xml:space="preserve">Оценочной </w:t>
      </w:r>
      <w:r w:rsidR="00A7446E" w:rsidRPr="007F3B0E">
        <w:rPr>
          <w:rFonts w:ascii="GHEA Grapalat" w:hAnsi="GHEA Grapalat"/>
          <w:szCs w:val="24"/>
        </w:rPr>
        <w:t>комиссии</w:t>
      </w:r>
    </w:p>
    <w:p w:rsidR="00A7446E" w:rsidRPr="007F3B0E" w:rsidRDefault="007F3B0E" w:rsidP="00AF498B">
      <w:pPr>
        <w:widowControl w:val="0"/>
        <w:jc w:val="both"/>
        <w:rPr>
          <w:rFonts w:ascii="GHEA Grapalat" w:hAnsi="GHEA Grapalat"/>
          <w:szCs w:val="24"/>
        </w:rPr>
      </w:pPr>
      <w:r w:rsidRPr="007F3B0E">
        <w:rPr>
          <w:rFonts w:ascii="GHEA Grapalat" w:hAnsi="GHEA Grapalat"/>
          <w:szCs w:val="24"/>
        </w:rPr>
        <w:t>Айкуи Григорян</w:t>
      </w:r>
      <w:r w:rsidR="00A7446E" w:rsidRPr="001A4EC4">
        <w:rPr>
          <w:rFonts w:ascii="GHEA Grapalat" w:hAnsi="GHEA Grapalat"/>
          <w:szCs w:val="24"/>
        </w:rPr>
        <w:t xml:space="preserve"> по</w:t>
      </w:r>
      <w:r w:rsidR="004A0803">
        <w:rPr>
          <w:rFonts w:ascii="GHEA Grapalat" w:hAnsi="GHEA Grapalat"/>
          <w:szCs w:val="24"/>
        </w:rPr>
        <w:t>д</w:t>
      </w:r>
      <w:r w:rsidR="00A7446E" w:rsidRPr="001A4EC4">
        <w:rPr>
          <w:rFonts w:ascii="GHEA Grapalat" w:hAnsi="GHEA Grapalat"/>
          <w:szCs w:val="24"/>
        </w:rPr>
        <w:t xml:space="preserve"> код</w:t>
      </w:r>
      <w:r w:rsidR="004A0803">
        <w:rPr>
          <w:rFonts w:ascii="GHEA Grapalat" w:hAnsi="GHEA Grapalat"/>
          <w:szCs w:val="24"/>
        </w:rPr>
        <w:t>ом</w:t>
      </w:r>
      <w:r w:rsidR="00A7446E" w:rsidRPr="001A4EC4">
        <w:rPr>
          <w:rFonts w:ascii="GHEA Grapalat" w:hAnsi="GHEA Grapalat"/>
          <w:szCs w:val="24"/>
        </w:rPr>
        <w:t xml:space="preserve"> </w:t>
      </w:r>
      <w:r w:rsidRPr="007F3B0E">
        <w:rPr>
          <w:rFonts w:ascii="GHEA Grapalat" w:hAnsi="GHEA Grapalat"/>
          <w:szCs w:val="24"/>
        </w:rPr>
        <w:t>HAEK-EAAPDzB-59/25</w:t>
      </w:r>
      <w:r w:rsidR="00A7446E" w:rsidRPr="001A4EC4">
        <w:rPr>
          <w:rFonts w:ascii="GHEA Grapalat" w:hAnsi="GHEA Grapalat"/>
          <w:szCs w:val="24"/>
        </w:rPr>
        <w:t>.</w:t>
      </w:r>
    </w:p>
    <w:p w:rsidR="007F3B0E" w:rsidRDefault="007F3B0E" w:rsidP="00D01363">
      <w:pPr>
        <w:widowControl w:val="0"/>
        <w:spacing w:after="160" w:line="360" w:lineRule="auto"/>
        <w:jc w:val="both"/>
        <w:rPr>
          <w:rFonts w:ascii="GHEA Grapalat" w:hAnsi="GHEA Grapalat"/>
          <w:szCs w:val="24"/>
          <w:lang w:val="hy-AM"/>
        </w:rPr>
      </w:pPr>
    </w:p>
    <w:p w:rsidR="00185136" w:rsidRPr="001A4EC4" w:rsidRDefault="00D64FDA" w:rsidP="00D01363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1A4EC4">
        <w:rPr>
          <w:rFonts w:ascii="GHEA Grapalat" w:hAnsi="GHEA Grapalat"/>
          <w:szCs w:val="24"/>
        </w:rPr>
        <w:t>Телефон</w:t>
      </w:r>
      <w:r w:rsidR="00661ACB" w:rsidRPr="001A4EC4">
        <w:rPr>
          <w:rFonts w:ascii="GHEA Grapalat" w:hAnsi="GHEA Grapalat"/>
          <w:szCs w:val="24"/>
        </w:rPr>
        <w:t>:</w:t>
      </w:r>
      <w:r w:rsidRPr="001A4EC4">
        <w:rPr>
          <w:rFonts w:ascii="GHEA Grapalat" w:hAnsi="GHEA Grapalat"/>
          <w:szCs w:val="24"/>
        </w:rPr>
        <w:t xml:space="preserve"> </w:t>
      </w:r>
      <w:r w:rsidR="007F3B0E">
        <w:rPr>
          <w:rFonts w:ascii="GHEA Grapalat" w:hAnsi="GHEA Grapalat"/>
          <w:u w:val="single"/>
          <w:lang w:val="af-ZA"/>
        </w:rPr>
        <w:t>+374 10 20 04 91</w:t>
      </w:r>
      <w:r w:rsidRPr="001A4EC4">
        <w:rPr>
          <w:rFonts w:ascii="GHEA Grapalat" w:hAnsi="GHEA Grapalat"/>
          <w:szCs w:val="24"/>
        </w:rPr>
        <w:t>.</w:t>
      </w:r>
    </w:p>
    <w:p w:rsidR="00185136" w:rsidRDefault="00D64FDA" w:rsidP="007F3B0E">
      <w:pPr>
        <w:widowControl w:val="0"/>
        <w:jc w:val="both"/>
        <w:rPr>
          <w:rFonts w:ascii="GHEA Grapalat" w:hAnsi="GHEA Grapalat"/>
          <w:szCs w:val="24"/>
          <w:lang w:val="hy-AM"/>
        </w:rPr>
      </w:pPr>
      <w:r w:rsidRPr="001A4EC4">
        <w:rPr>
          <w:rFonts w:ascii="GHEA Grapalat" w:hAnsi="GHEA Grapalat"/>
          <w:szCs w:val="24"/>
        </w:rPr>
        <w:t>Электронная почта</w:t>
      </w:r>
      <w:r w:rsidR="00661ACB" w:rsidRPr="001A4EC4">
        <w:rPr>
          <w:rFonts w:ascii="GHEA Grapalat" w:hAnsi="GHEA Grapalat"/>
          <w:szCs w:val="24"/>
        </w:rPr>
        <w:t>:</w:t>
      </w:r>
      <w:r w:rsidRPr="001A4EC4">
        <w:rPr>
          <w:rFonts w:ascii="GHEA Grapalat" w:hAnsi="GHEA Grapalat"/>
          <w:szCs w:val="24"/>
        </w:rPr>
        <w:t xml:space="preserve"> </w:t>
      </w:r>
      <w:hyperlink r:id="rId10" w:history="1">
        <w:r w:rsidR="007F3B0E" w:rsidRPr="00F35CE1">
          <w:rPr>
            <w:rStyle w:val="ae"/>
            <w:rFonts w:ascii="GHEA Grapalat" w:hAnsi="GHEA Grapalat"/>
            <w:lang w:val="af-ZA"/>
          </w:rPr>
          <w:t>Haykuhi.Grigoryan@anpp.am</w:t>
        </w:r>
      </w:hyperlink>
      <w:r w:rsidRPr="001A4EC4">
        <w:rPr>
          <w:rFonts w:ascii="GHEA Grapalat" w:hAnsi="GHEA Grapalat"/>
          <w:szCs w:val="24"/>
        </w:rPr>
        <w:t>.</w:t>
      </w:r>
    </w:p>
    <w:p w:rsidR="007F3B0E" w:rsidRPr="007F3B0E" w:rsidRDefault="007F3B0E" w:rsidP="007F3B0E">
      <w:pPr>
        <w:widowControl w:val="0"/>
        <w:jc w:val="both"/>
        <w:rPr>
          <w:rFonts w:ascii="GHEA Grapalat" w:hAnsi="GHEA Grapalat"/>
          <w:szCs w:val="24"/>
          <w:lang w:val="hy-AM"/>
        </w:rPr>
      </w:pPr>
      <w:bookmarkStart w:id="0" w:name="_GoBack"/>
      <w:bookmarkEnd w:id="0"/>
    </w:p>
    <w:p w:rsidR="00613058" w:rsidRPr="007F3B0E" w:rsidRDefault="00661ACB" w:rsidP="00D01363">
      <w:pPr>
        <w:widowControl w:val="0"/>
        <w:jc w:val="both"/>
        <w:rPr>
          <w:rFonts w:ascii="GHEA Grapalat" w:hAnsi="GHEA Grapalat"/>
          <w:szCs w:val="24"/>
        </w:rPr>
      </w:pPr>
      <w:r w:rsidRPr="001A4EC4">
        <w:rPr>
          <w:rFonts w:ascii="GHEA Grapalat" w:hAnsi="GHEA Grapalat"/>
          <w:szCs w:val="24"/>
        </w:rPr>
        <w:t xml:space="preserve">Оценочная </w:t>
      </w:r>
      <w:r w:rsidR="002518F7" w:rsidRPr="001A4EC4">
        <w:rPr>
          <w:rFonts w:ascii="GHEA Grapalat" w:hAnsi="GHEA Grapalat"/>
          <w:szCs w:val="24"/>
        </w:rPr>
        <w:t>комиссия процедуры закупки по</w:t>
      </w:r>
      <w:r w:rsidR="004A0803">
        <w:rPr>
          <w:rFonts w:ascii="GHEA Grapalat" w:hAnsi="GHEA Grapalat"/>
          <w:szCs w:val="24"/>
        </w:rPr>
        <w:t>д</w:t>
      </w:r>
      <w:r w:rsidR="002518F7" w:rsidRPr="001A4EC4">
        <w:rPr>
          <w:rFonts w:ascii="GHEA Grapalat" w:hAnsi="GHEA Grapalat"/>
          <w:szCs w:val="24"/>
        </w:rPr>
        <w:t xml:space="preserve"> код</w:t>
      </w:r>
      <w:r w:rsidR="004A0803">
        <w:rPr>
          <w:rFonts w:ascii="GHEA Grapalat" w:hAnsi="GHEA Grapalat"/>
          <w:szCs w:val="24"/>
        </w:rPr>
        <w:t>ом</w:t>
      </w:r>
      <w:r w:rsidR="007F3B0E" w:rsidRPr="007F3B0E">
        <w:rPr>
          <w:rFonts w:ascii="GHEA Grapalat" w:hAnsi="GHEA Grapalat"/>
          <w:szCs w:val="24"/>
        </w:rPr>
        <w:t xml:space="preserve"> </w:t>
      </w:r>
      <w:r w:rsidR="007F3B0E" w:rsidRPr="007F3B0E">
        <w:rPr>
          <w:rFonts w:ascii="GHEA Grapalat" w:hAnsi="GHEA Grapalat"/>
          <w:szCs w:val="24"/>
        </w:rPr>
        <w:t>HAEK-EAAPDzB-59/25</w:t>
      </w:r>
    </w:p>
    <w:p w:rsidR="001A4EC4" w:rsidRPr="001A4EC4" w:rsidRDefault="001A4EC4">
      <w:pPr>
        <w:widowControl w:val="0"/>
        <w:spacing w:after="160" w:line="360" w:lineRule="auto"/>
        <w:jc w:val="both"/>
        <w:rPr>
          <w:rFonts w:ascii="GHEA Grapalat" w:hAnsi="GHEA Grapalat" w:cs="Sylfaen"/>
          <w:szCs w:val="24"/>
        </w:rPr>
      </w:pPr>
    </w:p>
    <w:sectPr w:rsidR="001A4EC4" w:rsidRPr="001A4EC4" w:rsidSect="00767EF2">
      <w:footerReference w:type="even" r:id="rId11"/>
      <w:footerReference w:type="default" r:id="rId12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0133" w:rsidRDefault="00BF0133">
      <w:r>
        <w:separator/>
      </w:r>
    </w:p>
  </w:endnote>
  <w:endnote w:type="continuationSeparator" w:id="0">
    <w:p w:rsidR="00BF0133" w:rsidRDefault="00BF0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0A87" w:usb1="00000000" w:usb2="00000000" w:usb3="00000000" w:csb0="000001B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1464" w:rsidRDefault="00747E6B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B21464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21464" w:rsidRDefault="00B21464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427842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67EF2" w:rsidRPr="00767EF2" w:rsidRDefault="00747E6B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67EF2">
          <w:rPr>
            <w:rFonts w:ascii="GHEA Grapalat" w:hAnsi="GHEA Grapalat"/>
            <w:sz w:val="24"/>
            <w:szCs w:val="24"/>
          </w:rPr>
          <w:fldChar w:fldCharType="begin"/>
        </w:r>
        <w:r w:rsidR="00767EF2" w:rsidRPr="00767EF2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67EF2">
          <w:rPr>
            <w:rFonts w:ascii="GHEA Grapalat" w:hAnsi="GHEA Grapalat"/>
            <w:sz w:val="24"/>
            <w:szCs w:val="24"/>
          </w:rPr>
          <w:fldChar w:fldCharType="separate"/>
        </w:r>
        <w:r w:rsidR="007F3B0E">
          <w:rPr>
            <w:rFonts w:ascii="GHEA Grapalat" w:hAnsi="GHEA Grapalat"/>
            <w:noProof/>
            <w:sz w:val="24"/>
            <w:szCs w:val="24"/>
          </w:rPr>
          <w:t>2</w:t>
        </w:r>
        <w:r w:rsidRPr="00767EF2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0133" w:rsidRDefault="00BF0133">
      <w:r>
        <w:separator/>
      </w:r>
    </w:p>
  </w:footnote>
  <w:footnote w:type="continuationSeparator" w:id="0">
    <w:p w:rsidR="00BF0133" w:rsidRDefault="00BF01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isplayBackgroundShap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5EFB"/>
    <w:rsid w:val="0003635A"/>
    <w:rsid w:val="0004365B"/>
    <w:rsid w:val="00055FCB"/>
    <w:rsid w:val="0005765A"/>
    <w:rsid w:val="00063D6E"/>
    <w:rsid w:val="000706DF"/>
    <w:rsid w:val="00075FE5"/>
    <w:rsid w:val="00082455"/>
    <w:rsid w:val="00085F00"/>
    <w:rsid w:val="0009444C"/>
    <w:rsid w:val="000C210A"/>
    <w:rsid w:val="00100D10"/>
    <w:rsid w:val="00102A32"/>
    <w:rsid w:val="001038C8"/>
    <w:rsid w:val="00120E57"/>
    <w:rsid w:val="00124077"/>
    <w:rsid w:val="00125AFF"/>
    <w:rsid w:val="00131001"/>
    <w:rsid w:val="00132E94"/>
    <w:rsid w:val="001466A8"/>
    <w:rsid w:val="001563E9"/>
    <w:rsid w:val="001628D6"/>
    <w:rsid w:val="00180617"/>
    <w:rsid w:val="00181F7F"/>
    <w:rsid w:val="00185136"/>
    <w:rsid w:val="001860C6"/>
    <w:rsid w:val="0019719D"/>
    <w:rsid w:val="001A2642"/>
    <w:rsid w:val="001A4EC4"/>
    <w:rsid w:val="001A64A3"/>
    <w:rsid w:val="001B0C0E"/>
    <w:rsid w:val="001B33E6"/>
    <w:rsid w:val="001B6E60"/>
    <w:rsid w:val="001C13FF"/>
    <w:rsid w:val="001C220F"/>
    <w:rsid w:val="001C521B"/>
    <w:rsid w:val="001C578F"/>
    <w:rsid w:val="001F1025"/>
    <w:rsid w:val="001F5BAF"/>
    <w:rsid w:val="00205535"/>
    <w:rsid w:val="00206B7E"/>
    <w:rsid w:val="002137CA"/>
    <w:rsid w:val="00215BB6"/>
    <w:rsid w:val="0022406C"/>
    <w:rsid w:val="00226F64"/>
    <w:rsid w:val="00237045"/>
    <w:rsid w:val="00237D02"/>
    <w:rsid w:val="00245FAF"/>
    <w:rsid w:val="002518F7"/>
    <w:rsid w:val="0026753B"/>
    <w:rsid w:val="002827E6"/>
    <w:rsid w:val="00294538"/>
    <w:rsid w:val="002955FD"/>
    <w:rsid w:val="002A5B15"/>
    <w:rsid w:val="002C491C"/>
    <w:rsid w:val="002C5839"/>
    <w:rsid w:val="002C60EF"/>
    <w:rsid w:val="002D4550"/>
    <w:rsid w:val="002E72F0"/>
    <w:rsid w:val="002F50FC"/>
    <w:rsid w:val="00301137"/>
    <w:rsid w:val="00302445"/>
    <w:rsid w:val="003057F7"/>
    <w:rsid w:val="00306FFC"/>
    <w:rsid w:val="0030710B"/>
    <w:rsid w:val="00315746"/>
    <w:rsid w:val="0031734F"/>
    <w:rsid w:val="00341CA5"/>
    <w:rsid w:val="00345C5A"/>
    <w:rsid w:val="00351C2E"/>
    <w:rsid w:val="003654FE"/>
    <w:rsid w:val="00366B43"/>
    <w:rsid w:val="0036794B"/>
    <w:rsid w:val="00371957"/>
    <w:rsid w:val="00377D47"/>
    <w:rsid w:val="0038327C"/>
    <w:rsid w:val="00383CE9"/>
    <w:rsid w:val="0038605D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317F3"/>
    <w:rsid w:val="0043269D"/>
    <w:rsid w:val="00441E90"/>
    <w:rsid w:val="00454284"/>
    <w:rsid w:val="004614C2"/>
    <w:rsid w:val="00467A9D"/>
    <w:rsid w:val="00473936"/>
    <w:rsid w:val="00480FFF"/>
    <w:rsid w:val="00486700"/>
    <w:rsid w:val="004945B6"/>
    <w:rsid w:val="004A0803"/>
    <w:rsid w:val="004A1CDD"/>
    <w:rsid w:val="004A5723"/>
    <w:rsid w:val="004B0C88"/>
    <w:rsid w:val="004B2CAE"/>
    <w:rsid w:val="004B7036"/>
    <w:rsid w:val="004B7482"/>
    <w:rsid w:val="004D4E6E"/>
    <w:rsid w:val="004D595D"/>
    <w:rsid w:val="004F596C"/>
    <w:rsid w:val="00512432"/>
    <w:rsid w:val="00531EA4"/>
    <w:rsid w:val="005438A3"/>
    <w:rsid w:val="00546E4E"/>
    <w:rsid w:val="005645A0"/>
    <w:rsid w:val="00565F1E"/>
    <w:rsid w:val="005676AA"/>
    <w:rsid w:val="005676B5"/>
    <w:rsid w:val="00586A35"/>
    <w:rsid w:val="0059197C"/>
    <w:rsid w:val="00596EA1"/>
    <w:rsid w:val="005A05CF"/>
    <w:rsid w:val="005A3B39"/>
    <w:rsid w:val="005A7CDE"/>
    <w:rsid w:val="005B30BE"/>
    <w:rsid w:val="005C39A0"/>
    <w:rsid w:val="005C6AF0"/>
    <w:rsid w:val="005D0F4E"/>
    <w:rsid w:val="005E28E2"/>
    <w:rsid w:val="005E2E2B"/>
    <w:rsid w:val="005E2F58"/>
    <w:rsid w:val="005F254D"/>
    <w:rsid w:val="005F50FC"/>
    <w:rsid w:val="00604B60"/>
    <w:rsid w:val="00613058"/>
    <w:rsid w:val="00622A3A"/>
    <w:rsid w:val="00625505"/>
    <w:rsid w:val="00635031"/>
    <w:rsid w:val="0064019E"/>
    <w:rsid w:val="006425EF"/>
    <w:rsid w:val="00644FD7"/>
    <w:rsid w:val="00652B69"/>
    <w:rsid w:val="006538D5"/>
    <w:rsid w:val="00655074"/>
    <w:rsid w:val="006557FC"/>
    <w:rsid w:val="00661ACB"/>
    <w:rsid w:val="00673895"/>
    <w:rsid w:val="00683E3A"/>
    <w:rsid w:val="00686425"/>
    <w:rsid w:val="006A7325"/>
    <w:rsid w:val="006B7B4E"/>
    <w:rsid w:val="006F114D"/>
    <w:rsid w:val="006F7509"/>
    <w:rsid w:val="0071112C"/>
    <w:rsid w:val="00712A17"/>
    <w:rsid w:val="00717888"/>
    <w:rsid w:val="00722C9C"/>
    <w:rsid w:val="00727604"/>
    <w:rsid w:val="007335F8"/>
    <w:rsid w:val="007430B8"/>
    <w:rsid w:val="007443A1"/>
    <w:rsid w:val="00747E6B"/>
    <w:rsid w:val="007513A1"/>
    <w:rsid w:val="0075655D"/>
    <w:rsid w:val="00760AA2"/>
    <w:rsid w:val="00765F01"/>
    <w:rsid w:val="00767EF2"/>
    <w:rsid w:val="007A44B1"/>
    <w:rsid w:val="007A4B84"/>
    <w:rsid w:val="007A795B"/>
    <w:rsid w:val="007B6C31"/>
    <w:rsid w:val="007C3B03"/>
    <w:rsid w:val="007C7163"/>
    <w:rsid w:val="007F3B0E"/>
    <w:rsid w:val="00805D1B"/>
    <w:rsid w:val="008123AD"/>
    <w:rsid w:val="00823294"/>
    <w:rsid w:val="0085228E"/>
    <w:rsid w:val="00874380"/>
    <w:rsid w:val="00890A14"/>
    <w:rsid w:val="00891CC9"/>
    <w:rsid w:val="00894E35"/>
    <w:rsid w:val="00896409"/>
    <w:rsid w:val="008A2E6B"/>
    <w:rsid w:val="008B2FB3"/>
    <w:rsid w:val="008B6B1A"/>
    <w:rsid w:val="008C3DB4"/>
    <w:rsid w:val="008C7670"/>
    <w:rsid w:val="008D0B2F"/>
    <w:rsid w:val="008D68A8"/>
    <w:rsid w:val="008D78D4"/>
    <w:rsid w:val="008E0890"/>
    <w:rsid w:val="008E6790"/>
    <w:rsid w:val="008F153C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5599"/>
    <w:rsid w:val="00981D98"/>
    <w:rsid w:val="009870C4"/>
    <w:rsid w:val="0099697A"/>
    <w:rsid w:val="009A5807"/>
    <w:rsid w:val="009B63BC"/>
    <w:rsid w:val="009B647A"/>
    <w:rsid w:val="009B75F2"/>
    <w:rsid w:val="009C6C25"/>
    <w:rsid w:val="009D3A60"/>
    <w:rsid w:val="009E5F93"/>
    <w:rsid w:val="009F5D08"/>
    <w:rsid w:val="00A03098"/>
    <w:rsid w:val="00A30C0F"/>
    <w:rsid w:val="00A36B72"/>
    <w:rsid w:val="00A433DD"/>
    <w:rsid w:val="00A70700"/>
    <w:rsid w:val="00A7446E"/>
    <w:rsid w:val="00AA698E"/>
    <w:rsid w:val="00AB1F7F"/>
    <w:rsid w:val="00AB2D08"/>
    <w:rsid w:val="00AD5F58"/>
    <w:rsid w:val="00AE7C17"/>
    <w:rsid w:val="00AF498B"/>
    <w:rsid w:val="00B06F5C"/>
    <w:rsid w:val="00B10495"/>
    <w:rsid w:val="00B16C9D"/>
    <w:rsid w:val="00B21464"/>
    <w:rsid w:val="00B21822"/>
    <w:rsid w:val="00B34A30"/>
    <w:rsid w:val="00B45438"/>
    <w:rsid w:val="00B5440A"/>
    <w:rsid w:val="00B5525A"/>
    <w:rsid w:val="00B7414D"/>
    <w:rsid w:val="00BB61A2"/>
    <w:rsid w:val="00BD2B29"/>
    <w:rsid w:val="00BD4E37"/>
    <w:rsid w:val="00BE08E1"/>
    <w:rsid w:val="00BE4030"/>
    <w:rsid w:val="00BE4581"/>
    <w:rsid w:val="00BE4FC4"/>
    <w:rsid w:val="00BE5F62"/>
    <w:rsid w:val="00BF0133"/>
    <w:rsid w:val="00BF118D"/>
    <w:rsid w:val="00C0200A"/>
    <w:rsid w:val="00C04BBE"/>
    <w:rsid w:val="00C225E2"/>
    <w:rsid w:val="00C51538"/>
    <w:rsid w:val="00C51C0D"/>
    <w:rsid w:val="00C54035"/>
    <w:rsid w:val="00C56677"/>
    <w:rsid w:val="00C6577B"/>
    <w:rsid w:val="00C90538"/>
    <w:rsid w:val="00C926B7"/>
    <w:rsid w:val="00CA0F11"/>
    <w:rsid w:val="00CA6069"/>
    <w:rsid w:val="00CA61DE"/>
    <w:rsid w:val="00CB7820"/>
    <w:rsid w:val="00CD6DD7"/>
    <w:rsid w:val="00CE5FD6"/>
    <w:rsid w:val="00CF2959"/>
    <w:rsid w:val="00D01363"/>
    <w:rsid w:val="00D02A87"/>
    <w:rsid w:val="00D043CD"/>
    <w:rsid w:val="00D04D6D"/>
    <w:rsid w:val="00D0571B"/>
    <w:rsid w:val="00D0598D"/>
    <w:rsid w:val="00D06E8D"/>
    <w:rsid w:val="00D1512F"/>
    <w:rsid w:val="00D15444"/>
    <w:rsid w:val="00D15FBF"/>
    <w:rsid w:val="00D2725C"/>
    <w:rsid w:val="00D405E4"/>
    <w:rsid w:val="00D40D3F"/>
    <w:rsid w:val="00D47211"/>
    <w:rsid w:val="00D52421"/>
    <w:rsid w:val="00D549D0"/>
    <w:rsid w:val="00D559F9"/>
    <w:rsid w:val="00D63146"/>
    <w:rsid w:val="00D64FDA"/>
    <w:rsid w:val="00D660D3"/>
    <w:rsid w:val="00D673FC"/>
    <w:rsid w:val="00D810D7"/>
    <w:rsid w:val="00D827E9"/>
    <w:rsid w:val="00D83E21"/>
    <w:rsid w:val="00D84893"/>
    <w:rsid w:val="00D92B38"/>
    <w:rsid w:val="00D92FBE"/>
    <w:rsid w:val="00D94488"/>
    <w:rsid w:val="00DB50C0"/>
    <w:rsid w:val="00DC4A38"/>
    <w:rsid w:val="00DE4E72"/>
    <w:rsid w:val="00E02629"/>
    <w:rsid w:val="00E14174"/>
    <w:rsid w:val="00E14F8A"/>
    <w:rsid w:val="00E15F93"/>
    <w:rsid w:val="00E24AA7"/>
    <w:rsid w:val="00E359C1"/>
    <w:rsid w:val="00E476D2"/>
    <w:rsid w:val="00E5530C"/>
    <w:rsid w:val="00E55F33"/>
    <w:rsid w:val="00E574FD"/>
    <w:rsid w:val="00E615C8"/>
    <w:rsid w:val="00E655F3"/>
    <w:rsid w:val="00E67524"/>
    <w:rsid w:val="00E677AC"/>
    <w:rsid w:val="00E74DC7"/>
    <w:rsid w:val="00E90A3A"/>
    <w:rsid w:val="00E91BE9"/>
    <w:rsid w:val="00E96BC2"/>
    <w:rsid w:val="00EA2281"/>
    <w:rsid w:val="00EA23A2"/>
    <w:rsid w:val="00EA309E"/>
    <w:rsid w:val="00EB5497"/>
    <w:rsid w:val="00EB6973"/>
    <w:rsid w:val="00EC3FA0"/>
    <w:rsid w:val="00ED33B0"/>
    <w:rsid w:val="00ED51CE"/>
    <w:rsid w:val="00ED7334"/>
    <w:rsid w:val="00ED7DDE"/>
    <w:rsid w:val="00F07934"/>
    <w:rsid w:val="00F11DDE"/>
    <w:rsid w:val="00F22D7A"/>
    <w:rsid w:val="00F23628"/>
    <w:rsid w:val="00F313A6"/>
    <w:rsid w:val="00F408C7"/>
    <w:rsid w:val="00F546D9"/>
    <w:rsid w:val="00F570A9"/>
    <w:rsid w:val="00F714E0"/>
    <w:rsid w:val="00F97516"/>
    <w:rsid w:val="00F97BAF"/>
    <w:rsid w:val="00FA127B"/>
    <w:rsid w:val="00FA3189"/>
    <w:rsid w:val="00FB014A"/>
    <w:rsid w:val="00FB2C5C"/>
    <w:rsid w:val="00FC062E"/>
    <w:rsid w:val="00FC7669"/>
    <w:rsid w:val="00FD0C86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character" w:customStyle="1" w:styleId="CharChar4">
    <w:name w:val="Char Char4"/>
    <w:rsid w:val="00512432"/>
    <w:rPr>
      <w:rFonts w:ascii="Arial Armenian" w:hAnsi="Arial Armenian"/>
      <w:lang w:val="ru-RU"/>
    </w:rPr>
  </w:style>
  <w:style w:type="character" w:customStyle="1" w:styleId="ab">
    <w:name w:val="Нижний колонтитул Знак"/>
    <w:basedOn w:val="a0"/>
    <w:link w:val="aa"/>
    <w:uiPriority w:val="99"/>
    <w:rsid w:val="00767EF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y-AM" w:eastAsia="hy-AM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ranslate.ru/%D0%BA%D0%BE%D0%BD%D1%82%D0%B5%D0%BA%D1%81%D1%82%D1%8B/%D1%80%D1%83%D1%81%D1%81%D0%BA%D0%B8%D0%B9-%D0%B0%D0%BD%D0%B3%D0%BB%D0%B8%D0%B9%D1%81%D0%BA%D0%B8%D0%B9/%D1%82%D0%B5%D1%85%D0%BD%D0%B8%D1%87%D0%B5%D1%81%D0%BA%D0%BE%D0%B9%20%D1%85%D0%B0%D1%80%D0%B0%D0%BA%D1%82%D0%B5%D1%80%D0%B8%D1%81%D1%82%D0%B8%D0%BA%D0%B8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Haykuhi.Grigoryan@anpp.a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translate.ru/%D0%BA%D0%BE%D0%BD%D1%82%D0%B5%D0%BA%D1%81%D1%82%D1%8B/%D1%80%D1%83%D1%81%D1%81%D0%BA%D0%B8%D0%B9-%D0%B0%D0%BD%D0%B3%D0%BB%D0%B8%D0%B9%D1%81%D0%BA%D0%B8%D0%B9/%D1%82%D0%B5%D1%85%D0%BD%D0%B8%D1%87%D0%B5%D1%81%D0%BA%D0%BE%D0%B9%20%D1%85%D0%B0%D1%80%D0%B0%D0%BA%D1%82%D0%B5%D1%80%D0%B8%D1%81%D1%82%D0%B8%D0%BA%D0%B8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460</Words>
  <Characters>2625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3079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Haykuhi Grigoryan</cp:lastModifiedBy>
  <cp:revision>10</cp:revision>
  <cp:lastPrinted>2012-06-13T06:43:00Z</cp:lastPrinted>
  <dcterms:created xsi:type="dcterms:W3CDTF">2018-08-08T07:12:00Z</dcterms:created>
  <dcterms:modified xsi:type="dcterms:W3CDTF">2025-05-14T10:23:00Z</dcterms:modified>
</cp:coreProperties>
</file>