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04752E" w:rsidRPr="0004752E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04752E" w:rsidRPr="0004752E">
        <w:rPr>
          <w:rFonts w:ascii="GHEA Grapalat" w:hAnsi="GHEA Grapalat" w:cs="Sylfaen"/>
          <w:sz w:val="24"/>
          <w:szCs w:val="24"/>
          <w:lang w:val="hy-AM"/>
        </w:rPr>
        <w:t>Լինկ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>ՀՀ գյուղատնտեսության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«ՀՀ ԳՆ-ԳՀԾՁԲ-18/39-1-ՏԲ-60»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53421D" w:rsidRPr="0053421D">
        <w:rPr>
          <w:rFonts w:ascii="GHEA Grapalat" w:hAnsi="GHEA Grapalat"/>
          <w:sz w:val="24"/>
          <w:szCs w:val="24"/>
          <w:lang w:val="hy-AM"/>
        </w:rPr>
        <w:t>նիստը</w:t>
      </w:r>
      <w:r w:rsidR="0057252D" w:rsidRPr="0057252D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53421D" w:rsidRPr="0053421D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57252D" w:rsidRPr="0057252D">
        <w:rPr>
          <w:rFonts w:ascii="GHEA Grapalat" w:hAnsi="GHEA Grapalat"/>
          <w:sz w:val="24"/>
          <w:szCs w:val="24"/>
          <w:lang w:val="hy-AM"/>
        </w:rPr>
        <w:t>11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57252D" w:rsidRPr="0057252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57252D" w:rsidRPr="0057252D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57252D" w:rsidRPr="0057252D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1B6C"/>
    <w:rsid w:val="000357B3"/>
    <w:rsid w:val="0004752E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421D"/>
    <w:rsid w:val="00535623"/>
    <w:rsid w:val="0053738D"/>
    <w:rsid w:val="00563263"/>
    <w:rsid w:val="00565B73"/>
    <w:rsid w:val="0057252D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5808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392</cp:revision>
  <cp:lastPrinted>2018-12-13T10:37:00Z</cp:lastPrinted>
  <dcterms:created xsi:type="dcterms:W3CDTF">2015-10-12T06:46:00Z</dcterms:created>
  <dcterms:modified xsi:type="dcterms:W3CDTF">2019-02-07T13:14:00Z</dcterms:modified>
</cp:coreProperties>
</file>