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0D35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506D8EA8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1606AC29" w14:textId="3C059187" w:rsidR="00717EE4" w:rsidRDefault="00FB77A9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FB77A9">
        <w:rPr>
          <w:rFonts w:ascii="GHEA Grapalat" w:eastAsia="GHEA Grapalat" w:hAnsi="GHEA Grapalat" w:cs="GHEA Grapalat"/>
          <w:sz w:val="20"/>
          <w:szCs w:val="20"/>
        </w:rPr>
        <w:t>«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Ձեռնարկատեր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+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Պետություն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հակաճգնաժամային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ներդրումների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կառավարիչ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>» ՓԲԸ</w:t>
      </w:r>
      <w:r w:rsidR="00447684"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B13E16">
        <w:rPr>
          <w:rFonts w:ascii="GHEA Grapalat" w:eastAsia="GHEA Grapalat" w:hAnsi="GHEA Grapalat" w:cs="GHEA Grapalat"/>
          <w:sz w:val="20"/>
          <w:szCs w:val="20"/>
          <w:lang w:val="hy-AM"/>
        </w:rPr>
        <w:t>դատական ոլորտում</w:t>
      </w:r>
      <w:r w:rsidR="0030292E" w:rsidRPr="0030292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30292E" w:rsidRPr="0030292E">
        <w:rPr>
          <w:rFonts w:ascii="GHEA Grapalat" w:eastAsia="GHEA Grapalat" w:hAnsi="GHEA Grapalat" w:cs="GHEA Grapalat"/>
          <w:sz w:val="20"/>
          <w:szCs w:val="20"/>
        </w:rPr>
        <w:t>ծառայությունների</w:t>
      </w:r>
      <w:proofErr w:type="spellEnd"/>
      <w:r w:rsidR="00A7444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>
        <w:rPr>
          <w:rFonts w:ascii="GHEA Grapalat" w:eastAsia="GHEA Grapalat" w:hAnsi="GHEA Grapalat" w:cs="GHEA Grapalat"/>
          <w:sz w:val="20"/>
          <w:szCs w:val="20"/>
        </w:rPr>
        <w:t>ՁՊՀՆԿ-ԳՀԾՁԲ-22/</w:t>
      </w:r>
      <w:r w:rsidR="00B13E16">
        <w:rPr>
          <w:rFonts w:ascii="GHEA Grapalat" w:eastAsia="GHEA Grapalat" w:hAnsi="GHEA Grapalat" w:cs="GHEA Grapalat"/>
          <w:sz w:val="20"/>
          <w:szCs w:val="20"/>
          <w:lang w:val="hy-AM"/>
        </w:rPr>
        <w:t>3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162847">
        <w:rPr>
          <w:rFonts w:ascii="GHEA Grapalat" w:eastAsia="GHEA Grapalat" w:hAnsi="GHEA Grapalat" w:cs="GHEA Grapalat"/>
          <w:sz w:val="20"/>
          <w:szCs w:val="20"/>
          <w:lang w:val="hy-AM"/>
        </w:rPr>
        <w:t>գնանշման հարցում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30292E">
        <w:rPr>
          <w:rFonts w:ascii="GHEA Grapalat" w:eastAsia="GHEA Grapalat" w:hAnsi="GHEA Grapalat" w:cs="GHEA Grapalat"/>
          <w:sz w:val="20"/>
          <w:szCs w:val="20"/>
          <w:lang w:val="hy-AM"/>
        </w:rPr>
        <w:t>2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B13E16">
        <w:rPr>
          <w:rFonts w:ascii="GHEA Grapalat" w:eastAsia="GHEA Grapalat" w:hAnsi="GHEA Grapalat" w:cs="GHEA Grapalat"/>
          <w:sz w:val="20"/>
          <w:szCs w:val="20"/>
          <w:lang w:val="hy-AM"/>
        </w:rPr>
        <w:t>օգոստոսի 16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>
        <w:rPr>
          <w:rFonts w:ascii="GHEA Grapalat" w:eastAsia="GHEA Grapalat" w:hAnsi="GHEA Grapalat" w:cs="GHEA Grapalat"/>
          <w:sz w:val="20"/>
          <w:szCs w:val="20"/>
        </w:rPr>
        <w:t>ՁՊՀՆԿ-ԳՀԾՁԲ-22/</w:t>
      </w:r>
      <w:r w:rsidR="00B13E16">
        <w:rPr>
          <w:rFonts w:ascii="GHEA Grapalat" w:eastAsia="GHEA Grapalat" w:hAnsi="GHEA Grapalat" w:cs="GHEA Grapalat"/>
          <w:sz w:val="20"/>
          <w:szCs w:val="20"/>
          <w:lang w:val="hy-AM"/>
        </w:rPr>
        <w:t>3</w:t>
      </w:r>
      <w:r w:rsidR="0030292E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4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1"/>
        <w:gridCol w:w="384"/>
        <w:gridCol w:w="714"/>
        <w:gridCol w:w="208"/>
        <w:gridCol w:w="166"/>
        <w:gridCol w:w="93"/>
        <w:gridCol w:w="424"/>
        <w:gridCol w:w="50"/>
        <w:gridCol w:w="166"/>
        <w:gridCol w:w="160"/>
        <w:gridCol w:w="241"/>
        <w:gridCol w:w="162"/>
        <w:gridCol w:w="293"/>
        <w:gridCol w:w="112"/>
        <w:gridCol w:w="264"/>
        <w:gridCol w:w="216"/>
        <w:gridCol w:w="160"/>
        <w:gridCol w:w="69"/>
        <w:gridCol w:w="91"/>
        <w:gridCol w:w="358"/>
        <w:gridCol w:w="202"/>
        <w:gridCol w:w="58"/>
        <w:gridCol w:w="136"/>
        <w:gridCol w:w="246"/>
        <w:gridCol w:w="552"/>
        <w:gridCol w:w="210"/>
        <w:gridCol w:w="210"/>
        <w:gridCol w:w="210"/>
        <w:gridCol w:w="216"/>
        <w:gridCol w:w="426"/>
        <w:gridCol w:w="203"/>
        <w:gridCol w:w="172"/>
        <w:gridCol w:w="178"/>
        <w:gridCol w:w="176"/>
        <w:gridCol w:w="174"/>
        <w:gridCol w:w="173"/>
        <w:gridCol w:w="170"/>
        <w:gridCol w:w="167"/>
        <w:gridCol w:w="415"/>
        <w:gridCol w:w="195"/>
        <w:gridCol w:w="166"/>
        <w:gridCol w:w="29"/>
        <w:gridCol w:w="390"/>
        <w:gridCol w:w="195"/>
        <w:gridCol w:w="260"/>
      </w:tblGrid>
      <w:tr w:rsidR="00717EE4" w14:paraId="4F796D52" w14:textId="77777777" w:rsidTr="008D7CDD">
        <w:trPr>
          <w:trHeight w:val="80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4E4E" w14:textId="77777777" w:rsidR="00717EE4" w:rsidRDefault="00717EE4"/>
        </w:tc>
        <w:tc>
          <w:tcPr>
            <w:tcW w:w="9476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3BCA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14:paraId="5D0D578F" w14:textId="77777777" w:rsidTr="008D7CDD">
        <w:trPr>
          <w:trHeight w:val="80"/>
        </w:trPr>
        <w:tc>
          <w:tcPr>
            <w:tcW w:w="9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3B909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445F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A988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B764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3EBC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901C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4588" w14:textId="77777777" w:rsidR="00717EE4" w:rsidRDefault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14:paraId="267F7319" w14:textId="77777777" w:rsidTr="008D7CDD">
        <w:trPr>
          <w:trHeight w:val="80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E4EB07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962D4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13F73" w14:textId="77777777" w:rsidR="00717EE4" w:rsidRDefault="00717EE4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EFD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463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01B8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DDEF7" w14:textId="77777777" w:rsidR="00717EE4" w:rsidRDefault="00717EE4"/>
        </w:tc>
        <w:tc>
          <w:tcPr>
            <w:tcW w:w="28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F6B98" w14:textId="77777777" w:rsidR="00717EE4" w:rsidRDefault="00717EE4"/>
        </w:tc>
      </w:tr>
      <w:tr w:rsidR="002418C9" w14:paraId="664FDECA" w14:textId="77777777" w:rsidTr="008D7CDD">
        <w:trPr>
          <w:trHeight w:val="219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F4780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69C92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140D1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0701B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99A5F" w14:textId="77777777" w:rsidR="00717EE4" w:rsidRDefault="00717EE4"/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EAD5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4A95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0949E" w14:textId="77777777" w:rsidR="00717EE4" w:rsidRDefault="00717EE4"/>
        </w:tc>
        <w:tc>
          <w:tcPr>
            <w:tcW w:w="28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24578" w14:textId="77777777" w:rsidR="00717EE4" w:rsidRDefault="00717EE4"/>
        </w:tc>
      </w:tr>
      <w:tr w:rsidR="00B13E16" w:rsidRPr="00B13E16" w14:paraId="1E5FB135" w14:textId="77777777" w:rsidTr="002D2037">
        <w:trPr>
          <w:trHeight w:val="4538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CF31" w14:textId="77777777" w:rsidR="00B13E16" w:rsidRPr="009F5770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33C2E" w14:textId="1AD7ECE0" w:rsidR="00B13E16" w:rsidRPr="009F5770" w:rsidRDefault="00B13E16" w:rsidP="00B13E16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B13E16">
              <w:rPr>
                <w:rFonts w:ascii="GHEA Grapalat" w:hAnsi="GHEA Grapalat" w:cs="Arial"/>
                <w:sz w:val="21"/>
                <w:szCs w:val="21"/>
                <w:lang w:val="hy-AM"/>
              </w:rPr>
              <w:t>75231100 ծառայություններ դատական ոլորտում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7F17" w14:textId="77777777" w:rsidR="00B13E16" w:rsidRPr="009F5770" w:rsidRDefault="00B13E16" w:rsidP="00B13E16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C45C7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048AF" w14:textId="77777777" w:rsidR="00B13E16" w:rsidRPr="009F5770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254F" w14:textId="77777777" w:rsidR="00B13E16" w:rsidRPr="009F5770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12955" w14:textId="1063225D" w:rsidR="00B13E16" w:rsidRPr="00162847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B6F5A" w14:textId="233D9334" w:rsidR="00B13E16" w:rsidRPr="00162847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4000000</w:t>
            </w:r>
          </w:p>
        </w:tc>
        <w:tc>
          <w:tcPr>
            <w:tcW w:w="24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21AC" w14:textId="77777777" w:rsidR="00B13E16" w:rsidRPr="00B13E16" w:rsidRDefault="00B13E16" w:rsidP="00B13E16">
            <w:pPr>
              <w:spacing w:after="2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t>«Ձեռնարկատեր + պետություն հակաճգնաժամային ներդրումների կառավարիչ» ՓԲԸ կողմից կառավարվող «Ձեռնարկատեր + պետություն հակաճգնաժամային ներդրումներ» փակ ոչ հրապարակային ներդրումային ֆոնդի (այսուհետ՝ Ֆոնդ) կողմից իրականացված հերթական ներդրումային ծրագրի շրջանակներում ծագել է վեճ, որը կապված է ներդրումային ծրագիր իրականացնող մասնավոր ներդրողի և ծրագրի ընկերության կողմից Ֆոնդի հետ կնքված բաժնետիրական համաձայնագրով սահմանված պարտավորությունների խախտման հետ:</w:t>
            </w:r>
          </w:p>
          <w:p w14:paraId="2A8D85A6" w14:textId="77777777" w:rsidR="00B13E16" w:rsidRPr="00B13E16" w:rsidRDefault="00B13E16" w:rsidP="00B13E16">
            <w:pPr>
              <w:spacing w:after="2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Այս կապակցությամբ Ֆոնդի կառավարիչը առաջին ատյանի ընդհանուր իրավասության դատարանում արդեն իսկ ընթացող դատական վարույթների շրջանակներում ցանկանում է մինչև մեկ տարի ժամկետով ներգրավել խորհրդատու, որը տվյալ դատական գործերով ներկայացուցչություն կապահովի բոլոր դատական ատյաններում: Բացի ընթացիկ դատական վարույթներից, առկա են նաև լրացուցիչ հիմքեր՝ նոր հայցերի ներկայացման համար և այդ </w:t>
            </w: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 xml:space="preserve">կապակցությամբ ակնկալվում է լրացուցիչ՝ մինչև երեք, դատական հայցերի ներկայացում դատարան և այդ հայցերի շրջանակներում դատական ներկայացուցչության ապահովում: Ծառայությունների ծավալը ներառելու է նաև գործող և նոր ներկայացվելիք հայցերից բխող վարույթների շրջանակներում նոր միջնորդությունների ներկայացումը, ինչպես նաև նատշաճ ներկայացուցչություն ապահովելու համար այլ դատավարական գործողությունների իրականացումը: </w:t>
            </w:r>
          </w:p>
          <w:p w14:paraId="0E6AEA19" w14:textId="124CF3B2" w:rsidR="00B13E16" w:rsidRPr="00B13E16" w:rsidRDefault="00B13E16" w:rsidP="00B13E16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Ծառայությունների մատուցման համար անհրաժեշտ է ներդրումային ֆոնդերին առնչվող և կորպորատիվ վեճի շրջանակում դատական պաշտպանության փորձ: </w:t>
            </w:r>
          </w:p>
        </w:tc>
        <w:tc>
          <w:tcPr>
            <w:tcW w:w="28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BB99" w14:textId="77777777" w:rsidR="00B13E16" w:rsidRPr="00B13E16" w:rsidRDefault="00B13E16" w:rsidP="00B13E16">
            <w:pPr>
              <w:spacing w:after="2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«Ձեռնարկատեր + պետություն հակաճգնաժամային ներդրումների կառավարիչ» ՓԲԸ կողմից կառավարվող «Ձեռնարկատեր + պետություն հակաճգնաժամային ներդրումներ» փակ ոչ հրապարակային ներդրումային ֆոնդի (այսուհետ՝ Ֆոնդ) կողմից իրականացված հերթական ներդրումային ծրագրի շրջանակներում ծագել է վեճ, որը կապված է ներդրումային ծրագիր իրականացնող մասնավոր ներդրողի և ծրագրի ընկերության կողմից Ֆոնդի հետ կնքված բաժնետիրական համաձայնագրով սահմանված պարտավորությունների խախտման հետ:</w:t>
            </w:r>
          </w:p>
          <w:p w14:paraId="4E829E72" w14:textId="77777777" w:rsidR="00B13E16" w:rsidRPr="00B13E16" w:rsidRDefault="00B13E16" w:rsidP="00B13E16">
            <w:pPr>
              <w:spacing w:after="2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Այս կապակցությամբ Ֆոնդի կառավարիչը առաջին ատյանի ընդհանուր իրավասության դատարանում արդեն իսկ ընթացող դատական վարույթների շրջանակներում ցանկանում է մինչև մեկ տարի ժամկետով ներգրավել խորհրդատու, որը տվյալ դատական գործերով ներկայացուցչություն կապահովի բոլոր դատական ատյաններում: Բացի ընթացիկ դատական վարույթներից, առկա են նաև լրացուցիչ հիմքեր՝ նոր հայցերի ներկայացման համար և այդ կապակցությամբ ակնկալվում է լրացուցիչ՝ մինչև երեք, դատական հայցերի ներկայացում դատարան և այդ հայցերի շրջանակներում դատական ներկայացուցչության ապահովում: Ծառայությունների ծավալը ներառելու է նաև գործող և նոր ներկայացվելիք հայցերից բխող վարույթների շրջանակներում նոր միջնորդությունների ներկայացումը, </w:t>
            </w: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 xml:space="preserve">ինչպես նաև նատշաճ ներկայացուցչություն ապահովելու համար այլ դատավարական գործողությունների իրականացումը: </w:t>
            </w:r>
          </w:p>
          <w:p w14:paraId="357681D6" w14:textId="0405484B" w:rsidR="00B13E16" w:rsidRPr="00B13E16" w:rsidRDefault="00B13E16" w:rsidP="00B13E16">
            <w:pP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13E1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Ծառայությունների մատուցման համար անհրաժեշտ է ներդրումային ֆոնդերին առնչվող և կորպորատիվ վեճի շրջանակում դատական պաշտպանության փորձ: </w:t>
            </w:r>
          </w:p>
        </w:tc>
      </w:tr>
      <w:tr w:rsidR="00B13E16" w:rsidRPr="00B13E16" w14:paraId="1078FCFA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F626" w14:textId="77777777" w:rsidR="00B13E16" w:rsidRPr="00CF152A" w:rsidRDefault="00B13E16" w:rsidP="00B13E16">
            <w:pPr>
              <w:rPr>
                <w:lang w:val="hy-AM"/>
              </w:rPr>
            </w:pPr>
          </w:p>
        </w:tc>
      </w:tr>
      <w:tr w:rsidR="00B13E16" w14:paraId="40FA8823" w14:textId="77777777" w:rsidTr="007970E4">
        <w:trPr>
          <w:trHeight w:val="80"/>
        </w:trPr>
        <w:tc>
          <w:tcPr>
            <w:tcW w:w="42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CF40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207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8837" w14:textId="754A51AD" w:rsidR="00B13E16" w:rsidRDefault="00B13E16" w:rsidP="00B13E16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</w:t>
            </w:r>
            <w:proofErr w:type="spellEnd"/>
          </w:p>
        </w:tc>
      </w:tr>
      <w:tr w:rsidR="00B13E16" w14:paraId="1316DCA0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7E9B" w14:textId="77777777" w:rsidR="00B13E16" w:rsidRDefault="00B13E16" w:rsidP="00B13E16"/>
        </w:tc>
      </w:tr>
      <w:tr w:rsidR="00B13E16" w14:paraId="69418919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9135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B13E16" w14:paraId="3662A979" w14:textId="77777777" w:rsidTr="007970E4">
        <w:trPr>
          <w:trHeight w:val="77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58530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34A4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745E0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9B76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C5B9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2B76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453B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B13E16" w14:paraId="6D300984" w14:textId="77777777" w:rsidTr="007970E4">
        <w:trPr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53EA" w14:textId="77777777" w:rsidR="00B13E16" w:rsidRDefault="00B13E16" w:rsidP="00B13E16"/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BDA07" w14:textId="77777777" w:rsidR="00B13E16" w:rsidRDefault="00B13E16" w:rsidP="00B13E16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03DB" w14:textId="77777777" w:rsidR="00B13E16" w:rsidRDefault="00B13E16" w:rsidP="00B13E16"/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3B7" w14:textId="77777777" w:rsidR="00B13E16" w:rsidRDefault="00B13E16" w:rsidP="00B13E16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32E12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B6A65" w14:textId="77777777" w:rsidR="00B13E16" w:rsidRDefault="00B13E16" w:rsidP="00B13E16"/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D4FEE" w14:textId="77777777" w:rsidR="00B13E16" w:rsidRDefault="00B13E16" w:rsidP="00B13E16"/>
        </w:tc>
      </w:tr>
      <w:tr w:rsidR="00B13E16" w14:paraId="2D741DBC" w14:textId="77777777" w:rsidTr="007970E4">
        <w:trPr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05A9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81636" w14:textId="77777777" w:rsidR="00B13E16" w:rsidRDefault="00B13E16" w:rsidP="00B13E16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EC15" w14:textId="77777777" w:rsidR="00B13E16" w:rsidRDefault="00B13E16" w:rsidP="00B13E16"/>
        </w:tc>
        <w:tc>
          <w:tcPr>
            <w:tcW w:w="17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D300" w14:textId="77777777" w:rsidR="00B13E16" w:rsidRDefault="00B13E16" w:rsidP="00B13E16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53BC" w14:textId="77777777" w:rsidR="00B13E16" w:rsidRDefault="00B13E16" w:rsidP="00B13E16"/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17A1" w14:textId="77777777" w:rsidR="00B13E16" w:rsidRDefault="00B13E16" w:rsidP="00B13E16"/>
        </w:tc>
        <w:tc>
          <w:tcPr>
            <w:tcW w:w="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6E81" w14:textId="77777777" w:rsidR="00B13E16" w:rsidRDefault="00B13E16" w:rsidP="00B13E16"/>
        </w:tc>
      </w:tr>
      <w:tr w:rsidR="00B13E16" w14:paraId="1BD5CA5F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8B17" w14:textId="77777777" w:rsidR="00B13E16" w:rsidRDefault="00B13E16" w:rsidP="00B13E16"/>
        </w:tc>
      </w:tr>
      <w:tr w:rsidR="00B13E16" w14:paraId="1607D180" w14:textId="77777777" w:rsidTr="007970E4">
        <w:trPr>
          <w:trHeight w:val="80"/>
        </w:trPr>
        <w:tc>
          <w:tcPr>
            <w:tcW w:w="673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17041" w14:textId="77777777" w:rsidR="00B13E16" w:rsidRDefault="00B13E16" w:rsidP="00B13E16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C7455" w14:textId="33643C55" w:rsidR="00B13E16" w:rsidRPr="002A0DD8" w:rsidRDefault="00193D24" w:rsidP="00B13E16">
            <w:pPr>
              <w:tabs>
                <w:tab w:val="left" w:pos="1248"/>
              </w:tabs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15</w:t>
            </w:r>
            <w:r w:rsidR="00B13E1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B13E1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 w:rsidR="00B13E1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</w:t>
            </w:r>
            <w:r w:rsidR="00B13E1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</w:tr>
      <w:tr w:rsidR="00B13E16" w14:paraId="0AC38718" w14:textId="77777777" w:rsidTr="007970E4">
        <w:trPr>
          <w:trHeight w:val="80"/>
        </w:trPr>
        <w:tc>
          <w:tcPr>
            <w:tcW w:w="6106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CCF33" w14:textId="77777777" w:rsidR="00B13E16" w:rsidRDefault="00B13E16" w:rsidP="00B13E16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BE1B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DED6" w14:textId="77777777" w:rsidR="00B13E16" w:rsidRDefault="00B13E16" w:rsidP="00B13E16"/>
        </w:tc>
      </w:tr>
      <w:tr w:rsidR="00B13E16" w14:paraId="6EBB54AE" w14:textId="77777777" w:rsidTr="007970E4">
        <w:trPr>
          <w:trHeight w:val="80"/>
        </w:trPr>
        <w:tc>
          <w:tcPr>
            <w:tcW w:w="6106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264E9" w14:textId="77777777" w:rsidR="00B13E16" w:rsidRDefault="00B13E16" w:rsidP="00B13E16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5F32B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E9F21" w14:textId="77777777" w:rsidR="00B13E16" w:rsidRDefault="00B13E16" w:rsidP="00B13E16"/>
        </w:tc>
      </w:tr>
      <w:tr w:rsidR="00B13E16" w14:paraId="07D08E54" w14:textId="77777777" w:rsidTr="007970E4">
        <w:trPr>
          <w:trHeight w:val="80"/>
        </w:trPr>
        <w:tc>
          <w:tcPr>
            <w:tcW w:w="6106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910C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5140" w14:textId="77777777" w:rsidR="00B13E16" w:rsidRDefault="00B13E16" w:rsidP="00B13E16"/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E090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Հարցադրման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C5C3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3E16" w14:paraId="2622C8C2" w14:textId="77777777" w:rsidTr="007970E4">
        <w:trPr>
          <w:trHeight w:val="80"/>
        </w:trPr>
        <w:tc>
          <w:tcPr>
            <w:tcW w:w="6106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0E0BD" w14:textId="77777777" w:rsidR="00B13E16" w:rsidRDefault="00B13E16" w:rsidP="00B13E16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A3A7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1435" w14:textId="77777777" w:rsidR="00B13E16" w:rsidRDefault="00B13E16" w:rsidP="00B13E16"/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52D97" w14:textId="77777777" w:rsidR="00B13E16" w:rsidRDefault="00B13E16" w:rsidP="00B13E16"/>
        </w:tc>
      </w:tr>
      <w:tr w:rsidR="00B13E16" w14:paraId="09BA8075" w14:textId="77777777" w:rsidTr="007970E4">
        <w:trPr>
          <w:trHeight w:val="80"/>
        </w:trPr>
        <w:tc>
          <w:tcPr>
            <w:tcW w:w="6106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C7838" w14:textId="77777777" w:rsidR="00B13E16" w:rsidRDefault="00B13E16" w:rsidP="00B13E16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CC999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EB079" w14:textId="77777777" w:rsidR="00B13E16" w:rsidRDefault="00B13E16" w:rsidP="00B13E16"/>
        </w:tc>
        <w:tc>
          <w:tcPr>
            <w:tcW w:w="1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ED24" w14:textId="77777777" w:rsidR="00B13E16" w:rsidRDefault="00B13E16" w:rsidP="00B13E16"/>
        </w:tc>
      </w:tr>
      <w:tr w:rsidR="00B13E16" w14:paraId="462EDA3C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EBE14" w14:textId="77777777" w:rsidR="00B13E16" w:rsidRDefault="00B13E16" w:rsidP="00B13E16"/>
        </w:tc>
      </w:tr>
      <w:tr w:rsidR="00B13E16" w14:paraId="1265A1C2" w14:textId="77777777" w:rsidTr="007970E4">
        <w:trPr>
          <w:trHeight w:val="80"/>
        </w:trPr>
        <w:tc>
          <w:tcPr>
            <w:tcW w:w="18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708E4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7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C52F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6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51F3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B13E16" w14:paraId="4390838C" w14:textId="77777777" w:rsidTr="007970E4">
        <w:trPr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B5815" w14:textId="77777777" w:rsidR="00B13E16" w:rsidRDefault="00B13E16" w:rsidP="00B13E16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EF7D8" w14:textId="77777777" w:rsidR="00B13E16" w:rsidRDefault="00B13E16" w:rsidP="00B13E16"/>
        </w:tc>
        <w:tc>
          <w:tcPr>
            <w:tcW w:w="6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6E79E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B13E16" w14:paraId="15736DA6" w14:textId="77777777" w:rsidTr="007970E4">
        <w:trPr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361F6" w14:textId="77777777" w:rsidR="00B13E16" w:rsidRDefault="00B13E16" w:rsidP="00B13E16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1D482" w14:textId="77777777" w:rsidR="00B13E16" w:rsidRDefault="00B13E16" w:rsidP="00B13E16"/>
        </w:tc>
        <w:tc>
          <w:tcPr>
            <w:tcW w:w="28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7DA1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73D1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9C2CF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B13E16" w14:paraId="6EA1E511" w14:textId="77777777" w:rsidTr="007970E4">
        <w:trPr>
          <w:trHeight w:val="166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22E48" w14:textId="77777777" w:rsidR="00B13E16" w:rsidRDefault="00B13E16" w:rsidP="00B13E16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643BD" w14:textId="77777777" w:rsidR="00B13E16" w:rsidRDefault="00B13E16" w:rsidP="00B13E16"/>
        </w:tc>
        <w:tc>
          <w:tcPr>
            <w:tcW w:w="1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A3B9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9FA3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3093B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04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EE2E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F3B13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EBA5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B13E16" w14:paraId="21ADA825" w14:textId="77777777" w:rsidTr="00154CE9">
        <w:trPr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DABFE" w14:textId="7FC88054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Չափաբաժին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21FC" w14:textId="4FE05249" w:rsidR="00B13E16" w:rsidRPr="00DF0A62" w:rsidRDefault="00B13E16" w:rsidP="00B13E16">
            <w:pPr>
              <w:shd w:val="clear" w:color="auto" w:fill="FFFFFF"/>
              <w:rPr>
                <w:rFonts w:ascii="GHEA Grapalat" w:hAnsi="GHEA Grapalat"/>
                <w:sz w:val="18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C446" w14:textId="10E8D92D" w:rsidR="00B13E16" w:rsidRPr="00F57424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717E" w14:textId="2C9951EE" w:rsidR="00B13E16" w:rsidRPr="00F57424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D43A" w14:textId="4E6C522C" w:rsidR="00B13E16" w:rsidRPr="000C6C3A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8CA9" w14:textId="6524C37C" w:rsidR="00B13E16" w:rsidRPr="000C6C3A" w:rsidRDefault="00B13E16" w:rsidP="00B13E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1631" w14:textId="6654FAC2" w:rsidR="00B13E16" w:rsidRPr="000C6C3A" w:rsidRDefault="00B13E16" w:rsidP="00B13E16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5E18" w14:textId="6326E611" w:rsidR="00B13E16" w:rsidRPr="000C6C3A" w:rsidRDefault="00B13E16" w:rsidP="00B13E16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193D24" w14:paraId="780E7E7D" w14:textId="77777777" w:rsidTr="007E0467">
        <w:trPr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1963" w14:textId="77777777" w:rsidR="00193D24" w:rsidRDefault="00193D24" w:rsidP="00193D2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EDDE" w14:textId="3984C2CE" w:rsidR="00193D24" w:rsidRPr="00471BAA" w:rsidRDefault="00193D24" w:rsidP="00193D24">
            <w:pPr>
              <w:shd w:val="clear" w:color="auto" w:fill="FFFFFF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5F76">
              <w:rPr>
                <w:rFonts w:ascii="GHEA Grapalat" w:hAnsi="GHEA Grapalat" w:cs="Calibri"/>
                <w:lang w:val="hy-AM"/>
              </w:rPr>
              <w:t>Ասպեկտուս ՍՊԸ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1DB6" w14:textId="5EFC3D5E" w:rsidR="00193D24" w:rsidRPr="001F56BB" w:rsidRDefault="00193D24" w:rsidP="00193D2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2870000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DB493" w14:textId="0DCB34B7" w:rsidR="00193D24" w:rsidRPr="001F56BB" w:rsidRDefault="00193D24" w:rsidP="00193D2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2870000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533A1" w14:textId="405B2E76" w:rsidR="00193D24" w:rsidRPr="002A0DD8" w:rsidRDefault="00193D24" w:rsidP="00193D24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AAB97" w14:textId="0512495A" w:rsidR="00193D24" w:rsidRPr="002A0DD8" w:rsidRDefault="00193D24" w:rsidP="00193D24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7C52" w14:textId="16BDA49A" w:rsidR="00193D24" w:rsidRPr="001F56BB" w:rsidRDefault="00193D24" w:rsidP="00193D2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2870000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4609" w14:textId="046064F1" w:rsidR="00193D24" w:rsidRPr="001F56BB" w:rsidRDefault="00193D24" w:rsidP="00193D2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2870000</w:t>
            </w:r>
          </w:p>
        </w:tc>
      </w:tr>
      <w:tr w:rsidR="00193D24" w14:paraId="3A94F82C" w14:textId="77777777" w:rsidTr="007E0467">
        <w:trPr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9B101" w14:textId="77777777" w:rsidR="00193D24" w:rsidRDefault="00193D24" w:rsidP="00193D2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831B5" w14:textId="60EBD2BC" w:rsidR="00193D24" w:rsidRPr="002A0DD8" w:rsidRDefault="00193D24" w:rsidP="00193D24">
            <w:pPr>
              <w:shd w:val="clear" w:color="auto" w:fill="FFFFFF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D45F76">
              <w:rPr>
                <w:rFonts w:ascii="GHEA Grapalat" w:hAnsi="GHEA Grapalat" w:cs="Arial"/>
                <w:lang w:val="hy-AM"/>
              </w:rPr>
              <w:t>Պողոսյան ընդ Փարթներս ըթորնիս ՍՊԸ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A507" w14:textId="47B203BB" w:rsidR="00193D24" w:rsidRPr="00CA2A67" w:rsidRDefault="00193D24" w:rsidP="00193D24">
            <w:pPr>
              <w:jc w:val="center"/>
              <w:rPr>
                <w:rFonts w:ascii="GHEA Grapalat" w:hAnsi="GHEA Grapalat" w:cs="Calibri"/>
                <w:b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1099000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C0D3" w14:textId="13460011" w:rsidR="00193D24" w:rsidRPr="00CA2A67" w:rsidRDefault="00193D24" w:rsidP="00193D24">
            <w:pPr>
              <w:jc w:val="center"/>
              <w:rPr>
                <w:rFonts w:ascii="GHEA Grapalat" w:hAnsi="GHEA Grapalat" w:cs="Calibri"/>
                <w:b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1099000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C6333" w14:textId="67B4D690" w:rsidR="00193D24" w:rsidRPr="001434D6" w:rsidRDefault="00193D24" w:rsidP="00193D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681CE" w14:textId="1F9830F3" w:rsidR="00193D24" w:rsidRPr="001434D6" w:rsidRDefault="00193D24" w:rsidP="00193D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9359" w14:textId="010D1F7C" w:rsidR="00193D24" w:rsidRPr="00A0478F" w:rsidRDefault="00193D24" w:rsidP="00193D24">
            <w:pPr>
              <w:jc w:val="center"/>
              <w:rPr>
                <w:rFonts w:ascii="GHEA Grapalat" w:hAnsi="GHEA Grapalat" w:cs="Calibri"/>
                <w:b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1099000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7C388" w14:textId="6F7D98C8" w:rsidR="00193D24" w:rsidRPr="00A0478F" w:rsidRDefault="00193D24" w:rsidP="00193D24">
            <w:pPr>
              <w:jc w:val="center"/>
              <w:rPr>
                <w:rFonts w:ascii="GHEA Grapalat" w:hAnsi="GHEA Grapalat" w:cs="Calibri"/>
                <w:b/>
                <w:lang w:val="hy-AM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1099000</w:t>
            </w:r>
          </w:p>
        </w:tc>
      </w:tr>
      <w:tr w:rsidR="00B13E16" w14:paraId="3D9F1892" w14:textId="77777777" w:rsidTr="007970E4">
        <w:trPr>
          <w:trHeight w:val="80"/>
        </w:trPr>
        <w:tc>
          <w:tcPr>
            <w:tcW w:w="27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85CB9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F169" w14:textId="439FC832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</w:p>
        </w:tc>
      </w:tr>
      <w:tr w:rsidR="00B13E16" w14:paraId="5A6391EE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6133" w14:textId="77777777" w:rsidR="00B13E16" w:rsidRDefault="00B13E16" w:rsidP="00B13E16"/>
        </w:tc>
      </w:tr>
      <w:tr w:rsidR="00B13E16" w14:paraId="5A7E5224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3E57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B13E16" w14:paraId="67CF9F02" w14:textId="77777777" w:rsidTr="007970E4">
        <w:trPr>
          <w:trHeight w:val="8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144F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1DD63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295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EBC5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B13E16" w14:paraId="4108FA4A" w14:textId="77777777" w:rsidTr="007970E4">
        <w:trPr>
          <w:trHeight w:val="79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403A5" w14:textId="77777777" w:rsidR="00B13E16" w:rsidRDefault="00B13E16" w:rsidP="00B13E16"/>
        </w:tc>
        <w:tc>
          <w:tcPr>
            <w:tcW w:w="15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C8457" w14:textId="77777777" w:rsidR="00B13E16" w:rsidRDefault="00B13E16" w:rsidP="00B13E16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DEEAD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A19FE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4197C" w14:textId="77777777" w:rsidR="00B13E16" w:rsidRDefault="00B13E16" w:rsidP="00B13E16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9FAE" w14:textId="77777777" w:rsidR="00B13E16" w:rsidRDefault="00B13E16" w:rsidP="00B13E16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DD27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269D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4235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B7AE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728A" w14:textId="77777777" w:rsidR="00B13E16" w:rsidRDefault="00B13E16" w:rsidP="00B13E16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B13E16" w14:paraId="710E60D6" w14:textId="77777777" w:rsidTr="007970E4">
        <w:trPr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C0C7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83E" w14:textId="77777777" w:rsidR="00B13E16" w:rsidRDefault="00B13E16" w:rsidP="00B13E16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43F9" w14:textId="77777777" w:rsidR="00B13E16" w:rsidRDefault="00B13E16" w:rsidP="00B13E16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6BF1" w14:textId="77777777" w:rsidR="00B13E16" w:rsidRDefault="00B13E16" w:rsidP="00B13E16"/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D724" w14:textId="77777777" w:rsidR="00B13E16" w:rsidRDefault="00B13E16" w:rsidP="00B13E16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4AB5" w14:textId="77777777" w:rsidR="00B13E16" w:rsidRDefault="00B13E16" w:rsidP="00B13E16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D84B" w14:textId="77777777" w:rsidR="00B13E16" w:rsidRDefault="00B13E16" w:rsidP="00B13E16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AD95" w14:textId="77777777" w:rsidR="00B13E16" w:rsidRDefault="00B13E16" w:rsidP="00B13E16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FC08" w14:textId="77777777" w:rsidR="00B13E16" w:rsidRDefault="00B13E16" w:rsidP="00B13E16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7CA6" w14:textId="77777777" w:rsidR="00B13E16" w:rsidRDefault="00B13E16" w:rsidP="00B13E16"/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B98E" w14:textId="77777777" w:rsidR="00B13E16" w:rsidRDefault="00B13E16" w:rsidP="00B13E16"/>
        </w:tc>
      </w:tr>
      <w:tr w:rsidR="00B13E16" w14:paraId="295314BF" w14:textId="77777777" w:rsidTr="007970E4">
        <w:trPr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F34B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6056" w14:textId="77777777" w:rsidR="00B13E16" w:rsidRDefault="00B13E16" w:rsidP="00B13E16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7FC8" w14:textId="77777777" w:rsidR="00B13E16" w:rsidRDefault="00B13E16" w:rsidP="00B13E16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12DD" w14:textId="77777777" w:rsidR="00B13E16" w:rsidRDefault="00B13E16" w:rsidP="00B13E16"/>
        </w:tc>
        <w:tc>
          <w:tcPr>
            <w:tcW w:w="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A81D" w14:textId="77777777" w:rsidR="00B13E16" w:rsidRDefault="00B13E16" w:rsidP="00B13E16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35E0" w14:textId="77777777" w:rsidR="00B13E16" w:rsidRDefault="00B13E16" w:rsidP="00B13E16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CE4E" w14:textId="77777777" w:rsidR="00B13E16" w:rsidRDefault="00B13E16" w:rsidP="00B13E16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70F5" w14:textId="77777777" w:rsidR="00B13E16" w:rsidRDefault="00B13E16" w:rsidP="00B13E16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530C" w14:textId="77777777" w:rsidR="00B13E16" w:rsidRDefault="00B13E16" w:rsidP="00B13E16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F0DD" w14:textId="77777777" w:rsidR="00B13E16" w:rsidRDefault="00B13E16" w:rsidP="00B13E16"/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31B7" w14:textId="77777777" w:rsidR="00B13E16" w:rsidRDefault="00B13E16" w:rsidP="00B13E16"/>
        </w:tc>
      </w:tr>
      <w:tr w:rsidR="00B13E16" w14:paraId="0F24A00F" w14:textId="77777777" w:rsidTr="007970E4">
        <w:trPr>
          <w:trHeight w:val="82"/>
        </w:trPr>
        <w:tc>
          <w:tcPr>
            <w:tcW w:w="20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A000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388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1E2E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B13E16" w14:paraId="38C6CE30" w14:textId="77777777" w:rsidTr="007970E4">
        <w:trPr>
          <w:trHeight w:val="82"/>
        </w:trPr>
        <w:tc>
          <w:tcPr>
            <w:tcW w:w="20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D0EA8" w14:textId="77777777" w:rsidR="00B13E16" w:rsidRDefault="00B13E16" w:rsidP="00B13E16"/>
        </w:tc>
        <w:tc>
          <w:tcPr>
            <w:tcW w:w="8388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0723" w14:textId="77777777" w:rsidR="00B13E16" w:rsidRDefault="00B13E16" w:rsidP="00B13E16"/>
        </w:tc>
      </w:tr>
      <w:tr w:rsidR="00B13E16" w14:paraId="77FE2926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E6AC" w14:textId="77777777" w:rsidR="00B13E16" w:rsidRDefault="00B13E16" w:rsidP="00B13E16"/>
        </w:tc>
      </w:tr>
      <w:tr w:rsidR="00B13E16" w14:paraId="712F3D2C" w14:textId="77777777" w:rsidTr="007970E4">
        <w:trPr>
          <w:trHeight w:val="83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A0BF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A8AA" w14:textId="3A70849B" w:rsidR="00B13E16" w:rsidRPr="002064FB" w:rsidRDefault="00967C44" w:rsidP="00B13E16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27</w:t>
            </w:r>
            <w:r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</w:tr>
      <w:tr w:rsidR="00B13E16" w14:paraId="2A6315CC" w14:textId="77777777" w:rsidTr="00967C44">
        <w:trPr>
          <w:trHeight w:val="652"/>
        </w:trPr>
        <w:tc>
          <w:tcPr>
            <w:tcW w:w="4912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C2C3" w14:textId="77777777" w:rsidR="00B13E16" w:rsidRDefault="00B13E16" w:rsidP="00B13E16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E7D65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5B43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B13E16" w14:paraId="514555EE" w14:textId="77777777" w:rsidTr="007970E4">
        <w:trPr>
          <w:trHeight w:val="78"/>
        </w:trPr>
        <w:tc>
          <w:tcPr>
            <w:tcW w:w="4912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4801B6" w14:textId="77777777" w:rsidR="00B13E16" w:rsidRDefault="00B13E16" w:rsidP="00B13E16"/>
        </w:tc>
        <w:tc>
          <w:tcPr>
            <w:tcW w:w="3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6B5A" w14:textId="51F3D765" w:rsidR="00B13E16" w:rsidRPr="001434D6" w:rsidRDefault="00967C44" w:rsidP="00B13E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27</w:t>
            </w:r>
            <w:r w:rsidR="00B13E16"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 w:rsidR="00B13E16"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  <w:tc>
          <w:tcPr>
            <w:tcW w:w="233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1311" w14:textId="284A34C1" w:rsidR="00B13E16" w:rsidRDefault="00967C44" w:rsidP="00B13E1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07</w:t>
            </w:r>
            <w:r w:rsidR="00B13E16"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  <w:r w:rsidR="00B13E16" w:rsidRPr="001434D6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1434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</w:tr>
      <w:tr w:rsidR="00B13E16" w14:paraId="2004F8BE" w14:textId="77777777" w:rsidTr="007970E4">
        <w:trPr>
          <w:trHeight w:val="151"/>
        </w:trPr>
        <w:tc>
          <w:tcPr>
            <w:tcW w:w="4912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E74E2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F1BF" w14:textId="1D49EC3A" w:rsidR="00B13E16" w:rsidRPr="00703EE7" w:rsidRDefault="00967C44" w:rsidP="00B13E16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12</w:t>
            </w:r>
            <w:r w:rsidR="00B13E16"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  <w:r w:rsidR="00B13E16"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B13E16"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</w:tr>
      <w:tr w:rsidR="00B13E16" w14:paraId="6B49464F" w14:textId="77777777" w:rsidTr="007970E4">
        <w:trPr>
          <w:trHeight w:val="148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4805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E17" w14:textId="068FCC1C" w:rsidR="00B13E16" w:rsidRPr="00703EE7" w:rsidRDefault="00B13E16" w:rsidP="00B13E16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 w:rsid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</w:tr>
      <w:tr w:rsidR="00B13E16" w14:paraId="3C804226" w14:textId="77777777" w:rsidTr="007970E4">
        <w:trPr>
          <w:trHeight w:val="82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2B93" w14:textId="77777777" w:rsidR="00B13E16" w:rsidRDefault="00B13E16" w:rsidP="00B13E16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8F61" w14:textId="7BA99EE2" w:rsidR="00B13E16" w:rsidRPr="00703EE7" w:rsidRDefault="00B13E16" w:rsidP="00B13E16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 w:rsid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2022</w:t>
            </w:r>
          </w:p>
        </w:tc>
      </w:tr>
      <w:tr w:rsidR="00B13E16" w14:paraId="1DE6DFAA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7157" w14:textId="77777777" w:rsidR="00B13E16" w:rsidRDefault="00B13E16" w:rsidP="00B13E16"/>
        </w:tc>
      </w:tr>
      <w:tr w:rsidR="00B13E16" w14:paraId="1F20071E" w14:textId="77777777" w:rsidTr="007970E4">
        <w:trPr>
          <w:trHeight w:val="77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40E" w14:textId="77777777" w:rsidR="00B13E16" w:rsidRDefault="00B13E16" w:rsidP="00B13E16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CD8DF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871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D067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B13E16" w14:paraId="6F792020" w14:textId="77777777" w:rsidTr="007970E4">
        <w:trPr>
          <w:trHeight w:val="77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DBB94" w14:textId="77777777" w:rsidR="00B13E16" w:rsidRDefault="00B13E16" w:rsidP="00B13E16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1E0A6" w14:textId="77777777" w:rsidR="00B13E16" w:rsidRDefault="00B13E16" w:rsidP="00B13E16"/>
        </w:tc>
        <w:tc>
          <w:tcPr>
            <w:tcW w:w="144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42FDF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699C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2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5938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19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8121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82EA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B13E16" w14:paraId="52FB3BCA" w14:textId="77777777" w:rsidTr="007970E4">
        <w:trPr>
          <w:trHeight w:val="80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252A8" w14:textId="77777777" w:rsidR="00B13E16" w:rsidRDefault="00B13E16" w:rsidP="00B13E16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9A137" w14:textId="77777777" w:rsidR="00B13E16" w:rsidRDefault="00B13E16" w:rsidP="00B13E16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A9EEF" w14:textId="77777777" w:rsidR="00B13E16" w:rsidRDefault="00B13E16" w:rsidP="00B13E16"/>
        </w:tc>
        <w:tc>
          <w:tcPr>
            <w:tcW w:w="129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01C81" w14:textId="77777777" w:rsidR="00B13E16" w:rsidRDefault="00B13E16" w:rsidP="00B13E16"/>
        </w:tc>
        <w:tc>
          <w:tcPr>
            <w:tcW w:w="142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246FF" w14:textId="77777777" w:rsidR="00B13E16" w:rsidRDefault="00B13E16" w:rsidP="00B13E16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A7F13" w14:textId="77777777" w:rsidR="00B13E16" w:rsidRDefault="00B13E16" w:rsidP="00B13E16"/>
        </w:tc>
        <w:tc>
          <w:tcPr>
            <w:tcW w:w="25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9DEF5" w14:textId="77777777" w:rsidR="00B13E16" w:rsidRDefault="00B13E16" w:rsidP="00B13E1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B13E16" w14:paraId="1D917D6A" w14:textId="77777777" w:rsidTr="007970E4">
        <w:trPr>
          <w:trHeight w:val="14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1859C" w14:textId="77777777" w:rsidR="00B13E16" w:rsidRDefault="00B13E16" w:rsidP="00B13E16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F6141" w14:textId="77777777" w:rsidR="00B13E16" w:rsidRDefault="00B13E16" w:rsidP="00B13E16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2BB33" w14:textId="77777777" w:rsidR="00B13E16" w:rsidRDefault="00B13E16" w:rsidP="00B13E16"/>
        </w:tc>
        <w:tc>
          <w:tcPr>
            <w:tcW w:w="129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8366" w14:textId="77777777" w:rsidR="00B13E16" w:rsidRDefault="00B13E16" w:rsidP="00B13E16"/>
        </w:tc>
        <w:tc>
          <w:tcPr>
            <w:tcW w:w="142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19ACC" w14:textId="77777777" w:rsidR="00B13E16" w:rsidRDefault="00B13E16" w:rsidP="00B13E16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7C6D89" w14:textId="77777777" w:rsidR="00B13E16" w:rsidRDefault="00B13E16" w:rsidP="00B13E16"/>
        </w:tc>
        <w:tc>
          <w:tcPr>
            <w:tcW w:w="14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EA21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A0CC" w14:textId="77777777" w:rsidR="00B13E16" w:rsidRDefault="00B13E16" w:rsidP="00B13E16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967C44" w14:paraId="6FEF368C" w14:textId="77777777" w:rsidTr="00156C89">
        <w:trPr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51409" w14:textId="77777777" w:rsidR="00967C44" w:rsidRDefault="00967C44" w:rsidP="00967C44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96E1" w14:textId="12E33448" w:rsidR="00967C44" w:rsidRPr="00967C44" w:rsidRDefault="00967C44" w:rsidP="00967C44">
            <w:pPr>
              <w:shd w:val="clear" w:color="auto" w:fill="FFFFFF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Պողոսյան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ընդ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Փարթներս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ըթորնիս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ՍՊԸ </w:t>
            </w:r>
          </w:p>
        </w:tc>
        <w:tc>
          <w:tcPr>
            <w:tcW w:w="1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0815" w14:textId="4DE66B4E" w:rsidR="00967C44" w:rsidRPr="003170D1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8E647C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N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ՁՊՀՆԿ-ԳՀԾՁԲ-22/3</w:t>
            </w:r>
          </w:p>
        </w:tc>
        <w:tc>
          <w:tcPr>
            <w:tcW w:w="12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FF60" w14:textId="0678F598" w:rsidR="00967C44" w:rsidRPr="00B3675B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Cambria Math" w:eastAsia="GHEA Grapalat" w:hAnsi="Cambria Math" w:cs="GHEA Grapalat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08.2022</w:t>
            </w:r>
          </w:p>
        </w:tc>
        <w:tc>
          <w:tcPr>
            <w:tcW w:w="14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2AF04" w14:textId="003ACD66" w:rsidR="00967C44" w:rsidRPr="00967C44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Ֆինանսական միջոցներ նախատեսվելուց և համաձայնագիր կնքելուց հետո՝ 1 տարի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0D536" w14:textId="77777777" w:rsidR="00967C44" w:rsidRPr="00B3675B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71A1" w14:textId="683C8A9E" w:rsidR="00967C44" w:rsidRPr="006F24F5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0561" w14:textId="160A737C" w:rsidR="00967C44" w:rsidRPr="008E647C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 w:rsidRPr="00D45F76">
              <w:rPr>
                <w:rFonts w:ascii="GHEA Grapalat" w:hAnsi="GHEA Grapalat" w:cs="Calibri"/>
                <w:bCs/>
                <w:lang w:val="hy-AM"/>
              </w:rPr>
              <w:t>1099000</w:t>
            </w:r>
          </w:p>
        </w:tc>
      </w:tr>
      <w:tr w:rsidR="00967C44" w14:paraId="4816DB0B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90AB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967C44" w14:paraId="755E14F1" w14:textId="77777777" w:rsidTr="007970E4">
        <w:trPr>
          <w:trHeight w:val="36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E168E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0C17" w14:textId="77777777" w:rsidR="00967C44" w:rsidRDefault="00967C44" w:rsidP="00967C44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CBA2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3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FAAA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proofErr w:type="gram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2C7E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A45B" w14:textId="77777777" w:rsidR="00967C44" w:rsidRDefault="00967C44" w:rsidP="00967C44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967C44" w:rsidRPr="00DC0B76" w14:paraId="7A03EE27" w14:textId="77777777" w:rsidTr="007970E4">
        <w:trPr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523E" w14:textId="77777777" w:rsidR="00967C44" w:rsidRDefault="00967C44" w:rsidP="00967C44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F58E" w14:textId="38EB0347" w:rsidR="00967C44" w:rsidRPr="002D2037" w:rsidRDefault="00967C44" w:rsidP="00967C44">
            <w:pPr>
              <w:shd w:val="clear" w:color="auto" w:fill="FFFFFF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Պողոսյան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ընդ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Փարթներս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ըթորնիս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ՍՊԸ </w:t>
            </w:r>
          </w:p>
        </w:tc>
        <w:tc>
          <w:tcPr>
            <w:tcW w:w="2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1D614" w14:textId="77777777" w:rsidR="00967C44" w:rsidRPr="00967C44" w:rsidRDefault="00967C44" w:rsidP="00967C44">
            <w:pPr>
              <w:shd w:val="clear" w:color="auto" w:fill="FFFFFF"/>
              <w:rPr>
                <w:rFonts w:ascii="GHEA Grapalat" w:hAnsi="GHEA Grapalat"/>
                <w:sz w:val="21"/>
                <w:szCs w:val="21"/>
              </w:rPr>
            </w:pPr>
          </w:p>
          <w:p w14:paraId="2FBE814D" w14:textId="77777777" w:rsidR="00967C44" w:rsidRPr="00967C44" w:rsidRDefault="00967C44" w:rsidP="00967C44">
            <w:pPr>
              <w:shd w:val="clear" w:color="auto" w:fill="FFFFFF"/>
              <w:rPr>
                <w:rFonts w:ascii="GHEA Grapalat" w:hAnsi="GHEA Grapalat"/>
                <w:sz w:val="21"/>
                <w:szCs w:val="21"/>
              </w:rPr>
            </w:pPr>
            <w:proofErr w:type="gramStart"/>
            <w:r w:rsidRPr="00967C44">
              <w:rPr>
                <w:rFonts w:ascii="GHEA Grapalat" w:hAnsi="GHEA Grapalat"/>
                <w:sz w:val="21"/>
                <w:szCs w:val="21"/>
              </w:rPr>
              <w:t>ՀՀ,  ք</w:t>
            </w:r>
            <w:proofErr w:type="gramEnd"/>
            <w:r w:rsidRPr="00967C44">
              <w:rPr>
                <w:rFonts w:ascii="GHEA Grapalat" w:hAnsi="GHEA Grapalat"/>
                <w:sz w:val="21"/>
                <w:szCs w:val="21"/>
              </w:rPr>
              <w:t xml:space="preserve">.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Երևան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,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Սարյան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փող</w:t>
            </w:r>
            <w:proofErr w:type="spellEnd"/>
            <w:r w:rsidRPr="00967C44">
              <w:rPr>
                <w:rFonts w:ascii="GHEA Grapalat" w:hAnsi="GHEA Grapalat"/>
                <w:sz w:val="21"/>
                <w:szCs w:val="21"/>
              </w:rPr>
              <w:t xml:space="preserve">. 26/2 </w:t>
            </w:r>
            <w:proofErr w:type="spellStart"/>
            <w:r w:rsidRPr="00967C44">
              <w:rPr>
                <w:rFonts w:ascii="GHEA Grapalat" w:hAnsi="GHEA Grapalat"/>
                <w:sz w:val="21"/>
                <w:szCs w:val="21"/>
              </w:rPr>
              <w:t>շենք</w:t>
            </w:r>
            <w:proofErr w:type="spellEnd"/>
          </w:p>
          <w:p w14:paraId="05E22B0C" w14:textId="44F66C1B" w:rsidR="00967C44" w:rsidRPr="00967C44" w:rsidRDefault="00967C44" w:rsidP="00967C44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1265" w14:textId="68D8375A" w:rsidR="00967C44" w:rsidRPr="001F2934" w:rsidRDefault="00967C44" w:rsidP="00967C44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967C4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zvartumyan@lawkgp.com</w:t>
            </w:r>
          </w:p>
        </w:tc>
        <w:tc>
          <w:tcPr>
            <w:tcW w:w="2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9EE2" w14:textId="2749872E" w:rsidR="00967C44" w:rsidRPr="002C551D" w:rsidRDefault="00967C44" w:rsidP="00967C44">
            <w:pPr>
              <w:shd w:val="clear" w:color="auto" w:fill="FFFFFF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7C44">
              <w:rPr>
                <w:rFonts w:ascii="GHEA Grapalat" w:hAnsi="GHEA Grapalat"/>
                <w:sz w:val="21"/>
                <w:szCs w:val="21"/>
              </w:rPr>
              <w:t>1510046396970100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D041F" w14:textId="45BA2ECB" w:rsidR="00967C44" w:rsidRPr="00DC0B76" w:rsidRDefault="00967C44" w:rsidP="00967C4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67C44">
              <w:rPr>
                <w:rFonts w:ascii="GHEA Grapalat" w:hAnsi="GHEA Grapalat"/>
                <w:sz w:val="21"/>
                <w:szCs w:val="21"/>
              </w:rPr>
              <w:t>00911066</w:t>
            </w:r>
          </w:p>
        </w:tc>
      </w:tr>
      <w:tr w:rsidR="00967C44" w:rsidRPr="00DC0B76" w14:paraId="01A75182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46A8" w14:textId="77777777" w:rsidR="00967C44" w:rsidRPr="00DC0B76" w:rsidRDefault="00967C44" w:rsidP="00967C44">
            <w:pPr>
              <w:rPr>
                <w:lang w:val="hy-AM"/>
              </w:rPr>
            </w:pPr>
          </w:p>
        </w:tc>
      </w:tr>
      <w:tr w:rsidR="00967C44" w14:paraId="64D9E7C0" w14:textId="77777777" w:rsidTr="007970E4">
        <w:trPr>
          <w:trHeight w:val="15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9DBB" w14:textId="77777777" w:rsidR="00967C44" w:rsidRDefault="00967C44" w:rsidP="00967C44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5B691" w14:textId="5850275B" w:rsidR="00967C44" w:rsidRPr="00233425" w:rsidRDefault="00967C44" w:rsidP="00967C44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967C44" w14:paraId="10777DC5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97C7" w14:textId="77777777" w:rsidR="00967C44" w:rsidRDefault="00967C44" w:rsidP="00967C44"/>
        </w:tc>
      </w:tr>
      <w:tr w:rsidR="00967C44" w14:paraId="66D845EB" w14:textId="77777777" w:rsidTr="007970E4">
        <w:trPr>
          <w:trHeight w:val="36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A530" w14:textId="77777777" w:rsidR="00967C44" w:rsidRDefault="00967C44" w:rsidP="00967C44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E0C3D" w14:textId="1602C3ED" w:rsidR="00967C44" w:rsidRPr="00233425" w:rsidRDefault="00967C44" w:rsidP="00967C44">
            <w:pPr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967C44" w14:paraId="046E5C2E" w14:textId="77777777" w:rsidTr="007970E4">
        <w:trPr>
          <w:trHeight w:val="151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F2656" w14:textId="77777777" w:rsidR="00967C44" w:rsidRDefault="00967C44" w:rsidP="00967C44">
            <w:pPr>
              <w:widowControl w:val="0"/>
              <w:jc w:val="center"/>
            </w:pPr>
          </w:p>
        </w:tc>
      </w:tr>
      <w:tr w:rsidR="00967C44" w14:paraId="56B13C14" w14:textId="77777777" w:rsidTr="007970E4">
        <w:trPr>
          <w:trHeight w:val="432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0743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A51CE" w14:textId="03230F54" w:rsidR="00967C44" w:rsidRPr="00233425" w:rsidRDefault="00967C44" w:rsidP="00967C44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967C44" w14:paraId="791247C1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AA900" w14:textId="77777777" w:rsidR="00967C44" w:rsidRDefault="00967C44" w:rsidP="00967C44"/>
        </w:tc>
      </w:tr>
      <w:tr w:rsidR="00967C44" w14:paraId="5C5195CC" w14:textId="77777777" w:rsidTr="007970E4">
        <w:trPr>
          <w:trHeight w:val="219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A063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0D7BF" w14:textId="730FADC7" w:rsidR="00967C44" w:rsidRPr="00233425" w:rsidRDefault="00967C44" w:rsidP="00967C44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967C44" w14:paraId="515D701E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407" w14:textId="77777777" w:rsidR="00967C44" w:rsidRDefault="00967C44" w:rsidP="00967C44"/>
        </w:tc>
      </w:tr>
      <w:tr w:rsidR="00967C44" w14:paraId="278C43BD" w14:textId="77777777" w:rsidTr="007970E4">
        <w:trPr>
          <w:trHeight w:val="118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04FF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49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352CC" w14:textId="3B8AA834" w:rsidR="00967C44" w:rsidRPr="00233425" w:rsidRDefault="00967C44" w:rsidP="00967C44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967C44" w14:paraId="28AB4B6C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F653A" w14:textId="77777777" w:rsidR="00967C44" w:rsidRDefault="00967C44" w:rsidP="00967C44"/>
        </w:tc>
      </w:tr>
      <w:tr w:rsidR="00967C44" w14:paraId="1A483B2F" w14:textId="77777777" w:rsidTr="007970E4">
        <w:trPr>
          <w:trHeight w:val="80"/>
        </w:trPr>
        <w:tc>
          <w:tcPr>
            <w:tcW w:w="10441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9308C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967C44" w14:paraId="170D91FA" w14:textId="77777777" w:rsidTr="007970E4">
        <w:trPr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3491F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1C4D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0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A159" w14:textId="77777777" w:rsidR="00967C44" w:rsidRDefault="00967C44" w:rsidP="00967C44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967C44" w14:paraId="689FC06A" w14:textId="77777777" w:rsidTr="007970E4">
        <w:trPr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D199" w14:textId="6458B089" w:rsidR="00967C44" w:rsidRDefault="00967C44" w:rsidP="00967C44">
            <w:pPr>
              <w:tabs>
                <w:tab w:val="left" w:pos="1248"/>
              </w:tabs>
              <w:jc w:val="center"/>
            </w:pPr>
            <w:r w:rsidRPr="00145DF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Գ. </w:t>
            </w:r>
            <w:proofErr w:type="spellStart"/>
            <w:r w:rsidRPr="00145DF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Ոստանիկյան</w:t>
            </w:r>
            <w:proofErr w:type="spellEnd"/>
          </w:p>
        </w:tc>
        <w:tc>
          <w:tcPr>
            <w:tcW w:w="40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DA1C" w14:textId="002B091B" w:rsidR="00967C44" w:rsidRPr="00644C26" w:rsidRDefault="00967C44" w:rsidP="00967C44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30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A4402" w14:textId="08279687" w:rsidR="00967C44" w:rsidRDefault="00967C44" w:rsidP="00967C44">
            <w:pPr>
              <w:tabs>
                <w:tab w:val="left" w:pos="1248"/>
              </w:tabs>
              <w:jc w:val="center"/>
            </w:pPr>
            <w:r w:rsidRPr="00145DF6">
              <w:rPr>
                <w:rFonts w:ascii="GHEA Grapalat" w:hAnsi="GHEA Grapalat"/>
                <w:b/>
                <w:bCs/>
                <w:sz w:val="14"/>
                <w:szCs w:val="14"/>
              </w:rPr>
              <w:t>grigori.vostanikyan@anif.am</w:t>
            </w:r>
          </w:p>
        </w:tc>
      </w:tr>
    </w:tbl>
    <w:p w14:paraId="53A58B7B" w14:textId="77777777"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10E4D9E2" w14:textId="77777777"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368771AB" w14:textId="77777777"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8"/>
      <w:footerReference w:type="default" r:id="rId9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02EE" w14:textId="77777777" w:rsidR="003D4CCC" w:rsidRDefault="003D4CCC" w:rsidP="00717EE4">
      <w:r>
        <w:separator/>
      </w:r>
    </w:p>
  </w:endnote>
  <w:endnote w:type="continuationSeparator" w:id="0">
    <w:p w14:paraId="19372F6A" w14:textId="77777777" w:rsidR="003D4CCC" w:rsidRDefault="003D4CCC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7687" w14:textId="77777777"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46FC" w14:textId="77777777" w:rsidR="003D4CCC" w:rsidRDefault="003D4CCC" w:rsidP="00717EE4">
      <w:r>
        <w:separator/>
      </w:r>
    </w:p>
  </w:footnote>
  <w:footnote w:type="continuationSeparator" w:id="0">
    <w:p w14:paraId="58DD4553" w14:textId="77777777" w:rsidR="003D4CCC" w:rsidRDefault="003D4CCC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8BC0" w14:textId="77777777"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8A4"/>
    <w:multiLevelType w:val="multilevel"/>
    <w:tmpl w:val="571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20013"/>
    <w:multiLevelType w:val="hybridMultilevel"/>
    <w:tmpl w:val="E49A8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1CD"/>
    <w:multiLevelType w:val="multilevel"/>
    <w:tmpl w:val="1FE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67A07FE"/>
    <w:multiLevelType w:val="hybridMultilevel"/>
    <w:tmpl w:val="7338C51E"/>
    <w:lvl w:ilvl="0" w:tplc="4D46E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43954AB"/>
    <w:multiLevelType w:val="multilevel"/>
    <w:tmpl w:val="EA205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2D0F464A"/>
    <w:multiLevelType w:val="multilevel"/>
    <w:tmpl w:val="7AA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28270B"/>
    <w:multiLevelType w:val="multilevel"/>
    <w:tmpl w:val="175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366428"/>
    <w:multiLevelType w:val="multilevel"/>
    <w:tmpl w:val="214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57B95"/>
    <w:multiLevelType w:val="multilevel"/>
    <w:tmpl w:val="9CF4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D0863"/>
    <w:multiLevelType w:val="multilevel"/>
    <w:tmpl w:val="C33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3B725B"/>
    <w:multiLevelType w:val="multilevel"/>
    <w:tmpl w:val="CE9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872792"/>
    <w:multiLevelType w:val="multilevel"/>
    <w:tmpl w:val="A61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525CB"/>
    <w:multiLevelType w:val="multilevel"/>
    <w:tmpl w:val="316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614437"/>
    <w:multiLevelType w:val="hybridMultilevel"/>
    <w:tmpl w:val="5DB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abstractNum w:abstractNumId="21" w15:restartNumberingAfterBreak="0">
    <w:nsid w:val="7A5D0D9A"/>
    <w:multiLevelType w:val="multilevel"/>
    <w:tmpl w:val="EA8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3718F9"/>
    <w:multiLevelType w:val="multilevel"/>
    <w:tmpl w:val="60F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337088">
    <w:abstractNumId w:val="3"/>
  </w:num>
  <w:num w:numId="2" w16cid:durableId="1102259971">
    <w:abstractNumId w:val="3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373190192">
    <w:abstractNumId w:val="6"/>
  </w:num>
  <w:num w:numId="4" w16cid:durableId="255212442">
    <w:abstractNumId w:val="6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979312368">
    <w:abstractNumId w:val="13"/>
  </w:num>
  <w:num w:numId="6" w16cid:durableId="1653873110">
    <w:abstractNumId w:val="20"/>
  </w:num>
  <w:num w:numId="7" w16cid:durableId="1069890592">
    <w:abstractNumId w:val="9"/>
  </w:num>
  <w:num w:numId="8" w16cid:durableId="1969124656">
    <w:abstractNumId w:val="5"/>
  </w:num>
  <w:num w:numId="9" w16cid:durableId="126510900">
    <w:abstractNumId w:val="8"/>
  </w:num>
  <w:num w:numId="10" w16cid:durableId="1376999099">
    <w:abstractNumId w:val="19"/>
  </w:num>
  <w:num w:numId="11" w16cid:durableId="2128430118">
    <w:abstractNumId w:val="1"/>
  </w:num>
  <w:num w:numId="12" w16cid:durableId="1184707542">
    <w:abstractNumId w:val="4"/>
  </w:num>
  <w:num w:numId="13" w16cid:durableId="1986425631">
    <w:abstractNumId w:val="11"/>
  </w:num>
  <w:num w:numId="14" w16cid:durableId="2019383270">
    <w:abstractNumId w:val="0"/>
  </w:num>
  <w:num w:numId="15" w16cid:durableId="1460227260">
    <w:abstractNumId w:val="21"/>
  </w:num>
  <w:num w:numId="16" w16cid:durableId="924848553">
    <w:abstractNumId w:val="16"/>
  </w:num>
  <w:num w:numId="17" w16cid:durableId="1751998516">
    <w:abstractNumId w:val="12"/>
  </w:num>
  <w:num w:numId="18" w16cid:durableId="1003557131">
    <w:abstractNumId w:val="18"/>
  </w:num>
  <w:num w:numId="19" w16cid:durableId="1912690771">
    <w:abstractNumId w:val="10"/>
  </w:num>
  <w:num w:numId="20" w16cid:durableId="31423688">
    <w:abstractNumId w:val="2"/>
  </w:num>
  <w:num w:numId="21" w16cid:durableId="683482270">
    <w:abstractNumId w:val="7"/>
  </w:num>
  <w:num w:numId="22" w16cid:durableId="1817870264">
    <w:abstractNumId w:val="22"/>
  </w:num>
  <w:num w:numId="23" w16cid:durableId="699089680">
    <w:abstractNumId w:val="14"/>
  </w:num>
  <w:num w:numId="24" w16cid:durableId="1944340298">
    <w:abstractNumId w:val="15"/>
  </w:num>
  <w:num w:numId="25" w16cid:durableId="17661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16F6B"/>
    <w:rsid w:val="000519D1"/>
    <w:rsid w:val="00060D05"/>
    <w:rsid w:val="0006155D"/>
    <w:rsid w:val="0007376E"/>
    <w:rsid w:val="000B060B"/>
    <w:rsid w:val="000B273F"/>
    <w:rsid w:val="000B68C4"/>
    <w:rsid w:val="000B6FF0"/>
    <w:rsid w:val="000C6C3A"/>
    <w:rsid w:val="001434D6"/>
    <w:rsid w:val="0014649A"/>
    <w:rsid w:val="00152127"/>
    <w:rsid w:val="00155A45"/>
    <w:rsid w:val="00162847"/>
    <w:rsid w:val="00167A59"/>
    <w:rsid w:val="00174B7F"/>
    <w:rsid w:val="001752B8"/>
    <w:rsid w:val="0017699B"/>
    <w:rsid w:val="00193D24"/>
    <w:rsid w:val="00196B0C"/>
    <w:rsid w:val="001B1752"/>
    <w:rsid w:val="001C4489"/>
    <w:rsid w:val="001C517D"/>
    <w:rsid w:val="001E2D7A"/>
    <w:rsid w:val="001F2934"/>
    <w:rsid w:val="001F56BB"/>
    <w:rsid w:val="001F78E8"/>
    <w:rsid w:val="0020357E"/>
    <w:rsid w:val="002064FB"/>
    <w:rsid w:val="0023111D"/>
    <w:rsid w:val="00233425"/>
    <w:rsid w:val="00233E84"/>
    <w:rsid w:val="002418C9"/>
    <w:rsid w:val="002A0DD8"/>
    <w:rsid w:val="002C551D"/>
    <w:rsid w:val="002D2037"/>
    <w:rsid w:val="002D5D30"/>
    <w:rsid w:val="002E210B"/>
    <w:rsid w:val="002F25CD"/>
    <w:rsid w:val="002F5494"/>
    <w:rsid w:val="002F6259"/>
    <w:rsid w:val="00300629"/>
    <w:rsid w:val="0030292E"/>
    <w:rsid w:val="0030754F"/>
    <w:rsid w:val="003170D1"/>
    <w:rsid w:val="0032156D"/>
    <w:rsid w:val="00322E74"/>
    <w:rsid w:val="003D4CCC"/>
    <w:rsid w:val="003F3DA6"/>
    <w:rsid w:val="00407EDE"/>
    <w:rsid w:val="00413853"/>
    <w:rsid w:val="00414CDF"/>
    <w:rsid w:val="00415A29"/>
    <w:rsid w:val="004178F0"/>
    <w:rsid w:val="00436B68"/>
    <w:rsid w:val="00447684"/>
    <w:rsid w:val="00447DB7"/>
    <w:rsid w:val="00471BAA"/>
    <w:rsid w:val="004A1B96"/>
    <w:rsid w:val="004C1882"/>
    <w:rsid w:val="004F2A3C"/>
    <w:rsid w:val="005046E2"/>
    <w:rsid w:val="00505472"/>
    <w:rsid w:val="00510271"/>
    <w:rsid w:val="00523005"/>
    <w:rsid w:val="00561065"/>
    <w:rsid w:val="0056197D"/>
    <w:rsid w:val="00570ED4"/>
    <w:rsid w:val="00576733"/>
    <w:rsid w:val="005870B4"/>
    <w:rsid w:val="005A36E3"/>
    <w:rsid w:val="005A5E63"/>
    <w:rsid w:val="005C29AC"/>
    <w:rsid w:val="005F2643"/>
    <w:rsid w:val="005F427C"/>
    <w:rsid w:val="0060210F"/>
    <w:rsid w:val="00602AF7"/>
    <w:rsid w:val="00607BE8"/>
    <w:rsid w:val="0062507E"/>
    <w:rsid w:val="00631190"/>
    <w:rsid w:val="00636C9C"/>
    <w:rsid w:val="006445BD"/>
    <w:rsid w:val="00644C26"/>
    <w:rsid w:val="006528A8"/>
    <w:rsid w:val="006623C5"/>
    <w:rsid w:val="00663FE5"/>
    <w:rsid w:val="00670CF0"/>
    <w:rsid w:val="006721CC"/>
    <w:rsid w:val="00691C73"/>
    <w:rsid w:val="006A21A8"/>
    <w:rsid w:val="006E152C"/>
    <w:rsid w:val="006F24F5"/>
    <w:rsid w:val="00703875"/>
    <w:rsid w:val="00703EE7"/>
    <w:rsid w:val="00714429"/>
    <w:rsid w:val="00717EE4"/>
    <w:rsid w:val="00740AAD"/>
    <w:rsid w:val="00780FB1"/>
    <w:rsid w:val="007970E4"/>
    <w:rsid w:val="007A111F"/>
    <w:rsid w:val="007D3DC5"/>
    <w:rsid w:val="007E3C56"/>
    <w:rsid w:val="007E54C0"/>
    <w:rsid w:val="0080289B"/>
    <w:rsid w:val="00833DF9"/>
    <w:rsid w:val="00851898"/>
    <w:rsid w:val="00861534"/>
    <w:rsid w:val="00875DEB"/>
    <w:rsid w:val="00897D5C"/>
    <w:rsid w:val="008C7FD6"/>
    <w:rsid w:val="008D0B2C"/>
    <w:rsid w:val="008D2F50"/>
    <w:rsid w:val="008D7CDD"/>
    <w:rsid w:val="008E647C"/>
    <w:rsid w:val="008F2C84"/>
    <w:rsid w:val="00931409"/>
    <w:rsid w:val="00967C44"/>
    <w:rsid w:val="00981DD1"/>
    <w:rsid w:val="0098726D"/>
    <w:rsid w:val="009C3399"/>
    <w:rsid w:val="009D4CB1"/>
    <w:rsid w:val="009F5770"/>
    <w:rsid w:val="00A15998"/>
    <w:rsid w:val="00A21E5B"/>
    <w:rsid w:val="00A448E5"/>
    <w:rsid w:val="00A70120"/>
    <w:rsid w:val="00A7444D"/>
    <w:rsid w:val="00A75219"/>
    <w:rsid w:val="00A82179"/>
    <w:rsid w:val="00A93D8E"/>
    <w:rsid w:val="00AB5C8D"/>
    <w:rsid w:val="00B04330"/>
    <w:rsid w:val="00B128B0"/>
    <w:rsid w:val="00B13E16"/>
    <w:rsid w:val="00B3675B"/>
    <w:rsid w:val="00B41566"/>
    <w:rsid w:val="00B42777"/>
    <w:rsid w:val="00B43D94"/>
    <w:rsid w:val="00B525A5"/>
    <w:rsid w:val="00B7173D"/>
    <w:rsid w:val="00B97BED"/>
    <w:rsid w:val="00BA0CBE"/>
    <w:rsid w:val="00BA7DA7"/>
    <w:rsid w:val="00BD4D38"/>
    <w:rsid w:val="00BE3688"/>
    <w:rsid w:val="00BE4320"/>
    <w:rsid w:val="00BE7B2E"/>
    <w:rsid w:val="00BF192B"/>
    <w:rsid w:val="00C21ABA"/>
    <w:rsid w:val="00C47D22"/>
    <w:rsid w:val="00C73979"/>
    <w:rsid w:val="00CD074B"/>
    <w:rsid w:val="00CE1EE5"/>
    <w:rsid w:val="00CF152A"/>
    <w:rsid w:val="00D2799F"/>
    <w:rsid w:val="00D40381"/>
    <w:rsid w:val="00D75CE5"/>
    <w:rsid w:val="00DA45F8"/>
    <w:rsid w:val="00DC0B76"/>
    <w:rsid w:val="00DD21B8"/>
    <w:rsid w:val="00DF0A62"/>
    <w:rsid w:val="00DF49B3"/>
    <w:rsid w:val="00E406F8"/>
    <w:rsid w:val="00ED13A3"/>
    <w:rsid w:val="00EE67A1"/>
    <w:rsid w:val="00F10112"/>
    <w:rsid w:val="00F11510"/>
    <w:rsid w:val="00F13B50"/>
    <w:rsid w:val="00F17084"/>
    <w:rsid w:val="00F21B04"/>
    <w:rsid w:val="00F324F7"/>
    <w:rsid w:val="00F33FBC"/>
    <w:rsid w:val="00F37B3E"/>
    <w:rsid w:val="00F55AC1"/>
    <w:rsid w:val="00F57424"/>
    <w:rsid w:val="00F74E83"/>
    <w:rsid w:val="00F8190F"/>
    <w:rsid w:val="00F92AF9"/>
    <w:rsid w:val="00FA7398"/>
    <w:rsid w:val="00FB77A9"/>
    <w:rsid w:val="00FC3858"/>
    <w:rsid w:val="00FD48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880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aliases w:val="PDP DOCUMENT SUBTITLE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aliases w:val="PDP DOCUMENT SUBTITLE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Normal1">
    <w:name w:val="Normal+1"/>
    <w:basedOn w:val="a"/>
    <w:next w:val="a"/>
    <w:uiPriority w:val="99"/>
    <w:rsid w:val="004138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3245-3F2B-40E7-A3A6-55AF3668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203</cp:revision>
  <cp:lastPrinted>2019-09-02T11:19:00Z</cp:lastPrinted>
  <dcterms:created xsi:type="dcterms:W3CDTF">2019-09-02T11:18:00Z</dcterms:created>
  <dcterms:modified xsi:type="dcterms:W3CDTF">2022-08-17T09:01:00Z</dcterms:modified>
</cp:coreProperties>
</file>