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391F9E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91F9E">
        <w:rPr>
          <w:rFonts w:ascii="GHEA Grapalat" w:hAnsi="GHEA Grapalat" w:cs="Sylfaen"/>
          <w:sz w:val="20"/>
          <w:lang w:val="hy-AM"/>
        </w:rPr>
        <w:t xml:space="preserve">բենզինի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91F9E" w:rsidRPr="0092370D">
        <w:rPr>
          <w:rFonts w:ascii="GHEA Grapalat" w:hAnsi="GHEA Grapalat"/>
          <w:i/>
          <w:sz w:val="20"/>
          <w:lang w:val="hy-AM"/>
        </w:rPr>
        <w:t>ՀԶՀ-ԳՀԱՊՁԲ-18-</w:t>
      </w:r>
      <w:r w:rsidR="00391F9E" w:rsidRPr="0092370D">
        <w:rPr>
          <w:rFonts w:ascii="GHEA Grapalat" w:hAnsi="GHEA Grapalat"/>
          <w:i/>
          <w:sz w:val="20"/>
          <w:lang w:val="af-ZA"/>
        </w:rPr>
        <w:t>2</w:t>
      </w:r>
      <w:r w:rsidR="00391F9E">
        <w:rPr>
          <w:rFonts w:ascii="GHEA Grapalat" w:hAnsi="GHEA Grapalat"/>
          <w:i/>
          <w:u w:val="single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 w:rsidR="00001AC2">
        <w:rPr>
          <w:rFonts w:ascii="GHEA Grapalat" w:hAnsi="GHEA Grapalat" w:cs="Sylfaen"/>
          <w:sz w:val="20"/>
          <w:lang w:val="hy-AM"/>
        </w:rPr>
        <w:t xml:space="preserve"> </w:t>
      </w:r>
      <w:r w:rsidR="00391F9E">
        <w:rPr>
          <w:rFonts w:ascii="GHEA Grapalat" w:hAnsi="GHEA Grapalat" w:cs="Sylfaen"/>
          <w:sz w:val="20"/>
          <w:lang w:val="hy-AM"/>
        </w:rPr>
        <w:t>Հուլիսի 4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391F9E" w:rsidRPr="0092370D">
        <w:rPr>
          <w:rFonts w:ascii="GHEA Grapalat" w:hAnsi="GHEA Grapalat"/>
          <w:i/>
          <w:sz w:val="20"/>
          <w:lang w:val="hy-AM"/>
        </w:rPr>
        <w:t>ՀԶՀ-ԳՀԱՊՁԲ-18-</w:t>
      </w:r>
      <w:r w:rsidR="00391F9E" w:rsidRPr="0092370D">
        <w:rPr>
          <w:rFonts w:ascii="GHEA Grapalat" w:hAnsi="GHEA Grapalat"/>
          <w:i/>
          <w:sz w:val="20"/>
          <w:lang w:val="af-ZA"/>
        </w:rPr>
        <w:t>2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391F9E" w:rsidTr="00106524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391F9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92370D">
              <w:rPr>
                <w:rFonts w:ascii="GHEA Grapalat" w:hAnsi="GHEA Grapalat"/>
                <w:sz w:val="16"/>
                <w:szCs w:val="16"/>
              </w:rPr>
              <w:t>Բենզին</w:t>
            </w:r>
            <w:proofErr w:type="spellEnd"/>
            <w:r w:rsidRPr="0092370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2370D">
              <w:rPr>
                <w:rFonts w:ascii="GHEA Grapalat" w:hAnsi="GHEA Grapalat"/>
                <w:sz w:val="16"/>
                <w:szCs w:val="16"/>
              </w:rPr>
              <w:t>ռեգուլյար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391F9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391F9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391F9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6000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391F9E" w:rsidRDefault="00391F9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391F9E" w:rsidRDefault="00391F9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2700000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5C2E" w:rsidRPr="00034572" w:rsidRDefault="00391F9E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Արտաքին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տեսքը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մաքուր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պարզ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օկտանային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թիվը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որոշված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հետազոտական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մեթոդով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ոչ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պակաս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91,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շարժիչային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մեթոդով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ոչ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պակաս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81,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բենզինի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հագեցած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գոլորշիների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ճնշումը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` 45-ից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մինչև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100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կՊա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կապարի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պարունակությունը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5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մգ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/դմ</w:t>
            </w:r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  <w:lang w:val="es-ES"/>
              </w:rPr>
              <w:t>3</w:t>
            </w:r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–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ից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ոչ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ավելի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բենզոլի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ծավալային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մասը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1 %-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ից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ոչ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ավելի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խտությունը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` 15</w:t>
            </w:r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  <w:lang w:val="es-ES"/>
              </w:rPr>
              <w:t>o</w:t>
            </w:r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C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ջերմաստիճանում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` 720-ից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մինչև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775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կգ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/մ</w:t>
            </w:r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  <w:lang w:val="es-ES"/>
              </w:rPr>
              <w:t>3</w:t>
            </w:r>
            <w:r w:rsidRPr="0092370D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ծծմբի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պարունակությունը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` 10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>/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>-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թթվածնի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զանգվածային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մասը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>` 2.7%-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օքսիդիչների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ծավալային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մասը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մեթանոլ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-3%,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էթանոլ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-5%,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իզոպրոպիլ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-10%,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իզոբուտիլ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-10%,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եռաբութիլ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-7%,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եթերներ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(C</w:t>
            </w:r>
            <w:r w:rsidRPr="0092370D">
              <w:rPr>
                <w:rFonts w:ascii="GHEA Grapalat" w:hAnsi="GHEA Grapalat" w:cs="Sylfaen"/>
                <w:sz w:val="16"/>
                <w:szCs w:val="16"/>
                <w:vertAlign w:val="subscript"/>
                <w:lang w:val="es-ES"/>
              </w:rPr>
              <w:t>5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)-15%,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օքսիդիչներ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-10%,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անվտանգությունը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մակնշումը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փաթեթավորումը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`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ըստ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կառավարության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2004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նոյեմբերի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11-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N 1592-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որոշմամբ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հաստատված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&lt;&lt;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Ներքին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այրման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շարժիչային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վառելիքների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կանոնակարգի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>&gt;&gt;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;</w:t>
            </w:r>
            <w:r w:rsidRPr="0092370D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Մատակարարումը Կտրոնային: Ժամկետը ՝ Կտրոնների գործողության ժամկետը պետք է լինի հանձնման օրվանից հաշված 24 ամիս:</w:t>
            </w:r>
            <w:r w:rsidRPr="0092370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Վաճառողը համապատասխան կտրոններով բենզին մատակարարելու համար պետք է </w:t>
            </w:r>
            <w:proofErr w:type="spellStart"/>
            <w:r w:rsidRPr="0092370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լցակայաններ</w:t>
            </w:r>
            <w:proofErr w:type="spellEnd"/>
            <w:r w:rsidRPr="0092370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ունենա </w:t>
            </w:r>
            <w:proofErr w:type="spellStart"/>
            <w:r w:rsidRPr="0092370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Երևան</w:t>
            </w:r>
            <w:proofErr w:type="spellEnd"/>
            <w:r w:rsidRPr="0092370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քաղաքում (նվազագույնը տասը լցակայան) և ՀՀ բոլոր մարզերում: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5C2E" w:rsidRPr="00034572" w:rsidRDefault="00391F9E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lastRenderedPageBreak/>
              <w:t>Արտաքին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տեսքը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մաքուր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պարզ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օկտանային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թիվը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որոշված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հետազոտական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մեթոդով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ոչ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պակաս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91,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շարժիչային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մեթոդով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ոչ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պակաս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81,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բենզինի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հագեցած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գոլորշիների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ճնշումը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` 45-ից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մինչև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100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կՊա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կապարի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պարունակությունը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5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մգ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/դմ</w:t>
            </w:r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  <w:lang w:val="es-ES"/>
              </w:rPr>
              <w:t>3</w:t>
            </w:r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–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ից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ոչ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ավելի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բենզոլի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ծավալային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մասը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1 %-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ից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ոչ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ավելի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խտությունը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` 15</w:t>
            </w:r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  <w:lang w:val="es-ES"/>
              </w:rPr>
              <w:t>o</w:t>
            </w:r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C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ջերմաստիճանում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` 720-ից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մինչև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775 </w:t>
            </w:r>
            <w:proofErr w:type="spellStart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կգ</w:t>
            </w:r>
            <w:proofErr w:type="spellEnd"/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/մ</w:t>
            </w:r>
            <w:r w:rsidRPr="0092370D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  <w:lang w:val="es-ES"/>
              </w:rPr>
              <w:t>3</w:t>
            </w:r>
            <w:r w:rsidRPr="0092370D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ծծմբի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պարունակությունը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` 10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>/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>-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թթվածնի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զանգվածային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մասը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>` 2.7%-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օքսիդիչների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ծավալային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մասը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մեթանոլ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-3%,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էթանոլ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-5%,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իզոպրոպիլ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-10%,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իզոբուտիլ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-10%,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եռաբութիլ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-7%,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եթերներ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(C</w:t>
            </w:r>
            <w:r w:rsidRPr="0092370D">
              <w:rPr>
                <w:rFonts w:ascii="GHEA Grapalat" w:hAnsi="GHEA Grapalat" w:cs="Sylfaen"/>
                <w:sz w:val="16"/>
                <w:szCs w:val="16"/>
                <w:vertAlign w:val="subscript"/>
                <w:lang w:val="es-ES"/>
              </w:rPr>
              <w:t>5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)-15%,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օքսիդիչներ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-10%,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անվտանգությունը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մակնշումը</w:t>
            </w:r>
            <w:proofErr w:type="spellEnd"/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փաթեթավորումը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`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ըստ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կառավարության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2004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նոյեմբերի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11-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N 1592-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որոշմամբ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հաստատված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lastRenderedPageBreak/>
              <w:t>&lt;&lt;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Ներքին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այրման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շարժիչային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վառելիքների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կանոնակարգի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es-ES"/>
              </w:rPr>
              <w:t>&gt;&gt;</w:t>
            </w:r>
            <w:r w:rsidRPr="0092370D">
              <w:rPr>
                <w:rFonts w:ascii="GHEA Grapalat" w:hAnsi="GHEA Grapalat" w:cs="Sylfaen"/>
                <w:sz w:val="16"/>
                <w:szCs w:val="16"/>
                <w:lang w:val="hy-AM"/>
              </w:rPr>
              <w:t>;</w:t>
            </w:r>
            <w:r w:rsidRPr="0092370D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Մատակարարումը Կտրոնային: Ժամկետը ՝ Կտրոնների գործողության ժամկետը պետք է լինի հանձնման օրվանից հաշված 24 ամիս:</w:t>
            </w:r>
            <w:r w:rsidRPr="0092370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Վաճառողը համապատասխան կտրոններով բենզին մատակարարելու համար պետք է </w:t>
            </w:r>
            <w:proofErr w:type="spellStart"/>
            <w:r w:rsidRPr="0092370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լցակայաններ</w:t>
            </w:r>
            <w:proofErr w:type="spellEnd"/>
            <w:r w:rsidRPr="0092370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ունենա </w:t>
            </w:r>
            <w:proofErr w:type="spellStart"/>
            <w:r w:rsidRPr="0092370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Երևան</w:t>
            </w:r>
            <w:proofErr w:type="spellEnd"/>
            <w:r w:rsidRPr="0092370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քաղաքում (նվազագույնը տասը լցակայան) և ՀՀ բոլոր մարզերում:</w:t>
            </w:r>
            <w:r w:rsidR="00034572" w:rsidRPr="00391F9E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955C2E" w:rsidRPr="00391F9E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D5B5A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D5B5A" w:rsidRDefault="006652B7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736F">
              <w:rPr>
                <w:rFonts w:ascii="GHEA Grapalat" w:hAnsi="GHEA Grapalat"/>
                <w:b/>
                <w:sz w:val="12"/>
                <w:szCs w:val="12"/>
              </w:rPr>
              <w:t>«</w:t>
            </w:r>
            <w:proofErr w:type="spellStart"/>
            <w:r w:rsidRPr="00C4736F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C4736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4736F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C4736F">
              <w:rPr>
                <w:rFonts w:ascii="GHEA Grapalat" w:hAnsi="GHEA Grapalat"/>
                <w:b/>
                <w:sz w:val="12"/>
                <w:szCs w:val="12"/>
              </w:rPr>
              <w:t xml:space="preserve">» ՀՀ </w:t>
            </w:r>
            <w:proofErr w:type="spellStart"/>
            <w:r w:rsidRPr="00C4736F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C4736F">
              <w:rPr>
                <w:rFonts w:ascii="GHEA Grapalat" w:hAnsi="GHEA Grapalat"/>
                <w:b/>
                <w:sz w:val="12"/>
                <w:szCs w:val="12"/>
              </w:rPr>
              <w:t xml:space="preserve"> 22-րդ </w:t>
            </w:r>
            <w:proofErr w:type="spellStart"/>
            <w:r w:rsidRPr="00C4736F">
              <w:rPr>
                <w:rFonts w:ascii="GHEA Grapalat" w:hAnsi="GHEA Grapalat"/>
                <w:b/>
                <w:sz w:val="12"/>
                <w:szCs w:val="12"/>
              </w:rPr>
              <w:t>հոդվածի</w:t>
            </w:r>
            <w:proofErr w:type="spellEnd"/>
            <w:r w:rsidRPr="00C4736F">
              <w:rPr>
                <w:rFonts w:ascii="GHEA Grapalat" w:hAnsi="GHEA Grapalat"/>
                <w:b/>
                <w:sz w:val="12"/>
                <w:szCs w:val="12"/>
              </w:rPr>
              <w:t xml:space="preserve"> 1-ին </w:t>
            </w:r>
            <w:proofErr w:type="spellStart"/>
            <w:r w:rsidRPr="00C4736F">
              <w:rPr>
                <w:rFonts w:ascii="GHEA Grapalat" w:hAnsi="GHEA Grapalat"/>
                <w:b/>
                <w:sz w:val="12"/>
                <w:szCs w:val="12"/>
              </w:rPr>
              <w:t>կետի</w:t>
            </w:r>
            <w:proofErr w:type="spellEnd"/>
            <w:r w:rsidRPr="00C4736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4736F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</w:p>
        </w:tc>
      </w:tr>
      <w:tr w:rsidR="00955C2E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333DE" w:rsidRDefault="00955C2E" w:rsidP="00CC7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391F9E" w:rsidRDefault="00955C2E" w:rsidP="00955C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391F9E" w:rsidRDefault="00955C2E" w:rsidP="00955C2E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823752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3752" w:rsidRPr="00B83016" w:rsidRDefault="00823752" w:rsidP="008237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01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23752" w:rsidRPr="00B83016" w:rsidRDefault="00391F9E" w:rsidP="008237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83016"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  <w:t>Սիփիէս</w:t>
            </w:r>
            <w:proofErr w:type="spellEnd"/>
            <w:r w:rsidRPr="00B83016"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  <w:t xml:space="preserve"> </w:t>
            </w:r>
            <w:proofErr w:type="spellStart"/>
            <w:r w:rsidRPr="00B83016"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  <w:t>Օիլ</w:t>
            </w:r>
            <w:proofErr w:type="spellEnd"/>
            <w:r w:rsidRPr="00B83016"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  <w:t xml:space="preserve"> </w:t>
            </w:r>
            <w:proofErr w:type="spellStart"/>
            <w:r w:rsidRPr="00B83016"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  <w:t>Քորփորեյշն</w:t>
            </w:r>
            <w:proofErr w:type="spellEnd"/>
            <w:r w:rsidRPr="00B83016"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23752" w:rsidRPr="00B83016" w:rsidRDefault="00391F9E" w:rsidP="0082375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83016">
              <w:rPr>
                <w:rFonts w:ascii="Sylfaen" w:hAnsi="Sylfaen"/>
                <w:sz w:val="16"/>
                <w:szCs w:val="16"/>
                <w:lang w:val="hy-AM"/>
              </w:rPr>
              <w:t>2020000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823752" w:rsidRPr="00B83016" w:rsidRDefault="00391F9E" w:rsidP="0082375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83016">
              <w:rPr>
                <w:rFonts w:ascii="Sylfaen" w:hAnsi="Sylfaen"/>
                <w:sz w:val="16"/>
                <w:szCs w:val="16"/>
                <w:lang w:val="hy-AM"/>
              </w:rPr>
              <w:t>2020000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23752" w:rsidRPr="00B83016" w:rsidRDefault="00391F9E" w:rsidP="008237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83016">
              <w:rPr>
                <w:rFonts w:ascii="GHEA Grapalat" w:hAnsi="GHEA Grapalat"/>
                <w:sz w:val="16"/>
                <w:szCs w:val="16"/>
                <w:lang w:val="hy-AM"/>
              </w:rPr>
              <w:t>404000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3752" w:rsidRPr="00B83016" w:rsidRDefault="00391F9E" w:rsidP="008237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83016">
              <w:rPr>
                <w:rFonts w:ascii="GHEA Grapalat" w:hAnsi="GHEA Grapalat"/>
                <w:sz w:val="16"/>
                <w:szCs w:val="16"/>
                <w:lang w:val="hy-AM"/>
              </w:rPr>
              <w:t>404000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23752" w:rsidRPr="00B83016" w:rsidRDefault="00391F9E" w:rsidP="00823752">
            <w:pPr>
              <w:rPr>
                <w:sz w:val="16"/>
                <w:szCs w:val="16"/>
              </w:rPr>
            </w:pPr>
            <w:r w:rsidRPr="00B83016">
              <w:rPr>
                <w:rFonts w:ascii="Sylfaen" w:hAnsi="Sylfaen" w:cs="Arial"/>
                <w:color w:val="000000"/>
                <w:sz w:val="16"/>
                <w:szCs w:val="16"/>
              </w:rPr>
              <w:t>2424000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23752" w:rsidRPr="00B83016" w:rsidRDefault="00391F9E" w:rsidP="00823752">
            <w:pPr>
              <w:rPr>
                <w:sz w:val="16"/>
                <w:szCs w:val="16"/>
              </w:rPr>
            </w:pPr>
            <w:r w:rsidRPr="00B83016">
              <w:rPr>
                <w:rFonts w:ascii="Sylfaen" w:hAnsi="Sylfaen" w:cs="Arial"/>
                <w:color w:val="000000"/>
                <w:sz w:val="16"/>
                <w:szCs w:val="16"/>
              </w:rPr>
              <w:t>2424000</w:t>
            </w:r>
          </w:p>
        </w:tc>
      </w:tr>
      <w:tr w:rsidR="005E0F8E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0F8E" w:rsidRPr="00B83016" w:rsidRDefault="005E0F8E" w:rsidP="008237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01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E0F8E" w:rsidRPr="00B83016" w:rsidRDefault="005E0F8E" w:rsidP="00823752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r w:rsidRPr="00B8301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hy-AM"/>
              </w:rPr>
              <w:t>ՖԼԵՇ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E0F8E" w:rsidRPr="00B83016" w:rsidRDefault="005E0F8E" w:rsidP="0082375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83016">
              <w:rPr>
                <w:rFonts w:ascii="Sylfaen" w:hAnsi="Sylfaen" w:cs="Arial"/>
                <w:color w:val="000000"/>
                <w:sz w:val="16"/>
                <w:szCs w:val="16"/>
              </w:rPr>
              <w:t>2105000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E0F8E" w:rsidRPr="00B83016" w:rsidRDefault="005E0F8E" w:rsidP="0082375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83016">
              <w:rPr>
                <w:rFonts w:ascii="Sylfaen" w:hAnsi="Sylfaen" w:cs="Arial"/>
                <w:color w:val="000000"/>
                <w:sz w:val="16"/>
                <w:szCs w:val="16"/>
              </w:rPr>
              <w:t>2105000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0F8E" w:rsidRPr="00B83016" w:rsidRDefault="005E0F8E" w:rsidP="008237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016">
              <w:rPr>
                <w:rFonts w:ascii="GHEA Grapalat" w:hAnsi="GHEA Grapalat"/>
                <w:sz w:val="16"/>
                <w:szCs w:val="16"/>
              </w:rPr>
              <w:t>421000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E0F8E" w:rsidRPr="00B83016" w:rsidRDefault="005E0F8E" w:rsidP="008237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016">
              <w:rPr>
                <w:rFonts w:ascii="GHEA Grapalat" w:hAnsi="GHEA Grapalat"/>
                <w:sz w:val="16"/>
                <w:szCs w:val="16"/>
              </w:rPr>
              <w:t>421000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E0F8E" w:rsidRPr="00B83016" w:rsidRDefault="005E0F8E" w:rsidP="0082375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B83016">
              <w:rPr>
                <w:rFonts w:ascii="Sylfaen" w:hAnsi="Sylfaen" w:cs="Arial"/>
                <w:color w:val="000000"/>
                <w:sz w:val="16"/>
                <w:szCs w:val="16"/>
              </w:rPr>
              <w:t>2526000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E0F8E" w:rsidRPr="00B83016" w:rsidRDefault="005E0F8E" w:rsidP="0082375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B83016">
              <w:rPr>
                <w:rFonts w:ascii="Sylfaen" w:hAnsi="Sylfaen" w:cs="Arial"/>
                <w:color w:val="000000"/>
                <w:sz w:val="16"/>
                <w:szCs w:val="16"/>
              </w:rPr>
              <w:t>2526000</w:t>
            </w:r>
          </w:p>
        </w:tc>
      </w:tr>
      <w:tr w:rsidR="00955C2E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5C2E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5C2E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391F9E" w:rsidRDefault="00391F9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21.06.2018</w:t>
            </w:r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391F9E" w:rsidRDefault="00391F9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22.06.2018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391F9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26.06.2018</w:t>
            </w:r>
          </w:p>
        </w:tc>
      </w:tr>
      <w:tr w:rsidR="00955C2E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C2E" w:rsidRPr="00391F9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91F9E">
              <w:rPr>
                <w:rFonts w:ascii="GHEA Grapalat" w:hAnsi="GHEA Grapalat"/>
                <w:b/>
                <w:sz w:val="14"/>
                <w:szCs w:val="14"/>
              </w:rPr>
              <w:t xml:space="preserve"> 29.06.2018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391F9E" w:rsidP="00391F9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03.07.2018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391F9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04.07.2018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5C2E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5C2E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91F9E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91F9E" w:rsidRPr="00106524" w:rsidRDefault="00391F9E" w:rsidP="00391F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91F9E" w:rsidRPr="00106524" w:rsidRDefault="00391F9E" w:rsidP="00391F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87888">
              <w:rPr>
                <w:rFonts w:ascii="GHEA Grapalat" w:hAnsi="GHEA Grapalat"/>
                <w:color w:val="403931"/>
                <w:sz w:val="22"/>
                <w:szCs w:val="22"/>
                <w:shd w:val="clear" w:color="auto" w:fill="F9F6F2"/>
                <w:lang w:val="hy-AM"/>
              </w:rPr>
              <w:t>Սիփիէս</w:t>
            </w:r>
            <w:proofErr w:type="spellEnd"/>
            <w:r w:rsidRPr="00787888">
              <w:rPr>
                <w:rFonts w:ascii="GHEA Grapalat" w:hAnsi="GHEA Grapalat"/>
                <w:color w:val="403931"/>
                <w:sz w:val="22"/>
                <w:szCs w:val="22"/>
                <w:shd w:val="clear" w:color="auto" w:fill="F9F6F2"/>
                <w:lang w:val="hy-AM"/>
              </w:rPr>
              <w:t xml:space="preserve"> </w:t>
            </w:r>
            <w:proofErr w:type="spellStart"/>
            <w:r w:rsidRPr="00787888">
              <w:rPr>
                <w:rFonts w:ascii="GHEA Grapalat" w:hAnsi="GHEA Grapalat"/>
                <w:color w:val="403931"/>
                <w:sz w:val="22"/>
                <w:szCs w:val="22"/>
                <w:shd w:val="clear" w:color="auto" w:fill="F9F6F2"/>
                <w:lang w:val="hy-AM"/>
              </w:rPr>
              <w:t>Օիլ</w:t>
            </w:r>
            <w:proofErr w:type="spellEnd"/>
            <w:r w:rsidRPr="00787888">
              <w:rPr>
                <w:rFonts w:ascii="GHEA Grapalat" w:hAnsi="GHEA Grapalat"/>
                <w:color w:val="403931"/>
                <w:sz w:val="22"/>
                <w:szCs w:val="22"/>
                <w:shd w:val="clear" w:color="auto" w:fill="F9F6F2"/>
                <w:lang w:val="hy-AM"/>
              </w:rPr>
              <w:t xml:space="preserve"> </w:t>
            </w:r>
            <w:proofErr w:type="spellStart"/>
            <w:r w:rsidRPr="00787888">
              <w:rPr>
                <w:rFonts w:ascii="GHEA Grapalat" w:hAnsi="GHEA Grapalat"/>
                <w:color w:val="403931"/>
                <w:sz w:val="22"/>
                <w:szCs w:val="22"/>
                <w:shd w:val="clear" w:color="auto" w:fill="F9F6F2"/>
                <w:lang w:val="hy-AM"/>
              </w:rPr>
              <w:t>Քորփորեյշն</w:t>
            </w:r>
            <w:proofErr w:type="spellEnd"/>
            <w:r w:rsidRPr="00787888">
              <w:rPr>
                <w:rFonts w:ascii="GHEA Grapalat" w:hAnsi="GHEA Grapalat"/>
                <w:color w:val="403931"/>
                <w:sz w:val="22"/>
                <w:szCs w:val="22"/>
                <w:shd w:val="clear" w:color="auto" w:fill="F9F6F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391F9E" w:rsidRPr="00106524" w:rsidRDefault="00391F9E" w:rsidP="00391F9E">
            <w:pPr>
              <w:rPr>
                <w:rFonts w:ascii="GHEA Grapalat" w:hAnsi="GHEA Grapalat"/>
                <w:sz w:val="16"/>
                <w:szCs w:val="16"/>
              </w:rPr>
            </w:pPr>
            <w:r w:rsidRPr="0092370D">
              <w:rPr>
                <w:rFonts w:ascii="GHEA Grapalat" w:hAnsi="GHEA Grapalat"/>
                <w:i/>
                <w:sz w:val="20"/>
                <w:lang w:val="hy-AM"/>
              </w:rPr>
              <w:t>ՀԶՀ-ԳՀԱՊՁԲ-18-</w:t>
            </w:r>
            <w:r w:rsidRPr="0092370D">
              <w:rPr>
                <w:rFonts w:ascii="GHEA Grapalat" w:hAnsi="GHEA Grapalat"/>
                <w:i/>
                <w:sz w:val="20"/>
                <w:lang w:val="af-ZA"/>
              </w:rPr>
              <w:t>2</w:t>
            </w:r>
            <w:r w:rsidRPr="00CA7342">
              <w:rPr>
                <w:rFonts w:ascii="GHEA Grapalat" w:hAnsi="GHEA Grapalat"/>
                <w:i/>
                <w:u w:val="single"/>
                <w:lang w:val="af-ZA"/>
              </w:rPr>
              <w:t xml:space="preserve">       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391F9E" w:rsidRPr="00106524" w:rsidRDefault="00391F9E" w:rsidP="00391F9E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391F9E" w:rsidRPr="00106524" w:rsidRDefault="00391F9E" w:rsidP="00391F9E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91F9E" w:rsidRPr="00106524" w:rsidRDefault="00391F9E" w:rsidP="00391F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391F9E" w:rsidRDefault="00391F9E" w:rsidP="00391F9E">
            <w:r w:rsidRPr="00E75420">
              <w:rPr>
                <w:rFonts w:ascii="Sylfaen" w:hAnsi="Sylfaen" w:cs="Arial"/>
                <w:color w:val="000000"/>
                <w:sz w:val="16"/>
                <w:szCs w:val="16"/>
              </w:rPr>
              <w:t>2424000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391F9E" w:rsidRDefault="00391F9E" w:rsidP="00391F9E">
            <w:r w:rsidRPr="00E75420">
              <w:rPr>
                <w:rFonts w:ascii="Sylfaen" w:hAnsi="Sylfaen" w:cs="Arial"/>
                <w:color w:val="000000"/>
                <w:sz w:val="16"/>
                <w:szCs w:val="16"/>
              </w:rPr>
              <w:t>2424000</w:t>
            </w:r>
          </w:p>
        </w:tc>
      </w:tr>
      <w:tr w:rsidR="00955C2E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55C2E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55C2E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5E0F8E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0F8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5E0F8E" w:rsidRDefault="00391F9E" w:rsidP="00955C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5E0F8E">
              <w:rPr>
                <w:rFonts w:ascii="GHEA Grapalat" w:hAnsi="GHEA Grapalat"/>
                <w:color w:val="403931"/>
                <w:sz w:val="18"/>
                <w:szCs w:val="18"/>
                <w:shd w:val="clear" w:color="auto" w:fill="F9F6F2"/>
                <w:lang w:val="hy-AM"/>
              </w:rPr>
              <w:t>Սիփիէս</w:t>
            </w:r>
            <w:proofErr w:type="spellEnd"/>
            <w:r w:rsidRPr="005E0F8E">
              <w:rPr>
                <w:rFonts w:ascii="GHEA Grapalat" w:hAnsi="GHEA Grapalat"/>
                <w:color w:val="403931"/>
                <w:sz w:val="18"/>
                <w:szCs w:val="18"/>
                <w:shd w:val="clear" w:color="auto" w:fill="F9F6F2"/>
                <w:lang w:val="hy-AM"/>
              </w:rPr>
              <w:t xml:space="preserve"> </w:t>
            </w:r>
            <w:proofErr w:type="spellStart"/>
            <w:r w:rsidRPr="005E0F8E">
              <w:rPr>
                <w:rFonts w:ascii="GHEA Grapalat" w:hAnsi="GHEA Grapalat"/>
                <w:color w:val="403931"/>
                <w:sz w:val="18"/>
                <w:szCs w:val="18"/>
                <w:shd w:val="clear" w:color="auto" w:fill="F9F6F2"/>
                <w:lang w:val="hy-AM"/>
              </w:rPr>
              <w:t>Օիլ</w:t>
            </w:r>
            <w:proofErr w:type="spellEnd"/>
            <w:r w:rsidRPr="005E0F8E">
              <w:rPr>
                <w:rFonts w:ascii="GHEA Grapalat" w:hAnsi="GHEA Grapalat"/>
                <w:color w:val="403931"/>
                <w:sz w:val="18"/>
                <w:szCs w:val="18"/>
                <w:shd w:val="clear" w:color="auto" w:fill="F9F6F2"/>
                <w:lang w:val="hy-AM"/>
              </w:rPr>
              <w:t xml:space="preserve"> </w:t>
            </w:r>
            <w:proofErr w:type="spellStart"/>
            <w:r w:rsidRPr="005E0F8E">
              <w:rPr>
                <w:rFonts w:ascii="GHEA Grapalat" w:hAnsi="GHEA Grapalat"/>
                <w:color w:val="403931"/>
                <w:sz w:val="18"/>
                <w:szCs w:val="18"/>
                <w:shd w:val="clear" w:color="auto" w:fill="F9F6F2"/>
                <w:lang w:val="hy-AM"/>
              </w:rPr>
              <w:t>Քորփորեյշն</w:t>
            </w:r>
            <w:proofErr w:type="spellEnd"/>
            <w:r w:rsidRPr="005E0F8E">
              <w:rPr>
                <w:rFonts w:ascii="GHEA Grapalat" w:hAnsi="GHEA Grapalat"/>
                <w:color w:val="403931"/>
                <w:sz w:val="18"/>
                <w:szCs w:val="18"/>
                <w:shd w:val="clear" w:color="auto" w:fill="F9F6F2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F9E" w:rsidRPr="005E0F8E" w:rsidRDefault="00391F9E" w:rsidP="00391F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0F8E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ՀՀ,0010  </w:t>
            </w:r>
            <w:r w:rsidRPr="005E0F8E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ք. </w:t>
            </w:r>
            <w:proofErr w:type="spellStart"/>
            <w:r w:rsidRPr="005E0F8E">
              <w:rPr>
                <w:rFonts w:ascii="GHEA Grapalat" w:hAnsi="GHEA Grapalat" w:cs="Times Armenian"/>
                <w:sz w:val="18"/>
                <w:szCs w:val="18"/>
                <w:lang w:val="hy-AM"/>
              </w:rPr>
              <w:t>Երևան</w:t>
            </w:r>
            <w:proofErr w:type="spellEnd"/>
            <w:r w:rsidRPr="005E0F8E">
              <w:rPr>
                <w:rFonts w:ascii="GHEA Grapalat" w:hAnsi="GHEA Grapalat" w:cs="Times Armenian"/>
                <w:sz w:val="18"/>
                <w:szCs w:val="18"/>
                <w:lang w:val="hy-AM"/>
              </w:rPr>
              <w:t>, Պուշկինի 1</w:t>
            </w:r>
          </w:p>
          <w:p w:rsidR="00955C2E" w:rsidRPr="005E0F8E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5E0F8E" w:rsidRDefault="006652B7" w:rsidP="00955C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0F8E">
              <w:rPr>
                <w:rFonts w:ascii="GHEA Grapalat" w:hAnsi="GHEA Grapalat"/>
                <w:sz w:val="18"/>
                <w:szCs w:val="18"/>
                <w:lang w:val="hy-AM"/>
              </w:rPr>
              <w:t>tender@cps.am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F9E" w:rsidRPr="005E0F8E" w:rsidRDefault="00391F9E" w:rsidP="00391F9E">
            <w:pPr>
              <w:tabs>
                <w:tab w:val="left" w:pos="6843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E0F8E">
              <w:rPr>
                <w:rFonts w:ascii="GHEA Grapalat" w:hAnsi="GHEA Grapalat"/>
                <w:sz w:val="18"/>
                <w:szCs w:val="18"/>
                <w:lang w:val="hy-AM"/>
              </w:rPr>
              <w:t>1660001996600100</w:t>
            </w:r>
          </w:p>
          <w:p w:rsidR="00955C2E" w:rsidRPr="005E0F8E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5E0F8E" w:rsidRDefault="00391F9E" w:rsidP="00955C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0F8E">
              <w:rPr>
                <w:rFonts w:ascii="GHEA Grapalat" w:hAnsi="GHEA Grapalat" w:cs="Times Armenian"/>
                <w:sz w:val="18"/>
                <w:szCs w:val="18"/>
                <w:lang w:val="hy-AM"/>
              </w:rPr>
              <w:t>02614085</w:t>
            </w:r>
          </w:p>
        </w:tc>
      </w:tr>
      <w:tr w:rsidR="00955C2E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FF7F45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391F9E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FF7F45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5C2E" w:rsidRPr="00391F9E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391F9E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6524" w:rsidRPr="00E60C73" w:rsidRDefault="00106524" w:rsidP="001065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9C2291" w:rsidRDefault="00106524" w:rsidP="0010652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106524" w:rsidRPr="00391F9E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391F9E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06524" w:rsidRPr="00391F9E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391F9E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955C2E" w:rsidRPr="00391F9E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5C2E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6524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06524" w:rsidRPr="00B4627C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  <w:bookmarkStart w:id="0" w:name="_GoBack"/>
      <w:bookmarkEnd w:id="0"/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85F" w:rsidRDefault="00B2785F" w:rsidP="006F0933">
      <w:r>
        <w:separator/>
      </w:r>
    </w:p>
  </w:endnote>
  <w:endnote w:type="continuationSeparator" w:id="0">
    <w:p w:rsidR="00B2785F" w:rsidRDefault="00B2785F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278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2785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2785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85F" w:rsidRDefault="00B2785F" w:rsidP="006F0933">
      <w:r>
        <w:separator/>
      </w:r>
    </w:p>
  </w:footnote>
  <w:footnote w:type="continuationSeparator" w:id="0">
    <w:p w:rsidR="00B2785F" w:rsidRDefault="00B2785F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47AFB"/>
    <w:rsid w:val="00106524"/>
    <w:rsid w:val="00125322"/>
    <w:rsid w:val="0018332D"/>
    <w:rsid w:val="002D5B5A"/>
    <w:rsid w:val="00390984"/>
    <w:rsid w:val="00391F9E"/>
    <w:rsid w:val="003B4C57"/>
    <w:rsid w:val="00461A9D"/>
    <w:rsid w:val="004C1E61"/>
    <w:rsid w:val="004F273C"/>
    <w:rsid w:val="00525047"/>
    <w:rsid w:val="005A478F"/>
    <w:rsid w:val="005E0F8E"/>
    <w:rsid w:val="006264A5"/>
    <w:rsid w:val="006652B7"/>
    <w:rsid w:val="006F0933"/>
    <w:rsid w:val="00823752"/>
    <w:rsid w:val="00955C2E"/>
    <w:rsid w:val="0097286E"/>
    <w:rsid w:val="009F48A8"/>
    <w:rsid w:val="00A25113"/>
    <w:rsid w:val="00B2785F"/>
    <w:rsid w:val="00B51872"/>
    <w:rsid w:val="00B812FA"/>
    <w:rsid w:val="00B83016"/>
    <w:rsid w:val="00C00B54"/>
    <w:rsid w:val="00CC7D2A"/>
    <w:rsid w:val="00CC7DA0"/>
    <w:rsid w:val="00D058A3"/>
    <w:rsid w:val="00DA6FED"/>
    <w:rsid w:val="00E02A21"/>
    <w:rsid w:val="00E333DE"/>
    <w:rsid w:val="00E60C73"/>
    <w:rsid w:val="00F2318B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8091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23</cp:revision>
  <dcterms:created xsi:type="dcterms:W3CDTF">2018-03-01T06:56:00Z</dcterms:created>
  <dcterms:modified xsi:type="dcterms:W3CDTF">2018-07-06T06:21:00Z</dcterms:modified>
</cp:coreProperties>
</file>