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Default="008453B6" w:rsidP="008453B6">
      <w:pPr>
        <w:spacing w:line="360" w:lineRule="auto"/>
        <w:ind w:left="283"/>
        <w:jc w:val="center"/>
        <w:rPr>
          <w:rFonts w:ascii="Sylfaen" w:eastAsia="Calibri" w:hAnsi="Sylfaen"/>
          <w:b/>
          <w:sz w:val="20"/>
          <w:lang w:val="ru-RU"/>
        </w:rPr>
      </w:pP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r w:rsidRPr="008B2C80">
        <w:rPr>
          <w:rFonts w:ascii="Sylfaen" w:eastAsia="Calibri" w:hAnsi="Sylfaen"/>
          <w:b/>
          <w:sz w:val="20"/>
        </w:rPr>
        <w:t>november 24</w:t>
      </w:r>
      <w:r w:rsidRPr="00B67F30">
        <w:rPr>
          <w:rFonts w:ascii="Sylfaen" w:eastAsia="Calibri" w:hAnsi="Sylfaen"/>
          <w:b/>
          <w:sz w:val="20"/>
        </w:rPr>
        <w:t>, 2017  and is being published according to Article 27 of the Law of the Republic of Armenia "On Procurements".</w:t>
      </w:r>
    </w:p>
    <w:p w:rsidR="008453B6" w:rsidRPr="008B2C80" w:rsidRDefault="008453B6" w:rsidP="008453B6">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EA5AA9">
        <w:rPr>
          <w:rFonts w:ascii="Sylfaen" w:hAnsi="Sylfaen"/>
          <w:i/>
          <w:u w:val="single"/>
        </w:rPr>
        <w:t>ՆԱԱԿ</w:t>
      </w:r>
      <w:r w:rsidRPr="00EA5AA9">
        <w:rPr>
          <w:rFonts w:ascii="Sylfaen" w:hAnsi="Sylfaen"/>
          <w:i/>
          <w:u w:val="single"/>
          <w:lang w:val="af-ZA"/>
        </w:rPr>
        <w:t>-ԳՀԱՊՁԲ-</w:t>
      </w:r>
      <w:r w:rsidR="008F58BB">
        <w:rPr>
          <w:rFonts w:ascii="Sylfaen" w:hAnsi="Sylfaen"/>
          <w:i/>
          <w:u w:val="single"/>
        </w:rPr>
        <w:t>18/2</w:t>
      </w:r>
    </w:p>
    <w:p w:rsidR="008453B6" w:rsidRPr="00B67F30" w:rsidRDefault="008453B6" w:rsidP="008453B6">
      <w:pPr>
        <w:rPr>
          <w:sz w:val="20"/>
          <w:lang w:eastAsia="ru-RU"/>
        </w:rPr>
      </w:pP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482E23">
        <w:rPr>
          <w:rFonts w:ascii="Sylfaen" w:hAnsi="Sylfaen" w:cs="Arial"/>
          <w:sz w:val="20"/>
          <w:u w:val="single"/>
          <w:shd w:val="clear" w:color="auto" w:fill="FFFFFF"/>
        </w:rPr>
        <w:t>"Nor Arabkir" Medical Center CJSC</w:t>
      </w:r>
      <w:r w:rsidRPr="00B67F30">
        <w:rPr>
          <w:rFonts w:ascii="Sylfaen" w:eastAsia="Calibri" w:hAnsi="Sylfaen"/>
          <w:sz w:val="20"/>
        </w:rPr>
        <w:t xml:space="preserve">, </w:t>
      </w:r>
      <w:r w:rsidRPr="00482E23">
        <w:rPr>
          <w:rFonts w:ascii="Sylfaen" w:eastAsia="Calibri" w:hAnsi="Sylfaen"/>
          <w:sz w:val="20"/>
          <w:u w:val="single"/>
        </w:rPr>
        <w:t>located at 21 building Hrachya Kochar St, Yerevan</w:t>
      </w:r>
      <w:r w:rsidRPr="00B67F30">
        <w:rPr>
          <w:rFonts w:ascii="Sylfaen" w:eastAsia="Calibri" w:hAnsi="Sylfaen"/>
          <w:sz w:val="20"/>
        </w:rPr>
        <w:t>, RA, is announcing a price quotation enquiry procedure, which is being realized by one stage.</w:t>
      </w:r>
    </w:p>
    <w:p w:rsidR="008453B6"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sidRPr="00482E23">
        <w:t xml:space="preserve"> </w:t>
      </w:r>
      <w:r w:rsidR="008F58BB">
        <w:rPr>
          <w:rFonts w:ascii="Sylfaen" w:eastAsia="Calibri" w:hAnsi="Sylfaen"/>
          <w:sz w:val="20"/>
          <w:u w:val="single"/>
        </w:rPr>
        <w:t xml:space="preserve">Chemicals </w:t>
      </w:r>
      <w:r w:rsidRPr="00B67F30">
        <w:rPr>
          <w:rFonts w:ascii="Sylfaen" w:eastAsia="Calibri" w:hAnsi="Sylfaen"/>
          <w:sz w:val="20"/>
        </w:rPr>
        <w:t>(hereinafter the Conract).</w:t>
      </w:r>
    </w:p>
    <w:p w:rsidR="008453B6" w:rsidRPr="008B2C80" w:rsidRDefault="008453B6" w:rsidP="008453B6">
      <w:pPr>
        <w:spacing w:line="360" w:lineRule="auto"/>
        <w:ind w:firstLine="720"/>
        <w:jc w:val="both"/>
        <w:rPr>
          <w:rFonts w:ascii="Sylfaen" w:eastAsia="Calibri" w:hAnsi="Sylfaen"/>
          <w:b/>
          <w:sz w:val="20"/>
          <w:szCs w:val="22"/>
          <w:u w:val="single"/>
        </w:rPr>
      </w:pPr>
      <w:r w:rsidRPr="00EA4E45">
        <w:rPr>
          <w:rFonts w:ascii="Sylfaen" w:hAnsi="Sylfaen" w:cs="Arial"/>
          <w:b/>
          <w:color w:val="212121"/>
          <w:sz w:val="20"/>
          <w:szCs w:val="22"/>
          <w:u w:val="single"/>
          <w:shd w:val="clear" w:color="auto" w:fill="FFFFFF"/>
        </w:rPr>
        <w:t>This procedure is implemented pursuant to Article 15, paragraph 6, of the RA Procurement Law.</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8F58BB">
        <w:rPr>
          <w:rFonts w:ascii="Sylfaen" w:eastAsia="Calibri" w:hAnsi="Sylfaen"/>
          <w:sz w:val="20"/>
          <w:u w:val="single"/>
        </w:rPr>
        <w:t>13:3</w:t>
      </w:r>
      <w:r w:rsidRPr="00482E23">
        <w:rPr>
          <w:rFonts w:ascii="Sylfaen" w:eastAsia="Calibri" w:hAnsi="Sylfaen"/>
          <w:sz w:val="20"/>
          <w:u w:val="single"/>
        </w:rPr>
        <w:t xml:space="preserve">0, </w:t>
      </w:r>
      <w:r>
        <w:rPr>
          <w:rFonts w:ascii="Sylfaen" w:eastAsia="Calibri" w:hAnsi="Sylfaen"/>
          <w:sz w:val="20"/>
          <w:u w:val="single"/>
        </w:rPr>
        <w:t>dec</w:t>
      </w:r>
      <w:r w:rsidRPr="008B2C80">
        <w:rPr>
          <w:rFonts w:ascii="Sylfaen" w:eastAsia="Calibri" w:hAnsi="Sylfaen"/>
          <w:sz w:val="20"/>
          <w:u w:val="single"/>
        </w:rPr>
        <w:t>tember 01</w:t>
      </w:r>
      <w:r w:rsidRPr="00482E23">
        <w:rPr>
          <w:rFonts w:ascii="Sylfaen" w:eastAsia="Calibri" w:hAnsi="Sylfaen"/>
          <w:sz w:val="20"/>
          <w:u w:val="single"/>
        </w:rPr>
        <w:t xml:space="preserve"> 2017</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8F58BB">
        <w:rPr>
          <w:rFonts w:ascii="Sylfaen" w:eastAsia="Calibri" w:hAnsi="Sylfaen"/>
          <w:sz w:val="20"/>
          <w:u w:val="single"/>
        </w:rPr>
        <w:t>13:3</w:t>
      </w:r>
      <w:r w:rsidRPr="00482E23">
        <w:rPr>
          <w:rFonts w:ascii="Sylfaen" w:eastAsia="Calibri" w:hAnsi="Sylfaen"/>
          <w:sz w:val="20"/>
          <w:u w:val="single"/>
        </w:rPr>
        <w:t xml:space="preserve">0, </w:t>
      </w:r>
      <w:r>
        <w:rPr>
          <w:rFonts w:ascii="Sylfaen" w:eastAsia="Calibri" w:hAnsi="Sylfaen"/>
          <w:sz w:val="20"/>
          <w:u w:val="single"/>
        </w:rPr>
        <w:t>dec</w:t>
      </w:r>
      <w:r w:rsidRPr="008B2C80">
        <w:rPr>
          <w:rFonts w:ascii="Sylfaen" w:eastAsia="Calibri" w:hAnsi="Sylfaen"/>
          <w:sz w:val="20"/>
          <w:u w:val="single"/>
        </w:rPr>
        <w:t>tember 01</w:t>
      </w:r>
      <w:r w:rsidRPr="00482E23">
        <w:rPr>
          <w:rFonts w:ascii="Sylfaen" w:eastAsia="Calibri" w:hAnsi="Sylfaen"/>
          <w:sz w:val="20"/>
          <w:u w:val="single"/>
        </w:rPr>
        <w:t>, 2017</w:t>
      </w:r>
      <w:r>
        <w:rPr>
          <w:rFonts w:ascii="Sylfaen" w:eastAsia="Calibri" w:hAnsi="Sylfaen"/>
          <w:sz w:val="20"/>
          <w:u w:val="single"/>
          <w:lang w:val="hy-AM"/>
        </w:rPr>
        <w:t>,</w:t>
      </w:r>
      <w:r w:rsidRPr="00B67F30">
        <w:rPr>
          <w:rFonts w:ascii="Sylfaen" w:eastAsia="Calibri" w:hAnsi="Sylfaen"/>
          <w:sz w:val="20"/>
        </w:rPr>
        <w:t xml:space="preserve"> 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8F58BB">
        <w:rPr>
          <w:rFonts w:ascii="Sylfaen" w:eastAsia="Calibri" w:hAnsi="Sylfaen"/>
          <w:sz w:val="20"/>
          <w:u w:val="single"/>
        </w:rPr>
        <w:t>13:3</w:t>
      </w:r>
      <w:bookmarkStart w:id="0" w:name="_GoBack"/>
      <w:bookmarkEnd w:id="0"/>
      <w:r w:rsidRPr="00482E23">
        <w:rPr>
          <w:rFonts w:ascii="Sylfaen" w:eastAsia="Calibri" w:hAnsi="Sylfaen"/>
          <w:sz w:val="20"/>
          <w:u w:val="single"/>
        </w:rPr>
        <w:t xml:space="preserve">0, </w:t>
      </w:r>
      <w:r>
        <w:rPr>
          <w:rFonts w:ascii="Sylfaen" w:eastAsia="Calibri" w:hAnsi="Sylfaen"/>
          <w:sz w:val="20"/>
          <w:u w:val="single"/>
        </w:rPr>
        <w:t>dec</w:t>
      </w:r>
      <w:r w:rsidRPr="008B2C80">
        <w:rPr>
          <w:rFonts w:ascii="Sylfaen" w:eastAsia="Calibri" w:hAnsi="Sylfaen"/>
          <w:sz w:val="20"/>
          <w:u w:val="single"/>
        </w:rPr>
        <w:t>tember 01</w:t>
      </w:r>
      <w:r w:rsidRPr="00482E23">
        <w:rPr>
          <w:rFonts w:ascii="Sylfaen" w:eastAsia="Calibri" w:hAnsi="Sylfaen"/>
          <w:sz w:val="20"/>
          <w:u w:val="single"/>
        </w:rPr>
        <w:t>, 2017</w:t>
      </w:r>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B67F30" w:rsidRDefault="008453B6" w:rsidP="008453B6">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rsidR="001D138F" w:rsidRDefault="001D138F"/>
    <w:p w:rsidR="008453B6" w:rsidRDefault="008453B6"/>
    <w:sectPr w:rsidR="008453B6" w:rsidSect="008453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2E"/>
    <w:rsid w:val="001D138F"/>
    <w:rsid w:val="005E012E"/>
    <w:rsid w:val="008453B6"/>
    <w:rsid w:val="008F5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84190-1A1E-4EBF-BCB4-E5CA05A6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0</DocSecurity>
  <Lines>21</Lines>
  <Paragraphs>6</Paragraphs>
  <ScaleCrop>false</ScaleCrop>
  <Company>SPecialiST RePack</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3</cp:revision>
  <dcterms:created xsi:type="dcterms:W3CDTF">2017-11-23T19:28:00Z</dcterms:created>
  <dcterms:modified xsi:type="dcterms:W3CDTF">2017-11-23T20:12:00Z</dcterms:modified>
</cp:coreProperties>
</file>