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2562AC" w:rsidP="007E7189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FA091B">
        <w:rPr>
          <w:rFonts w:ascii="GHEA Grapalat" w:hAnsi="GHEA Grapalat" w:cs="Sylfaen"/>
          <w:b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2562AC">
        <w:rPr>
          <w:rFonts w:ascii="GHEA Grapalat" w:hAnsi="GHEA Grapalat"/>
          <w:sz w:val="20"/>
        </w:rPr>
        <w:t xml:space="preserve"> </w:t>
      </w:r>
      <w:r w:rsidR="0050673A">
        <w:rPr>
          <w:rFonts w:ascii="GHEA Grapalat" w:hAnsi="GHEA Grapalat"/>
          <w:sz w:val="20"/>
        </w:rPr>
        <w:t>HAEK-GHTsDzB-</w:t>
      </w:r>
      <w:r w:rsidR="00F75B06">
        <w:rPr>
          <w:rFonts w:ascii="GHEA Grapalat" w:hAnsi="GHEA Grapalat"/>
          <w:sz w:val="20"/>
        </w:rPr>
        <w:t>48</w:t>
      </w:r>
      <w:r w:rsidR="000C0C68">
        <w:rPr>
          <w:rFonts w:ascii="GHEA Grapalat" w:hAnsi="GHEA Grapalat"/>
          <w:sz w:val="20"/>
        </w:rPr>
        <w:t>/23-01/</w:t>
      </w:r>
      <w:r w:rsidR="00F75B06">
        <w:rPr>
          <w:rFonts w:ascii="GHEA Grapalat" w:hAnsi="GHEA Grapalat"/>
          <w:sz w:val="20"/>
          <w:lang w:val="hy-AM"/>
        </w:rPr>
        <w:t>42</w:t>
      </w:r>
      <w:r w:rsidR="00F75B06">
        <w:rPr>
          <w:rFonts w:ascii="GHEA Grapalat" w:hAnsi="GHEA Grapalat"/>
          <w:sz w:val="20"/>
        </w:rPr>
        <w:t>2</w:t>
      </w:r>
      <w:r w:rsidR="0050673A">
        <w:rPr>
          <w:rFonts w:ascii="GHEA Grapalat" w:hAnsi="GHEA Grapalat"/>
          <w:sz w:val="20"/>
        </w:rPr>
        <w:t>,</w:t>
      </w:r>
      <w:r w:rsidR="0050673A"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 20</w:t>
      </w:r>
      <w:r w:rsidRPr="002562AC">
        <w:rPr>
          <w:rFonts w:ascii="GHEA Grapalat" w:hAnsi="GHEA Grapalat"/>
          <w:sz w:val="20"/>
        </w:rPr>
        <w:t xml:space="preserve">23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F75B06">
        <w:rPr>
          <w:rFonts w:ascii="GHEA Grapalat" w:hAnsi="GHEA Grapalat"/>
          <w:sz w:val="20"/>
        </w:rPr>
        <w:t>20</w:t>
      </w:r>
      <w:r w:rsidR="007E7189">
        <w:rPr>
          <w:rFonts w:ascii="GHEA Grapalat" w:hAnsi="GHEA Grapalat"/>
          <w:sz w:val="20"/>
        </w:rPr>
        <w:t xml:space="preserve"> </w:t>
      </w:r>
      <w:r w:rsidR="000C0C68">
        <w:rPr>
          <w:rFonts w:ascii="GHEA Grapalat" w:hAnsi="GHEA Grapalat"/>
          <w:sz w:val="20"/>
        </w:rPr>
        <w:t>декабря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0"/>
          <w:lang w:val="hy-AM"/>
        </w:rPr>
        <w:t>HAEK-</w:t>
      </w:r>
      <w:r>
        <w:rPr>
          <w:rFonts w:ascii="GHEA Grapalat" w:hAnsi="GHEA Grapalat"/>
          <w:sz w:val="20"/>
        </w:rPr>
        <w:t>GH</w:t>
      </w:r>
      <w:proofErr w:type="spellStart"/>
      <w:r w:rsidR="007E7189">
        <w:rPr>
          <w:rFonts w:ascii="GHEA Grapalat" w:hAnsi="GHEA Grapalat"/>
          <w:sz w:val="20"/>
          <w:lang w:val="en-US"/>
        </w:rPr>
        <w:t>Ts</w:t>
      </w:r>
      <w:proofErr w:type="spellEnd"/>
      <w:r>
        <w:rPr>
          <w:rFonts w:ascii="GHEA Grapalat" w:hAnsi="GHEA Grapalat"/>
          <w:sz w:val="20"/>
          <w:lang w:val="hy-AM"/>
        </w:rPr>
        <w:t>DzB-</w:t>
      </w:r>
      <w:r w:rsidR="00F75B06">
        <w:rPr>
          <w:rFonts w:ascii="GHEA Grapalat" w:hAnsi="GHEA Grapalat"/>
          <w:sz w:val="20"/>
        </w:rPr>
        <w:t>48</w:t>
      </w:r>
      <w:r>
        <w:rPr>
          <w:rFonts w:ascii="GHEA Grapalat" w:hAnsi="GHEA Grapalat"/>
          <w:sz w:val="20"/>
          <w:lang w:val="hy-AM"/>
        </w:rPr>
        <w:t>/23</w:t>
      </w:r>
      <w:r w:rsidR="008F36E5" w:rsidRPr="008503C1">
        <w:rPr>
          <w:rFonts w:ascii="GHEA Grapalat" w:hAnsi="GHEA Grapalat"/>
        </w:rPr>
        <w:t>,</w:t>
      </w:r>
      <w:r w:rsidRPr="00CA386C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0C0C68" w:rsidRPr="000C0C68">
        <w:rPr>
          <w:rFonts w:ascii="GHEA Grapalat" w:hAnsi="GHEA Grapalat"/>
          <w:sz w:val="20"/>
        </w:rPr>
        <w:t>электроизоляционны</w:t>
      </w:r>
      <w:r w:rsidR="000C0C68">
        <w:rPr>
          <w:rFonts w:ascii="GHEA Grapalat" w:hAnsi="GHEA Grapalat"/>
          <w:sz w:val="20"/>
        </w:rPr>
        <w:t>х</w:t>
      </w:r>
      <w:r w:rsidR="000C0C68" w:rsidRPr="000C0C68">
        <w:rPr>
          <w:rFonts w:ascii="GHEA Grapalat" w:hAnsi="GHEA Grapalat"/>
          <w:sz w:val="20"/>
        </w:rPr>
        <w:t xml:space="preserve"> материал</w:t>
      </w:r>
      <w:r w:rsidR="000C0C68">
        <w:rPr>
          <w:rFonts w:ascii="GHEA Grapalat" w:hAnsi="GHEA Grapalat"/>
          <w:sz w:val="20"/>
        </w:rPr>
        <w:t>ов</w:t>
      </w:r>
      <w:r w:rsidR="000C0C68" w:rsidRPr="00CA386C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175"/>
        <w:gridCol w:w="144"/>
        <w:gridCol w:w="553"/>
        <w:gridCol w:w="192"/>
        <w:gridCol w:w="36"/>
        <w:gridCol w:w="503"/>
        <w:gridCol w:w="95"/>
        <w:gridCol w:w="161"/>
        <w:gridCol w:w="49"/>
        <w:gridCol w:w="601"/>
        <w:gridCol w:w="14"/>
        <w:gridCol w:w="166"/>
        <w:gridCol w:w="760"/>
        <w:gridCol w:w="330"/>
        <w:gridCol w:w="16"/>
        <w:gridCol w:w="519"/>
        <w:gridCol w:w="19"/>
        <w:gridCol w:w="185"/>
        <w:gridCol w:w="104"/>
        <w:gridCol w:w="83"/>
        <w:gridCol w:w="152"/>
        <w:gridCol w:w="265"/>
        <w:gridCol w:w="512"/>
        <w:gridCol w:w="61"/>
        <w:gridCol w:w="774"/>
        <w:gridCol w:w="37"/>
        <w:gridCol w:w="59"/>
        <w:gridCol w:w="121"/>
        <w:gridCol w:w="245"/>
        <w:gridCol w:w="1905"/>
        <w:gridCol w:w="12"/>
      </w:tblGrid>
      <w:tr w:rsidR="005461BC" w:rsidRPr="00395B6E" w:rsidTr="00FA091B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FA091B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FA091B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FA091B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C68" w:rsidRPr="00395B6E" w:rsidTr="00F75B06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0C68" w:rsidRPr="00395B6E" w:rsidRDefault="00F75B0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0C0C68" w:rsidRDefault="00F75B06" w:rsidP="00F75B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Алмазная  буровая  система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F75B06" w:rsidRDefault="00F75B06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F75B06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F75B06" w:rsidRDefault="000C0C68" w:rsidP="000C0C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0C6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211383" w:rsidRDefault="00F75B06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5F22E5" w:rsidRDefault="00F75B06" w:rsidP="00FF4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3606000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B06" w:rsidRPr="00F75B06" w:rsidRDefault="00F75B06" w:rsidP="00F75B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Сверлильная система: направление салазок по специальным 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износопро</w:t>
            </w:r>
            <w:proofErr w:type="gram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ч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proofErr w:type="gram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ным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герметичным подшипникам и легко регулируемым  латунным сухарям.</w:t>
            </w:r>
          </w:p>
          <w:p w:rsidR="000C0C68" w:rsidRPr="000C0C68" w:rsidRDefault="00F75B06" w:rsidP="00F75B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Макс.  сверления (с телескопической опорой) – 300мм и 400±5мм,  макс.  сверлильный ход (с удлиненной) -610±10мм и 1620±10мм, размеры 50ммх50мм, сверление под углом бесступенчато до 45°. Стельная дюбельная подножка  UNI с шарниром наклона: пластина крепления тип С, дистанц. плита 120мм для увелич.  +240мм, телескопическая опора для станины с ходом 610мм и сверление  более 300мм, DS-350   дюбельный комплект для монтажа сверлильной системы, емкость нагнетания воды на 10л  со шлангом 5м. Сверлильный  двигатель:  мощность  5200Вт÷5400 Вт, напряжение 400±5%В, разъем:  1 ¼" UNC, габариты 160х340х570±5мм,  сверл. 101÷500мм,  час- тота  вращения- 130/260/410об/мин ÷ 135/265/415 об/мин. 1* соответствует 1 комплектам, включающим 4 сверлилная  коронка стороны, с  алмазными </w:t>
            </w:r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зубами (для вышеуказанной буровой установки), разъем: 1 ¼" UNC-отв 2 </w:t>
            </w:r>
            <w:proofErr w:type="gram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шт</w:t>
            </w:r>
            <w:proofErr w:type="gram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, Ф-110мм,  ℓ= 450мм и 2 шт, Ф-80мм    ℓ= 450мм</w:t>
            </w:r>
          </w:p>
        </w:tc>
        <w:tc>
          <w:tcPr>
            <w:tcW w:w="1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B06" w:rsidRPr="00F75B06" w:rsidRDefault="00F75B06" w:rsidP="00F75B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Сверлильная система: направление салазок по специальным 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износопро</w:t>
            </w:r>
            <w:proofErr w:type="gram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ч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proofErr w:type="gram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ным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герметичным подшипникам и легко регулируемым  латунным сухарям.</w:t>
            </w:r>
          </w:p>
          <w:p w:rsidR="00F75B06" w:rsidRDefault="00F75B06" w:rsidP="00F75B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Макс.  сверления (с телес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копической опорой) – 300мм и 40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0 </w:t>
            </w:r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мм,  макс.  сверлильный ход (с удлиненной) -610мм и 1620мм, размеры 50ммх50мм, сверление под углом бесступенчато до 45°. Стельная 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дюбельная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подножка  UNI с шарниром наклона: пластина крепления тип</w:t>
            </w:r>
            <w:proofErr w:type="gram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С</w:t>
            </w:r>
            <w:proofErr w:type="gram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дистанц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. плита 120мм для 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увелич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.  +240мм, телескопическая опора для станины с ходом 610мм и сверление  более 300мм, DS-350   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дюбельный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комплект для монтажа сверлильной системы, емкость нагнетания воды на 10л  со шлангом 5м. Сверлильный  двигатель:  мощность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5200</w:t>
            </w:r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Вт, напряжение 400В, разъем:  1 ¼" UNC, габариты 160х340х570,  сверл. 101÷500мм,  ча</w:t>
            </w:r>
            <w:proofErr w:type="gram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с-</w:t>
            </w:r>
            <w:proofErr w:type="gram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тота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 вращения- 130/260/410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об/мин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0C0C68" w:rsidRPr="000C0C68" w:rsidRDefault="00F75B06" w:rsidP="00F75B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1* соответствует 1 комплектам, включающим 4 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сверлилная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 коронка стороны, с  алмазными зубами (для вышеуказанной буровой установки), разъем: 1 ¼" UNC-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отв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 2 </w:t>
            </w:r>
            <w:proofErr w:type="spellStart"/>
            <w:proofErr w:type="gram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шт</w:t>
            </w:r>
            <w:proofErr w:type="spellEnd"/>
            <w:proofErr w:type="gram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 xml:space="preserve">, Ф-110мм,  ℓ= 450мм и 2 </w:t>
            </w:r>
            <w:proofErr w:type="spellStart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шт</w:t>
            </w:r>
            <w:proofErr w:type="spellEnd"/>
            <w:r w:rsidRPr="00F75B06">
              <w:rPr>
                <w:rFonts w:ascii="GHEA Grapalat" w:hAnsi="GHEA Grapalat" w:cs="Sylfaen"/>
                <w:b/>
                <w:sz w:val="14"/>
                <w:szCs w:val="14"/>
              </w:rPr>
              <w:t>, Ф-80мм    ℓ= 450мм</w:t>
            </w:r>
          </w:p>
        </w:tc>
      </w:tr>
      <w:tr w:rsidR="000C0C68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0C0C68" w:rsidRPr="00395B6E" w:rsidRDefault="000C0C6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C68" w:rsidRPr="00395B6E" w:rsidTr="00FA091B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C68" w:rsidRPr="00FA091B" w:rsidRDefault="000C0C68" w:rsidP="00FA091B">
            <w:pPr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ч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.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статьи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Закона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РА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О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закупках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>»</w:t>
            </w:r>
          </w:p>
        </w:tc>
      </w:tr>
      <w:tr w:rsidR="000C0C6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0C68" w:rsidRPr="00395B6E" w:rsidRDefault="000C0C6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F75B06" w:rsidP="000C0C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0C0C68" w:rsidRPr="00457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C0C6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C0C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C0C68" w:rsidRPr="00457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</w:t>
            </w:r>
            <w:r w:rsidR="000C0C68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0C0C68" w:rsidRPr="004574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FA0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22631D" w:rsidRDefault="000C0C68" w:rsidP="005A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22631D" w:rsidRDefault="000C0C68" w:rsidP="005A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C68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C68" w:rsidRPr="00395B6E" w:rsidRDefault="000C0C6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0C68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C68" w:rsidRPr="00395B6E" w:rsidTr="00FA091B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2" w:type="dxa"/>
            <w:gridSpan w:val="26"/>
            <w:shd w:val="clear" w:color="auto" w:fill="auto"/>
            <w:vAlign w:val="center"/>
          </w:tcPr>
          <w:p w:rsidR="000C0C68" w:rsidRPr="00395B6E" w:rsidRDefault="000C0C68" w:rsidP="00FA09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0C0C68" w:rsidRPr="00395B6E" w:rsidTr="00FA091B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0C0C68" w:rsidRPr="00395B6E" w:rsidRDefault="000C0C6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C0C68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0C0C68" w:rsidRPr="00395B6E" w:rsidRDefault="000C0C6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680" w:type="dxa"/>
            <w:gridSpan w:val="32"/>
            <w:shd w:val="clear" w:color="auto" w:fill="auto"/>
            <w:vAlign w:val="center"/>
          </w:tcPr>
          <w:p w:rsidR="000C0C68" w:rsidRPr="007E7189" w:rsidRDefault="000C0C68" w:rsidP="007E7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5B06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75B06" w:rsidRPr="0022631D" w:rsidRDefault="00F75B06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75B06" w:rsidRPr="0022631D" w:rsidRDefault="00F75B06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5B06">
              <w:rPr>
                <w:rFonts w:ascii="GHEA Grapalat" w:hAnsi="GHEA Grapalat"/>
                <w:b/>
                <w:sz w:val="14"/>
                <w:szCs w:val="14"/>
              </w:rPr>
              <w:t>ООО Донна Мариа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75B06" w:rsidRPr="00AD02C5" w:rsidRDefault="00F75B06" w:rsidP="00BB32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3004</w:t>
            </w:r>
            <w:r w:rsidRPr="00614188">
              <w:rPr>
                <w:rFonts w:ascii="GHEA Grapalat" w:hAnsi="GHEA Grapalat"/>
                <w:b/>
                <w:sz w:val="14"/>
                <w:szCs w:val="14"/>
              </w:rPr>
              <w:t>166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.67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F75B06" w:rsidRPr="00614188" w:rsidRDefault="00F75B06" w:rsidP="00BB32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600833.33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:rsidR="00F75B06" w:rsidRPr="00614188" w:rsidRDefault="00F75B06" w:rsidP="00BB32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3605000</w:t>
            </w:r>
          </w:p>
        </w:tc>
      </w:tr>
      <w:tr w:rsidR="00FF4ABE" w:rsidRPr="00395B6E" w:rsidTr="00EB761A">
        <w:trPr>
          <w:gridAfter w:val="1"/>
          <w:wAfter w:w="12" w:type="dxa"/>
          <w:trHeight w:val="288"/>
          <w:jc w:val="center"/>
        </w:trPr>
        <w:tc>
          <w:tcPr>
            <w:tcW w:w="3336" w:type="dxa"/>
            <w:gridSpan w:val="10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3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4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F4ABE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F4ABE" w:rsidRPr="00395B6E" w:rsidTr="00FA091B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AC1E22" w:rsidRDefault="00FF4ABE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FF4ABE" w:rsidRPr="00371D38" w:rsidRDefault="00FF4ABE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FF4ABE" w:rsidRPr="00395B6E" w:rsidRDefault="00FF4AB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F4ABE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F4ABE" w:rsidRPr="00395B6E" w:rsidTr="00FA091B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4ABE" w:rsidRPr="00395B6E" w:rsidRDefault="00FF4ABE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75B06" w:rsidP="00FA09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FF4ABE">
              <w:rPr>
                <w:rFonts w:ascii="GHEA Grapalat" w:hAnsi="GHEA Grapalat" w:cs="Sylfaen"/>
                <w:b/>
                <w:sz w:val="14"/>
                <w:szCs w:val="14"/>
              </w:rPr>
              <w:t>.12.2023</w:t>
            </w:r>
            <w:r w:rsidR="00FF4AB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FF4AB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F4ABE" w:rsidRPr="00395B6E" w:rsidTr="00FA091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6"/>
            <w:vMerge w:val="restart"/>
            <w:shd w:val="clear" w:color="auto" w:fill="auto"/>
            <w:vAlign w:val="center"/>
          </w:tcPr>
          <w:p w:rsidR="00FF4ABE" w:rsidRPr="00395B6E" w:rsidRDefault="00FF4AB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F4ABE" w:rsidRPr="00395B6E" w:rsidTr="00FA091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ABE" w:rsidRPr="00395B6E" w:rsidRDefault="00FF4AB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A62192" w:rsidRDefault="00FF4ABE" w:rsidP="005A01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0222BA" w:rsidRDefault="00FF4ABE" w:rsidP="00EB76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F4ABE" w:rsidRPr="00A33E0C" w:rsidRDefault="00F75B06" w:rsidP="00FF4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</w:t>
            </w:r>
            <w:r w:rsidR="00FF4AB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F4ABE">
              <w:rPr>
                <w:rFonts w:ascii="GHEA Grapalat" w:hAnsi="GHEA Grapalat" w:cs="Sylfaen"/>
                <w:b/>
                <w:sz w:val="14"/>
                <w:szCs w:val="14"/>
              </w:rPr>
              <w:t>.2023г.</w:t>
            </w:r>
          </w:p>
        </w:tc>
      </w:tr>
      <w:tr w:rsidR="00FF4AB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A62192" w:rsidRDefault="00F75B06" w:rsidP="00FF4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F4ABE">
              <w:rPr>
                <w:rFonts w:ascii="GHEA Grapalat" w:hAnsi="GHEA Grapalat" w:cs="Sylfaen"/>
                <w:b/>
                <w:sz w:val="14"/>
                <w:szCs w:val="14"/>
              </w:rPr>
              <w:t>8.12.2023г.</w:t>
            </w:r>
          </w:p>
        </w:tc>
      </w:tr>
      <w:tr w:rsidR="00FF4ABE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31E78" w:rsidRDefault="00F75B06" w:rsidP="00FF4AB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FF4ABE">
              <w:rPr>
                <w:rFonts w:ascii="GHEA Grapalat" w:hAnsi="GHEA Grapalat"/>
                <w:b/>
                <w:sz w:val="14"/>
                <w:szCs w:val="14"/>
              </w:rPr>
              <w:t>.12.2023г.</w:t>
            </w:r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6" w:type="dxa"/>
            <w:gridSpan w:val="30"/>
            <w:shd w:val="clear" w:color="auto" w:fill="auto"/>
            <w:vAlign w:val="center"/>
          </w:tcPr>
          <w:p w:rsidR="00FF4ABE" w:rsidRPr="00395B6E" w:rsidRDefault="00FF4ABE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F4ABE" w:rsidRPr="00395B6E" w:rsidTr="00FA091B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90" w:type="dxa"/>
            <w:gridSpan w:val="5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3" w:type="dxa"/>
            <w:gridSpan w:val="6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7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F4ABE" w:rsidRPr="00395B6E" w:rsidTr="00FA091B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7"/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F4ABE" w:rsidRPr="00395B6E" w:rsidTr="00FA091B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526F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75B06" w:rsidRPr="00395B6E" w:rsidTr="00C373F0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75B06" w:rsidRPr="00F75B06" w:rsidRDefault="00F75B06" w:rsidP="00A917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F75B06" w:rsidRPr="00FF4ABE" w:rsidRDefault="00F75B06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5B06">
              <w:rPr>
                <w:rFonts w:ascii="GHEA Grapalat" w:hAnsi="GHEA Grapalat"/>
                <w:b/>
                <w:sz w:val="14"/>
                <w:szCs w:val="14"/>
              </w:rPr>
              <w:t xml:space="preserve">ООО Донна </w:t>
            </w:r>
            <w:proofErr w:type="spellStart"/>
            <w:r w:rsidRPr="00F75B06">
              <w:rPr>
                <w:rFonts w:ascii="GHEA Grapalat" w:hAnsi="GHEA Grapalat"/>
                <w:b/>
                <w:sz w:val="14"/>
                <w:szCs w:val="14"/>
              </w:rPr>
              <w:t>Мариа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75B06" w:rsidRPr="00F75B06" w:rsidRDefault="00F75B06" w:rsidP="00F75B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HAEK-</w:t>
            </w:r>
            <w:proofErr w:type="spellStart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GHAPDzB</w:t>
            </w:r>
            <w:proofErr w:type="spellEnd"/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48</w:t>
            </w:r>
            <w:r w:rsidRPr="00FF4ABE">
              <w:rPr>
                <w:rFonts w:ascii="GHEA Grapalat" w:hAnsi="GHEA Grapalat" w:cs="Sylfaen"/>
                <w:b/>
                <w:sz w:val="14"/>
                <w:szCs w:val="14"/>
              </w:rPr>
              <w:t>/23-01/42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F75B06" w:rsidRPr="00331E78" w:rsidRDefault="00F75B06" w:rsidP="00FF4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.12.2023г.</w:t>
            </w:r>
          </w:p>
        </w:tc>
        <w:tc>
          <w:tcPr>
            <w:tcW w:w="1173" w:type="dxa"/>
            <w:gridSpan w:val="6"/>
            <w:shd w:val="clear" w:color="auto" w:fill="auto"/>
            <w:vAlign w:val="center"/>
          </w:tcPr>
          <w:p w:rsidR="00F75B06" w:rsidRPr="005F22E5" w:rsidRDefault="00F75B06" w:rsidP="00F75B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.02.2024г</w:t>
            </w:r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75B06" w:rsidRPr="005F22E5" w:rsidRDefault="00F75B06" w:rsidP="005A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F75B06" w:rsidRPr="00614188" w:rsidRDefault="00F75B06" w:rsidP="00BB32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3605000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:rsidR="00F75B06" w:rsidRPr="00614188" w:rsidRDefault="00F75B06" w:rsidP="00BB32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3605000</w:t>
            </w:r>
          </w:p>
        </w:tc>
      </w:tr>
      <w:tr w:rsidR="00FF4ABE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F4ABE" w:rsidRPr="00395B6E" w:rsidTr="00FA091B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FA0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75B06" w:rsidRPr="00395B6E" w:rsidTr="00FA091B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B06" w:rsidRPr="00F75B06" w:rsidRDefault="00F75B06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 w:colFirst="4" w:colLast="5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B06" w:rsidRPr="0022631D" w:rsidRDefault="00F75B06" w:rsidP="005A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5B06">
              <w:rPr>
                <w:rFonts w:ascii="GHEA Grapalat" w:hAnsi="GHEA Grapalat"/>
                <w:b/>
                <w:sz w:val="14"/>
                <w:szCs w:val="14"/>
              </w:rPr>
              <w:t xml:space="preserve">ООО Донна </w:t>
            </w:r>
            <w:proofErr w:type="spellStart"/>
            <w:r w:rsidRPr="00F75B06">
              <w:rPr>
                <w:rFonts w:ascii="GHEA Grapalat" w:hAnsi="GHEA Grapalat"/>
                <w:b/>
                <w:sz w:val="14"/>
                <w:szCs w:val="14"/>
              </w:rPr>
              <w:t>Мариа</w:t>
            </w:r>
            <w:proofErr w:type="spellEnd"/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B06" w:rsidRPr="00EB761A" w:rsidRDefault="00F75B06" w:rsidP="00FF4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5845">
              <w:rPr>
                <w:rFonts w:ascii="GHEA Grapalat" w:hAnsi="GHEA Grapalat"/>
                <w:i/>
                <w:sz w:val="18"/>
                <w:szCs w:val="16"/>
                <w:lang w:val="hy-AM"/>
              </w:rPr>
              <w:t>Р</w:t>
            </w:r>
            <w:r w:rsidRPr="00F75B06">
              <w:rPr>
                <w:rFonts w:ascii="GHEA Grapalat" w:hAnsi="GHEA Grapalat"/>
                <w:b/>
                <w:sz w:val="14"/>
                <w:szCs w:val="14"/>
              </w:rPr>
              <w:t xml:space="preserve">А, Котайки марз, г.Абовян, </w:t>
            </w:r>
            <w:proofErr w:type="spellStart"/>
            <w:r w:rsidRPr="00F75B0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Ахтанаки</w:t>
            </w:r>
            <w:proofErr w:type="spellEnd"/>
            <w:r w:rsidRPr="00F75B06">
              <w:rPr>
                <w:rFonts w:ascii="GHEA Grapalat" w:hAnsi="GHEA Grapalat"/>
                <w:b/>
                <w:sz w:val="14"/>
                <w:szCs w:val="14"/>
              </w:rPr>
              <w:t xml:space="preserve"> 40 у. N20 , тел. +374 95 65 54 74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B06" w:rsidRPr="000222BA" w:rsidRDefault="00F75B06" w:rsidP="005A01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9" w:history="1">
              <w:r w:rsidRPr="0081509F">
                <w:rPr>
                  <w:rStyle w:val="af"/>
                  <w:rFonts w:ascii="GHEA Grapalat" w:hAnsi="GHEA Grapalat"/>
                  <w:i/>
                  <w:sz w:val="18"/>
                  <w:szCs w:val="16"/>
                  <w:lang w:val="hy-AM"/>
                </w:rPr>
                <w:t>donnamaria.</w:t>
              </w:r>
              <w:r w:rsidRPr="0081509F">
                <w:rPr>
                  <w:rStyle w:val="af"/>
                  <w:rFonts w:ascii="GHEA Grapalat" w:hAnsi="GHEA Grapalat"/>
                  <w:i/>
                  <w:sz w:val="18"/>
                  <w:szCs w:val="16"/>
                </w:rPr>
                <w:t>armenia</w:t>
              </w:r>
              <w:r w:rsidRPr="0081509F">
                <w:rPr>
                  <w:rStyle w:val="af"/>
                  <w:rFonts w:ascii="GHEA Grapalat" w:hAnsi="GHEA Grapalat"/>
                  <w:i/>
                  <w:sz w:val="18"/>
                  <w:szCs w:val="16"/>
                </w:rPr>
                <w:lastRenderedPageBreak/>
                <w:t>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B06" w:rsidRPr="00614188" w:rsidRDefault="00F75B06" w:rsidP="00BB32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2051122040651001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B06" w:rsidRPr="00614188" w:rsidRDefault="00F75B06" w:rsidP="00BB32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03537831</w:t>
            </w:r>
          </w:p>
        </w:tc>
      </w:tr>
      <w:bookmarkEnd w:id="0"/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F4ABE" w:rsidRPr="00B946EF" w:rsidRDefault="00FF4ABE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26F3E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</w:p>
          <w:p w:rsidR="00FF4ABE" w:rsidRPr="00B946EF" w:rsidRDefault="00FF4ABE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FF4ABE" w:rsidRPr="00AC1E22" w:rsidRDefault="00FF4AB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FF4ABE" w:rsidRPr="00205D54" w:rsidRDefault="00FF4AB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FF4ABE" w:rsidRPr="00C24736" w:rsidRDefault="00FF4AB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F4ABE" w:rsidRPr="00A747D5" w:rsidRDefault="00FF4AB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F4ABE" w:rsidRPr="00A747D5" w:rsidRDefault="00FF4AB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F4ABE" w:rsidRPr="006D6189" w:rsidRDefault="00FF4AB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F4ABE" w:rsidRPr="004D7CAF" w:rsidRDefault="00FF4ABE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arnak.ghazaryan@anpp.am</w:t>
            </w:r>
          </w:p>
          <w:p w:rsidR="00FF4ABE" w:rsidRPr="00A747D5" w:rsidRDefault="00FF4ABE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4ABE" w:rsidRPr="00395B6E" w:rsidRDefault="00FF4AB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FF4ABE" w:rsidRDefault="00FF4AB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Armeps.am</w:t>
            </w:r>
          </w:p>
          <w:p w:rsidR="00FF4ABE" w:rsidRPr="0022631D" w:rsidRDefault="00FF4AB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F4ABE" w:rsidRPr="00395B6E" w:rsidRDefault="00FF4AB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526F3E" w:rsidRDefault="00FF4AB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нету</w:t>
            </w:r>
            <w:proofErr w:type="spellEnd"/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4ABE" w:rsidRPr="00395B6E" w:rsidRDefault="00FF4AB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526F3E" w:rsidRDefault="00FF4AB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нету</w:t>
            </w:r>
            <w:proofErr w:type="spellEnd"/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4AB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FF4ABE" w:rsidRPr="00395B6E" w:rsidRDefault="00FF4AB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4ABE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FF4ABE" w:rsidRPr="00395B6E" w:rsidRDefault="00FF4AB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F4ABE" w:rsidRPr="00395B6E" w:rsidTr="00FA091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4ABE" w:rsidRPr="00395B6E" w:rsidRDefault="00FF4AB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F4ABE" w:rsidRPr="00395B6E" w:rsidTr="00FA091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FF4ABE" w:rsidRPr="00526F3E" w:rsidRDefault="00FF4AB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Айкуи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Григорян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F4ABE" w:rsidRPr="0022631D" w:rsidRDefault="00FF4AB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010 20 04 91</w:t>
            </w:r>
          </w:p>
        </w:tc>
        <w:tc>
          <w:tcPr>
            <w:tcW w:w="3979" w:type="dxa"/>
            <w:gridSpan w:val="9"/>
            <w:shd w:val="clear" w:color="auto" w:fill="auto"/>
            <w:vAlign w:val="center"/>
          </w:tcPr>
          <w:p w:rsidR="00FF4ABE" w:rsidRPr="007A124B" w:rsidRDefault="00FF4ABE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Haykuhi.grigoryan@anpp.am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526F3E">
        <w:rPr>
          <w:rFonts w:ascii="GHEA Grapalat" w:hAnsi="GHEA Grapalat"/>
          <w:sz w:val="20"/>
          <w:lang w:val="en-US"/>
        </w:rPr>
        <w:t xml:space="preserve"> 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9C" w:rsidRDefault="007A0C9C">
      <w:r>
        <w:separator/>
      </w:r>
    </w:p>
  </w:endnote>
  <w:endnote w:type="continuationSeparator" w:id="0">
    <w:p w:rsidR="007A0C9C" w:rsidRDefault="007A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5B0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9C" w:rsidRDefault="007A0C9C">
      <w:r>
        <w:separator/>
      </w:r>
    </w:p>
  </w:footnote>
  <w:footnote w:type="continuationSeparator" w:id="0">
    <w:p w:rsidR="007A0C9C" w:rsidRDefault="007A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86" w:hanging="360"/>
      </w:pPr>
      <w:rPr>
        <w:rFonts w:ascii="GHEA Grapalat" w:eastAsiaTheme="minorHAnsi" w:hAnsi="GHEA Grapalat" w:cstheme="minorBidi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680D12B9"/>
    <w:multiLevelType w:val="hybridMultilevel"/>
    <w:tmpl w:val="2C46DE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34"/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0C68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57B7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62AC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73A"/>
    <w:rsid w:val="005068D1"/>
    <w:rsid w:val="00512138"/>
    <w:rsid w:val="00520CDB"/>
    <w:rsid w:val="00526F3E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7B9D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0C9C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7189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DA0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61A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3016"/>
    <w:rsid w:val="00F750C8"/>
    <w:rsid w:val="00F75368"/>
    <w:rsid w:val="00F75B06"/>
    <w:rsid w:val="00F77FE2"/>
    <w:rsid w:val="00F8167F"/>
    <w:rsid w:val="00F84F61"/>
    <w:rsid w:val="00F8507A"/>
    <w:rsid w:val="00F9057D"/>
    <w:rsid w:val="00F95EC1"/>
    <w:rsid w:val="00F97516"/>
    <w:rsid w:val="00F97BAF"/>
    <w:rsid w:val="00FA091B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4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B06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paragraph" w:customStyle="1" w:styleId="msonormalmrcssattr">
    <w:name w:val="msonormal_mr_css_attr"/>
    <w:basedOn w:val="a"/>
    <w:rsid w:val="00FA091B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f9">
    <w:name w:val="Абзац списка Знак"/>
    <w:link w:val="af8"/>
    <w:uiPriority w:val="34"/>
    <w:locked/>
    <w:rsid w:val="007E7189"/>
    <w:rPr>
      <w:rFonts w:ascii="Times Armenian" w:hAnsi="Times Armeni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onnamaria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55B5-56D2-456B-9171-54ECEEC3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127</cp:revision>
  <cp:lastPrinted>2015-07-14T07:47:00Z</cp:lastPrinted>
  <dcterms:created xsi:type="dcterms:W3CDTF">2018-08-09T07:28:00Z</dcterms:created>
  <dcterms:modified xsi:type="dcterms:W3CDTF">2023-12-22T06:17:00Z</dcterms:modified>
</cp:coreProperties>
</file>