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CF6C" w14:textId="77777777" w:rsidR="00DE1183" w:rsidRPr="00274A96" w:rsidRDefault="00DE1183" w:rsidP="00753348">
      <w:pPr>
        <w:spacing w:after="160" w:line="360" w:lineRule="auto"/>
        <w:rPr>
          <w:rFonts w:ascii="GHEA Grapalat" w:hAnsi="GHEA Grapalat" w:cs="Sylfaen"/>
          <w:b/>
          <w:sz w:val="22"/>
          <w:szCs w:val="24"/>
          <w:lang w:val="en-US"/>
        </w:rPr>
      </w:pPr>
    </w:p>
    <w:p w14:paraId="3C6D48A9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78960EC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C581C4A" w14:textId="0DD362B1" w:rsidR="005461BC" w:rsidRPr="00185EA6" w:rsidRDefault="00862C88" w:rsidP="00B50A3B">
      <w:pPr>
        <w:pStyle w:val="a6"/>
        <w:widowControl w:val="0"/>
        <w:spacing w:after="160" w:line="336" w:lineRule="auto"/>
        <w:ind w:left="-567" w:firstLine="0"/>
        <w:rPr>
          <w:rFonts w:ascii="Sylfaen" w:hAnsi="Sylfaen"/>
          <w:i/>
          <w:sz w:val="20"/>
          <w:lang w:val="hy-AM"/>
        </w:rPr>
      </w:pPr>
      <w:r w:rsidRPr="00862C88">
        <w:rPr>
          <w:rFonts w:ascii="GHEA Grapalat" w:hAnsi="GHEA Grapalat"/>
          <w:sz w:val="22"/>
          <w:szCs w:val="22"/>
        </w:rPr>
        <w:t xml:space="preserve">  </w:t>
      </w:r>
      <w:r w:rsidR="006C4296">
        <w:rPr>
          <w:rFonts w:ascii="Arial Unicode" w:hAnsi="Arial Unicode"/>
          <w:sz w:val="22"/>
          <w:szCs w:val="22"/>
        </w:rPr>
        <w:t>«</w:t>
      </w:r>
      <w:r w:rsidR="00506BF6" w:rsidRPr="00185EA6">
        <w:rPr>
          <w:rFonts w:ascii="GHEA Grapalat" w:hAnsi="GHEA Grapalat"/>
          <w:sz w:val="20"/>
        </w:rPr>
        <w:t>Институт химической физики им. А.Б. Налбандяна</w:t>
      </w:r>
      <w:r w:rsidR="006C4296">
        <w:rPr>
          <w:rFonts w:ascii="Arial Unicode" w:hAnsi="Arial Unicode"/>
          <w:sz w:val="20"/>
        </w:rPr>
        <w:t>»</w:t>
      </w:r>
      <w:r w:rsidR="00506BF6" w:rsidRPr="00185EA6">
        <w:rPr>
          <w:rFonts w:ascii="GHEA Grapalat" w:hAnsi="GHEA Grapalat"/>
          <w:sz w:val="20"/>
        </w:rPr>
        <w:t xml:space="preserve"> </w:t>
      </w:r>
      <w:r w:rsidR="006E7523" w:rsidRPr="00185EA6">
        <w:rPr>
          <w:rFonts w:ascii="GHEA Grapalat" w:hAnsi="GHEA Grapalat"/>
          <w:sz w:val="20"/>
        </w:rPr>
        <w:t xml:space="preserve">ниже представляет информацию о договоре </w:t>
      </w:r>
      <w:proofErr w:type="spellStart"/>
      <w:r w:rsidR="006E7523" w:rsidRPr="00185EA6">
        <w:rPr>
          <w:rFonts w:ascii="GHEA Grapalat" w:hAnsi="GHEA Grapalat"/>
          <w:sz w:val="20"/>
        </w:rPr>
        <w:t>заключеном</w:t>
      </w:r>
      <w:proofErr w:type="spellEnd"/>
      <w:r w:rsidR="006E7523" w:rsidRPr="00185EA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B17780" w:rsidRPr="00185EA6">
        <w:rPr>
          <w:rFonts w:ascii="GHEA Grapalat" w:hAnsi="GHEA Grapalat"/>
          <w:sz w:val="20"/>
        </w:rPr>
        <w:t>ICP-</w:t>
      </w:r>
      <w:proofErr w:type="spellStart"/>
      <w:r w:rsidR="00107BE3" w:rsidRPr="00185EA6">
        <w:rPr>
          <w:rFonts w:ascii="GHEA Grapalat" w:hAnsi="GHEA Grapalat"/>
          <w:sz w:val="20"/>
        </w:rPr>
        <w:t>GHAPDzB</w:t>
      </w:r>
      <w:proofErr w:type="spellEnd"/>
      <w:r w:rsidR="007C0476" w:rsidRPr="00185EA6">
        <w:rPr>
          <w:rFonts w:ascii="GHEA Grapalat" w:hAnsi="GHEA Grapalat"/>
          <w:sz w:val="20"/>
        </w:rPr>
        <w:t>-</w:t>
      </w:r>
      <w:r w:rsidR="00845902">
        <w:rPr>
          <w:rFonts w:ascii="GHEA Grapalat" w:hAnsi="GHEA Grapalat"/>
          <w:sz w:val="20"/>
          <w:lang w:val="hy-AM"/>
        </w:rPr>
        <w:t>26/</w:t>
      </w:r>
      <w:r w:rsidR="00042DB4">
        <w:rPr>
          <w:rFonts w:ascii="GHEA Grapalat" w:hAnsi="GHEA Grapalat"/>
          <w:sz w:val="20"/>
        </w:rPr>
        <w:t>3</w:t>
      </w:r>
      <w:r w:rsidR="00273C0A">
        <w:rPr>
          <w:rFonts w:ascii="GHEA Grapalat" w:hAnsi="GHEA Grapalat"/>
          <w:sz w:val="20"/>
        </w:rPr>
        <w:t>4</w:t>
      </w:r>
      <w:r w:rsidR="006E7523" w:rsidRPr="00185EA6">
        <w:rPr>
          <w:rFonts w:ascii="GHEA Grapalat" w:hAnsi="GHEA Grapalat"/>
          <w:sz w:val="20"/>
        </w:rPr>
        <w:t xml:space="preserve">, организованной с целью приобретения </w:t>
      </w:r>
      <w:r w:rsidRPr="00185EA6">
        <w:rPr>
          <w:rFonts w:ascii="GHEA Grapalat" w:hAnsi="GHEA Grapalat"/>
          <w:sz w:val="20"/>
        </w:rPr>
        <w:t xml:space="preserve">товаров </w:t>
      </w:r>
      <w:r w:rsidR="006E7523" w:rsidRPr="00185EA6">
        <w:rPr>
          <w:rFonts w:ascii="GHEA Grapalat" w:hAnsi="GHEA Grapalat"/>
          <w:sz w:val="20"/>
        </w:rPr>
        <w:t>для своих нужд:</w:t>
      </w:r>
    </w:p>
    <w:tbl>
      <w:tblPr>
        <w:tblW w:w="107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1"/>
        <w:gridCol w:w="88"/>
        <w:gridCol w:w="1471"/>
        <w:gridCol w:w="642"/>
        <w:gridCol w:w="333"/>
        <w:gridCol w:w="299"/>
        <w:gridCol w:w="144"/>
        <w:gridCol w:w="136"/>
        <w:gridCol w:w="165"/>
        <w:gridCol w:w="267"/>
        <w:gridCol w:w="422"/>
        <w:gridCol w:w="211"/>
        <w:gridCol w:w="90"/>
        <w:gridCol w:w="183"/>
        <w:gridCol w:w="794"/>
        <w:gridCol w:w="196"/>
        <w:gridCol w:w="11"/>
        <w:gridCol w:w="339"/>
        <w:gridCol w:w="97"/>
        <w:gridCol w:w="488"/>
        <w:gridCol w:w="189"/>
        <w:gridCol w:w="835"/>
        <w:gridCol w:w="201"/>
        <w:gridCol w:w="323"/>
        <w:gridCol w:w="1852"/>
        <w:gridCol w:w="12"/>
      </w:tblGrid>
      <w:tr w:rsidR="005461BC" w:rsidRPr="00395B6E" w14:paraId="3844261E" w14:textId="77777777" w:rsidTr="00A34798">
        <w:trPr>
          <w:gridAfter w:val="1"/>
          <w:wAfter w:w="12" w:type="dxa"/>
          <w:trHeight w:val="146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B424BE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7" w:type="dxa"/>
            <w:gridSpan w:val="25"/>
            <w:shd w:val="clear" w:color="auto" w:fill="auto"/>
            <w:vAlign w:val="center"/>
          </w:tcPr>
          <w:p w14:paraId="1967A57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51B43CC" w14:textId="77777777" w:rsidTr="00A34798">
        <w:trPr>
          <w:gridAfter w:val="1"/>
          <w:wAfter w:w="12" w:type="dxa"/>
          <w:trHeight w:val="110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29771CD9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70" w:type="dxa"/>
            <w:gridSpan w:val="3"/>
            <w:vMerge w:val="restart"/>
            <w:shd w:val="clear" w:color="auto" w:fill="auto"/>
            <w:vAlign w:val="center"/>
          </w:tcPr>
          <w:p w14:paraId="599A836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17AFE6B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44" w:type="dxa"/>
            <w:gridSpan w:val="6"/>
            <w:shd w:val="clear" w:color="auto" w:fill="auto"/>
            <w:vAlign w:val="center"/>
          </w:tcPr>
          <w:p w14:paraId="52324A87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96" w:type="dxa"/>
            <w:gridSpan w:val="6"/>
            <w:shd w:val="clear" w:color="auto" w:fill="auto"/>
            <w:vAlign w:val="center"/>
          </w:tcPr>
          <w:p w14:paraId="6E61ED4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14:paraId="3DD91E5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14:paraId="4D6D4C7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1F4258E" w14:textId="77777777" w:rsidTr="00A34798">
        <w:trPr>
          <w:gridAfter w:val="1"/>
          <w:wAfter w:w="12" w:type="dxa"/>
          <w:trHeight w:val="175"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3204EFC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026EA8B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Merge/>
            <w:shd w:val="clear" w:color="auto" w:fill="auto"/>
            <w:vAlign w:val="center"/>
          </w:tcPr>
          <w:p w14:paraId="6A4A3F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14:paraId="3D65A57E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14:paraId="7F8AB9F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96" w:type="dxa"/>
            <w:gridSpan w:val="6"/>
            <w:shd w:val="clear" w:color="auto" w:fill="auto"/>
            <w:vAlign w:val="center"/>
          </w:tcPr>
          <w:p w14:paraId="080C7DB1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60" w:type="dxa"/>
            <w:gridSpan w:val="7"/>
            <w:vMerge/>
            <w:shd w:val="clear" w:color="auto" w:fill="auto"/>
          </w:tcPr>
          <w:p w14:paraId="623E9DA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14:paraId="173406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1DEB1FFC" w14:textId="77777777" w:rsidTr="00A34798">
        <w:trPr>
          <w:gridAfter w:val="1"/>
          <w:wAfter w:w="12" w:type="dxa"/>
          <w:trHeight w:val="275"/>
          <w:jc w:val="center"/>
        </w:trPr>
        <w:tc>
          <w:tcPr>
            <w:tcW w:w="6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193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0F1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B059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2932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501F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9015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4A7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A5B4F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BF415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3C0A" w:rsidRPr="00042DB4" w14:paraId="276FB682" w14:textId="77777777" w:rsidTr="00273C0A">
        <w:trPr>
          <w:gridAfter w:val="1"/>
          <w:wAfter w:w="12" w:type="dxa"/>
          <w:trHeight w:val="4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036B9A5" w14:textId="77777777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43D7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CEA80" w14:textId="43145285" w:rsidR="00273C0A" w:rsidRPr="000853E9" w:rsidRDefault="00273C0A" w:rsidP="00273C0A">
            <w:pPr>
              <w:jc w:val="center"/>
              <w:rPr>
                <w:rFonts w:ascii="Sylfaen" w:hAnsi="Sylfaen"/>
                <w:sz w:val="20"/>
              </w:rPr>
            </w:pPr>
            <w:r w:rsidRPr="003E3430">
              <w:t>Магнитная мешалка/нагреватель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F823" w14:textId="1247BA6F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7FCB5" w14:textId="77777777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43D7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662C0" w14:textId="6C7F7B0C" w:rsidR="00273C0A" w:rsidRPr="00273C0A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Sylfaen" w:hAnsi="Sylfaen"/>
                <w:bCs/>
                <w:color w:val="000000"/>
                <w:sz w:val="20"/>
              </w:rPr>
              <w:t>5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74608" w14:textId="77777777" w:rsidR="00273C0A" w:rsidRPr="00A34798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34798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66911" w14:textId="1348C64F" w:rsidR="00273C0A" w:rsidRPr="00A34798" w:rsidRDefault="00273C0A" w:rsidP="00273C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839D3">
              <w:rPr>
                <w:rFonts w:ascii="Sylfaen" w:hAnsi="Sylfaen"/>
                <w:color w:val="000000" w:themeColor="text1"/>
                <w:sz w:val="20"/>
              </w:rPr>
              <w:t>1300000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928A8D1" w14:textId="6877BCEF" w:rsidR="00273C0A" w:rsidRPr="00273C0A" w:rsidRDefault="00273C0A" w:rsidP="00273C0A">
            <w:pPr>
              <w:rPr>
                <w:rFonts w:ascii="Sylfaen" w:hAnsi="Sylfaen" w:cs="Sylfaen"/>
                <w:bCs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Магнитная мешалка/нагреватель с керамической стеклянной платформой и термометром.</w:t>
            </w:r>
            <w:r w:rsidRPr="00273C0A">
              <w:rPr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Цифровое управление температурой с помощью датчика PT 100;</w:t>
            </w:r>
            <w:r w:rsidRPr="00273C0A">
              <w:rPr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общая конструкция из металла, покрытого специальной кислотостойкой эпоксидной порошковой краской; цифровой регулятор скорости постоянного тока. • Размеры платформы (тип платформы) – 180 × 180 мм • Материал o Корпус – алюминий с порошковым покрытием o Платформа – алюминий с керамическим покрытием (химически/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кислотностойкий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, легко чистится) • Объем смеси и мощность двигателя – максимум 20 л, 9/4 Вт • Скорость и точность регулировки – 80 ~ 1500 об/мин, шаг регулировки 5 об/мин • Диапазон и точность температур – максимум 380 °C, ±0,3 °C при заданной температуре • Разрешение – 0,1 °C (дисплей), 0,5 °C (регулировка) • Равномерность температуры – специально разработанный нагревательный модуль.</w:t>
            </w:r>
            <w:r w:rsidRPr="00273C0A">
              <w:rPr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Разница температур менее 10% • Мощность/потребляемая мощность нагрева – 600 Вт • Таймер и сигнализация – 99 ч 59 мин (при непрерывной работе) – сигнализация при возникновении ошибки и окончании таймера • Система отображения – цифровой ЖК-дисплей с подсветкой •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Управление – цифровой контроллер обратной связи с поворотной ручкой (поворот + нажатие) • Мешалка – в комплекте мешалка 3 см, можно использовать с мешалкой до 5 см • Система безопасности – защита от перегрева • Допустимая температура и относительная влажность – температура окружающей среды +5 ~ 50 °C, 85% RH • Габариты (В × Ш × Г) – 206 × 307 × 99 мм • Источник питания и шнур/вилка – 1 фаза, переменный ток 120 В, 60 Гц или переменный ток 230 В, 50/60 Гц В комплекте также должен быть температурный датчик и штатив. Изделие должно быть новым, с завода, с 24-месячной гарантией;</w:t>
            </w:r>
            <w:r w:rsidRPr="00273C0A">
              <w:rPr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компоненты системы, оборудование должны иметь декларацию соответствия (CE) для производства, должны быть сертифицированы соответствующим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международно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признанным аккредитационным органом/органами, являющимися членами IAF.</w:t>
            </w: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9BA0AD" w14:textId="4E5D868C" w:rsidR="00273C0A" w:rsidRPr="00B925DA" w:rsidRDefault="00273C0A" w:rsidP="00273C0A">
            <w:pPr>
              <w:rPr>
                <w:sz w:val="14"/>
                <w:szCs w:val="14"/>
                <w:lang w:val="hy-AM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Магнитная мешалка/нагреватель с керамической стеклянной платформой и термометром.</w:t>
            </w:r>
            <w:r w:rsidRPr="00273C0A">
              <w:rPr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Цифровое управление температурой с помощью датчика PT 100;</w:t>
            </w:r>
            <w:r w:rsidRPr="00273C0A">
              <w:rPr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общая конструкция из металла, покрытого специальной кислотостойкой эпоксидной порошковой краской; цифровой регулятор скорости постоянного тока. • Размеры платформы (тип платформы) – 180 × 180 мм • Материал o Корпус – алюминий с порошковым покрытием o Платформа – алюминий с керамическим покрытием (химически/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кислотностойкий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, легко чистится) • Объем смеси и мощность двигателя – максимум 20 л, 9/4 Вт • Скорость и точность регулировки – 80 ~ 1500 об/мин, шаг регулировки 5 об/мин • Диапазон и точность температур – максимум 380 °C, ±0,3 °C при заданной температуре • Разрешение – 0,1 °C (дисплей), 0,5 °C (регулировка) • Равномерность температуры – специально разработанный нагревательный модуль.</w:t>
            </w:r>
            <w:r w:rsidRPr="00273C0A">
              <w:rPr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Разница температур менее 10% • Мощность/потребляемая мощность нагрева – 600 Вт • Таймер и сигнализация – 99 ч 59 мин (при непрерывной работе) – сигнализация при возникновении ошибки и окончании таймера • Система отображения – цифровой ЖК-дисплей с подсветкой •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Управление – цифровой контроллер обратной связи с поворотной ручкой (поворот + нажатие) • Мешалка – в комплекте мешалка 3 см, можно использовать с мешалкой до 5 см • Система безопасности – защита от перегрева • Допустимая температура и относительная влажность – температура окружающей среды +5 ~ 50 °C, 85% RH • Габариты (В × Ш × Г) – 206 × 307 × 99 мм • Источник питания и шнур/вилка – 1 фаза, переменный ток 120 В, 60 Гц или переменный ток 230 В, 50/60 Гц В комплекте также должен быть температурный датчик и штатив. Изделие должно быть новым, с завода, с 24-месячной гарантией;</w:t>
            </w:r>
            <w:r w:rsidRPr="00273C0A">
              <w:rPr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компоненты системы, оборудование должны иметь декларацию соответствия (CE) для производства, должны быть сертифицированы соответствующим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международно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признанным аккредитационным органом/органами, являющимися членами IAF.</w:t>
            </w:r>
          </w:p>
        </w:tc>
      </w:tr>
      <w:tr w:rsidR="00273C0A" w:rsidRPr="00042DB4" w14:paraId="5D6ACE11" w14:textId="77777777" w:rsidTr="00273C0A">
        <w:trPr>
          <w:gridAfter w:val="1"/>
          <w:wAfter w:w="12" w:type="dxa"/>
          <w:trHeight w:val="4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6481E84" w14:textId="36DFD48E" w:rsidR="00273C0A" w:rsidRPr="006246B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lastRenderedPageBreak/>
              <w:t>2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78F97" w14:textId="7DAE8B8F" w:rsidR="00273C0A" w:rsidRPr="000853E9" w:rsidRDefault="00273C0A" w:rsidP="00273C0A">
            <w:pPr>
              <w:jc w:val="center"/>
              <w:rPr>
                <w:rFonts w:ascii="Sylfaen" w:hAnsi="Sylfaen"/>
                <w:sz w:val="20"/>
              </w:rPr>
            </w:pPr>
            <w:r w:rsidRPr="003E3430">
              <w:t>Стандартные растворы для газовой хроматографии (ГХ)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C3AF9" w14:textId="2E32F6FD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F0EE3" w14:textId="6E217A75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7E43D7">
              <w:rPr>
                <w:rFonts w:ascii="GHEA Grapalat" w:hAnsi="GHEA Grapalat"/>
                <w:bCs/>
                <w:sz w:val="20"/>
                <w:lang w:val="en-US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B0FA8" w14:textId="4C8B5382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20"/>
              </w:rPr>
              <w:t>1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56CD" w14:textId="7610DA4E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7E43D7">
              <w:rPr>
                <w:rFonts w:ascii="GHEA Grapalat" w:hAnsi="GHEA Grapalat"/>
                <w:bCs/>
                <w:sz w:val="20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2EE35" w14:textId="3007854E" w:rsidR="00273C0A" w:rsidRPr="00B925DA" w:rsidRDefault="00273C0A" w:rsidP="00273C0A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</w:rPr>
              <w:t>500000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8148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Стандарт алифатических углеводородов </w:t>
            </w:r>
          </w:p>
          <w:p w14:paraId="695995D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алифатических углеводородов</w:t>
            </w:r>
          </w:p>
          <w:p w14:paraId="2CD5C4B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1000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</w:p>
          <w:p w14:paraId="1FE8DDD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Растворитель – гексан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Hexane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4392C1B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701E700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5ABDBC7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Назначение – калибровка и контроль качества при анализе алифатической фракции углеводородов </w:t>
            </w:r>
          </w:p>
          <w:p w14:paraId="3BF463A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29A07EA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0D28676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Состав – (C9)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нонан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(C10) н-декан; (C12) н-додекан; (C14)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тетрадекан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(C16)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гексадекан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(C18)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октадекан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(C19)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нонадекан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(C20)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эйкозан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(C22)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докозан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(C24)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тетракозан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(C26)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гексакозан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(C28)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октакозан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(C30)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триаконтан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(C36)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гексатриаконтан</w:t>
            </w:r>
            <w:proofErr w:type="spellEnd"/>
          </w:p>
          <w:p w14:paraId="62128E0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7CDEF58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Стандарт ароматических углеводородов </w:t>
            </w:r>
          </w:p>
          <w:p w14:paraId="107D761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ароматических углеводородов</w:t>
            </w:r>
          </w:p>
          <w:p w14:paraId="382704C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1000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</w:p>
          <w:p w14:paraId="4BEF0C4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Растворитель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Метиленхлорид</w:t>
            </w:r>
            <w:proofErr w:type="spellEnd"/>
          </w:p>
          <w:p w14:paraId="2CB6CC4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7BC8448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4CFA668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Назначение – калибровка и контроль качества при анализе ароматических фракции углеводородов </w:t>
            </w:r>
          </w:p>
          <w:p w14:paraId="3D3C47B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4C994A2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2FBE4C8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Acenaphthene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Acenaphthylene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Anthracene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Benz[a]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anthracene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[a]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pyrene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[b]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fluoranthene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[k]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fluoranthene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</w:t>
            </w:r>
            <w:proofErr w:type="spellStart"/>
            <w:proofErr w:type="gram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g,h</w:t>
            </w:r>
            <w:proofErr w:type="gram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,i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perylene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Chrysene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Dibenz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a,h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anthracene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Fluoranthene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Fluorene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Indeno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[1,2,3-cd]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pyrene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2-Methylnaphthalene;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Naphthalene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Phenanthrene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Pyrene</w:t>
            </w:r>
            <w:proofErr w:type="spellEnd"/>
          </w:p>
          <w:p w14:paraId="328A9DC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0AD3A0C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73CACE3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46555C4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Стандарт алифатических/ароматических углеводородов </w:t>
            </w:r>
          </w:p>
          <w:p w14:paraId="53C31E3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алифатических/ароматических углеводородов</w:t>
            </w:r>
          </w:p>
          <w:p w14:paraId="7F69E8F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2000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</w:p>
          <w:p w14:paraId="1D1AF0D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Растворитель – Метанол</w:t>
            </w:r>
          </w:p>
          <w:p w14:paraId="2D957ED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5B2F835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48CEE29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Назначение – калибровка и контроль качества при анализе алифатической/ароматических фракции углеводородов </w:t>
            </w:r>
          </w:p>
          <w:p w14:paraId="43D7C55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47B9CE6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3E3029A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Ethylbenzene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1-Ethyl-2-methylbenzene; 1-Ethyl-3-methylbenzene; 1-Ethyl-4-methylbenzene;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Isopropylbenzene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cumene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); n-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Propylbenzene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Toluene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1,2,3-Trimethylbenzene; 1,2,4-Trimethylbenzene; 1,3,5-Trimethylbenzene; m-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Xylene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o-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Xylene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p-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Xylene</w:t>
            </w:r>
            <w:proofErr w:type="spellEnd"/>
          </w:p>
          <w:p w14:paraId="58BB86A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2D2A507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4B5EF41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14C651E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Стандарт пестицидов (508.1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Calibration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Mix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#3)</w:t>
            </w:r>
          </w:p>
          <w:p w14:paraId="173FB11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пестицидов (калибровочная смесь)</w:t>
            </w:r>
          </w:p>
          <w:p w14:paraId="017A0B2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500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(каждого компонента)</w:t>
            </w:r>
          </w:p>
          <w:p w14:paraId="420B002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Растворитель – этил ацетат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Ethyl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acetate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3B10E2D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11DAD97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13D4E2F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калибровка и контроль качества при анализе при анализе пестицидов (метод EPA 508.1)</w:t>
            </w:r>
          </w:p>
          <w:p w14:paraId="69144E4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4B0B381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08734C0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Atrazine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Chlorothalonil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Cyanazine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Hexachlorocyclopentadiene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Metolachlor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Metribuzin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Simazine</w:t>
            </w:r>
            <w:proofErr w:type="spellEnd"/>
          </w:p>
          <w:p w14:paraId="4A379C0D" w14:textId="77777777" w:rsidR="00273C0A" w:rsidRPr="00273C0A" w:rsidRDefault="00273C0A" w:rsidP="00273C0A">
            <w:pPr>
              <w:rPr>
                <w:rStyle w:val="rynqvb"/>
                <w:color w:val="3C4043"/>
                <w:sz w:val="14"/>
                <w:szCs w:val="14"/>
              </w:rPr>
            </w:pPr>
          </w:p>
          <w:p w14:paraId="526A88D2" w14:textId="77777777" w:rsidR="00273C0A" w:rsidRPr="00273C0A" w:rsidRDefault="00273C0A" w:rsidP="00273C0A">
            <w:pPr>
              <w:rPr>
                <w:rStyle w:val="rynqvb"/>
                <w:color w:val="3C4043"/>
                <w:sz w:val="14"/>
                <w:szCs w:val="14"/>
              </w:rPr>
            </w:pPr>
          </w:p>
          <w:p w14:paraId="5C0FC1E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638F483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Стандарт пестицидов (EPA 505)</w:t>
            </w:r>
          </w:p>
          <w:p w14:paraId="0AD2126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пестицидов (калибровочная смесь)</w:t>
            </w:r>
          </w:p>
          <w:p w14:paraId="38193B5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Концентрация – 200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(каждого компонента)</w:t>
            </w:r>
          </w:p>
          <w:p w14:paraId="3B06090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Растворитель – метанол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Methanol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7194AFD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702A158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1988E13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калибровка и контроль качества при анализе при анализе пестицидов (метод EPA 505)</w:t>
            </w:r>
          </w:p>
          <w:p w14:paraId="3333E61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690F29F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05CAD81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Atrazine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, γ-BHC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Lindane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),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cis-Chlordane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trans-Chlordane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Dieldrin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Heptachlor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Heptachlor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epoxide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Hexachlorobenzene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Hexachlorocyclopentadiene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Methoxychlor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cis-Nonachlor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trans-Nonachlor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Simazine</w:t>
            </w:r>
            <w:proofErr w:type="spellEnd"/>
          </w:p>
          <w:p w14:paraId="51D14DB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659E368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019E878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Стандарт пестицидов</w:t>
            </w:r>
          </w:p>
          <w:p w14:paraId="39C104A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пестицидов (калибровочная смесь)</w:t>
            </w:r>
          </w:p>
          <w:p w14:paraId="3CDC5BA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2000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(каждого компонента)</w:t>
            </w:r>
          </w:p>
          <w:p w14:paraId="6CB3F01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Растворитель – смесь гексан: толуол (1:1)</w:t>
            </w:r>
          </w:p>
          <w:p w14:paraId="4E0DF8C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090D7EC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65C455C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калибровка и контроль качества при анализе при анализе пестицидов (метод EPA 505)</w:t>
            </w:r>
          </w:p>
          <w:p w14:paraId="381B9ED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16A8848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59F014C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, α-BHC, β-BHC, γ-BHC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Lindane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), δ-BHC,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cis-Chlordane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trans-Chlordane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4,4'-DDD, 4,4'-DDE, 4,4'-DDT,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Dieldrin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Endosulfan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I,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Endosulfan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II,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Endosulfan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sulfate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aldehyde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ketone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Heptachlor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Heptachlor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epoxide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isomer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B),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Methoxychlor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</w:p>
          <w:p w14:paraId="5D894B22" w14:textId="10887716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F791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 xml:space="preserve">Стандарт алифатических углеводородов </w:t>
            </w:r>
          </w:p>
          <w:p w14:paraId="07D5EF4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алифатических углеводородов</w:t>
            </w:r>
          </w:p>
          <w:p w14:paraId="3548609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1000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</w:p>
          <w:p w14:paraId="34AD46E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Растворитель – гексан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Hexane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76852C6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6E04951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40D8D6B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Назначение – калибровка и контроль качества при анализе алифатической фракции углеводородов </w:t>
            </w:r>
          </w:p>
          <w:p w14:paraId="59B132D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7DF7790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19EBF4F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Состав – (C9)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нонан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(C10) н-декан; (C12) н-додекан; (C14)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тетрадекан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(C16)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гексадекан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(C18)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октадекан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(C19)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нонадекан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(C20)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эйкозан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(C22)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докозан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(C24)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тетракозан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(C26)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гексакозан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(C28)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октакозан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(C30)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триаконтан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(C36) н-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гексатриаконтан</w:t>
            </w:r>
            <w:proofErr w:type="spellEnd"/>
          </w:p>
          <w:p w14:paraId="0C216A5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78F977C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Стандарт ароматических углеводородов </w:t>
            </w:r>
          </w:p>
          <w:p w14:paraId="1575D86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ароматических углеводородов</w:t>
            </w:r>
          </w:p>
          <w:p w14:paraId="64FBB4A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1000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</w:p>
          <w:p w14:paraId="274EE86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Растворитель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Метиленхлорид</w:t>
            </w:r>
            <w:proofErr w:type="spellEnd"/>
          </w:p>
          <w:p w14:paraId="1935861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3564EFD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7C514D9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Назначение – калибровка и контроль качества при анализе ароматических фракции углеводородов </w:t>
            </w:r>
          </w:p>
          <w:p w14:paraId="561A6ED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4F1A6DE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43F6AA7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Acenaphthene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Acenaphthylene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Anthracene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Benz[a]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anthracene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[a]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pyrene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[b]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fluoranthene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[k]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fluoranthene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</w:t>
            </w:r>
            <w:proofErr w:type="spellStart"/>
            <w:proofErr w:type="gram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g,h</w:t>
            </w:r>
            <w:proofErr w:type="gram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,i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perylene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Chrysene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Dibenz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a,h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anthracene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Fluoranthene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Fluorene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Indeno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[1,2,3-cd]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pyrene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2-Methylnaphthalene;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Naphthalene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Phenanthrene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Pyrene</w:t>
            </w:r>
            <w:proofErr w:type="spellEnd"/>
          </w:p>
          <w:p w14:paraId="68F704A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677B527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01167A9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566AB06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Стандарт алифатических/ароматических углеводородов </w:t>
            </w:r>
          </w:p>
          <w:p w14:paraId="55FE315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алифатических/ароматических углеводородов</w:t>
            </w:r>
          </w:p>
          <w:p w14:paraId="13B6C3D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2000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</w:p>
          <w:p w14:paraId="65832F7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Растворитель – Метанол</w:t>
            </w:r>
          </w:p>
          <w:p w14:paraId="74C1FDA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512D5D7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546872A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Назначение – калибровка и контроль качества при анализе алифатической/ароматических фракции углеводородов </w:t>
            </w:r>
          </w:p>
          <w:p w14:paraId="46026BB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65EC4F6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35AE4A0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Ethylbenzene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1-Ethyl-2-methylbenzene; 1-Ethyl-3-methylbenzene; 1-Ethyl-4-methylbenzene;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Isopropylbenzene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cumene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); n-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Propylbenzene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;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Toluene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1,2,3-Trimethylbenzene; 1,2,4-Trimethylbenzene; 1,3,5-Trimethylbenzene; m-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Xylene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o-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Xylene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; p-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Xylene</w:t>
            </w:r>
            <w:proofErr w:type="spellEnd"/>
          </w:p>
          <w:p w14:paraId="7A59D55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63594CC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73E466A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1C43237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Стандарт пестицидов (508.1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Calibration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Mix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#3)</w:t>
            </w:r>
          </w:p>
          <w:p w14:paraId="56B5079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пестицидов (калибровочная смесь)</w:t>
            </w:r>
          </w:p>
          <w:p w14:paraId="79F1FB6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500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(каждого компонента)</w:t>
            </w:r>
          </w:p>
          <w:p w14:paraId="5345C74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Растворитель – этил ацетат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Ethyl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acetate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36FABF3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4C8590D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3B118FD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калибровка и контроль качества при анализе при анализе пестицидов (метод EPA 508.1)</w:t>
            </w:r>
          </w:p>
          <w:p w14:paraId="2BC83D3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3BE1487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4CA5BCC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Atrazine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Chlorothalonil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Cyanazine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Hexachlorocyclopentadiene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Metolachlor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Metribuzin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Simazine</w:t>
            </w:r>
            <w:proofErr w:type="spellEnd"/>
          </w:p>
          <w:p w14:paraId="0D47AC9C" w14:textId="77777777" w:rsidR="00273C0A" w:rsidRPr="00273C0A" w:rsidRDefault="00273C0A" w:rsidP="00273C0A">
            <w:pPr>
              <w:rPr>
                <w:rStyle w:val="rynqvb"/>
                <w:color w:val="3C4043"/>
                <w:sz w:val="14"/>
                <w:szCs w:val="14"/>
              </w:rPr>
            </w:pPr>
          </w:p>
          <w:p w14:paraId="11B58463" w14:textId="77777777" w:rsidR="00273C0A" w:rsidRPr="00273C0A" w:rsidRDefault="00273C0A" w:rsidP="00273C0A">
            <w:pPr>
              <w:rPr>
                <w:rStyle w:val="rynqvb"/>
                <w:color w:val="3C4043"/>
                <w:sz w:val="14"/>
                <w:szCs w:val="14"/>
              </w:rPr>
            </w:pPr>
          </w:p>
          <w:p w14:paraId="7BA487C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71F9D7D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Стандарт пестицидов (EPA 505)</w:t>
            </w:r>
          </w:p>
          <w:p w14:paraId="18DB8C8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пестицидов (калибровочная смесь)</w:t>
            </w:r>
          </w:p>
          <w:p w14:paraId="39AA32D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200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(каждого компонента)</w:t>
            </w:r>
          </w:p>
          <w:p w14:paraId="516E27B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Растворитель – метанол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Methanol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09F78D9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78FFFDC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0FB8657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калибровка и контроль качества при анализе при анализе пестицидов (метод EPA 505)</w:t>
            </w:r>
          </w:p>
          <w:p w14:paraId="3018239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2919867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534912D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Atrazine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, γ-BHC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Lindane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),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cis-Chlordane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trans-Chlordane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Dieldrin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Heptachlor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Heptachlor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epoxide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Hexachlorobenzene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Hexachlorocyclopentadiene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Methoxychlor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cis-Nonachlor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trans-Nonachlor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Simazine</w:t>
            </w:r>
            <w:proofErr w:type="spellEnd"/>
          </w:p>
          <w:p w14:paraId="3564D37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781164C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  <w:p w14:paraId="4E5328D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Стандарт пестицидов</w:t>
            </w:r>
          </w:p>
          <w:p w14:paraId="67537DB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– стандартный раствор пестицидов (калибровочная смесь)</w:t>
            </w:r>
          </w:p>
          <w:p w14:paraId="090B217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Концентрация – 2000 µg/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(каждого компонента)</w:t>
            </w:r>
          </w:p>
          <w:p w14:paraId="0B0E898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Растворитель – смесь гексан: толуол (1:1)</w:t>
            </w:r>
          </w:p>
          <w:p w14:paraId="47BDB5B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Упаковка – ампула </w:t>
            </w:r>
          </w:p>
          <w:p w14:paraId="53F1DD0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– 1,0 мл</w:t>
            </w:r>
          </w:p>
          <w:p w14:paraId="00B8B5A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калибровка и контроль качества при анализе при анализе пестицидов (метод EPA 505)</w:t>
            </w:r>
          </w:p>
          <w:p w14:paraId="491C866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665DF27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3D2CAA7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Состав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, α-BHC, β-BHC, γ-BHC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Lindane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), δ-BHC,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cis-Chlordane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trans-Chlordane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4,4'-DDD, 4,4'-DDE, 4,4'-DDT,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Dieldrin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Endosulfan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I,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Endosulfan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II,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Endosulfan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sulfate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aldehyde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Endrin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ketone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Heptachlor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Heptachlor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epoxide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isomer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B),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Methoxychlor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</w:p>
          <w:p w14:paraId="7714360F" w14:textId="66A52A72" w:rsidR="00273C0A" w:rsidRPr="00042DB4" w:rsidRDefault="00273C0A" w:rsidP="00273C0A">
            <w:pPr>
              <w:rPr>
                <w:sz w:val="14"/>
                <w:szCs w:val="14"/>
              </w:rPr>
            </w:pPr>
          </w:p>
        </w:tc>
      </w:tr>
      <w:tr w:rsidR="00273C0A" w:rsidRPr="00042DB4" w14:paraId="253136E6" w14:textId="77777777" w:rsidTr="00273C0A">
        <w:trPr>
          <w:gridAfter w:val="1"/>
          <w:wAfter w:w="12" w:type="dxa"/>
          <w:trHeight w:val="4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7A85640F" w14:textId="43EA1757" w:rsidR="00273C0A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lastRenderedPageBreak/>
              <w:t>3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C8E67" w14:textId="2C2CE596" w:rsidR="00273C0A" w:rsidRPr="00132215" w:rsidRDefault="00273C0A" w:rsidP="00273C0A">
            <w:pPr>
              <w:jc w:val="center"/>
              <w:rPr>
                <w:rFonts w:ascii="Sylfaen" w:hAnsi="Sylfaen"/>
                <w:color w:val="000000" w:themeColor="text1"/>
                <w:sz w:val="20"/>
              </w:rPr>
            </w:pPr>
            <w:r w:rsidRPr="003E3430">
              <w:t>Инжектор с газовыми иглами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00877" w14:textId="12306038" w:rsidR="00273C0A" w:rsidRDefault="00273C0A" w:rsidP="00273C0A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1B184" w14:textId="64E7F45F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7E43D7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4118F" w14:textId="00F323CA" w:rsidR="00273C0A" w:rsidRDefault="00273C0A" w:rsidP="00273C0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A34798">
              <w:rPr>
                <w:rFonts w:ascii="Sylfaen" w:hAnsi="Sylfaen"/>
                <w:bCs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2777C" w14:textId="0AB0B961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34798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EB666" w14:textId="140850BD" w:rsidR="00273C0A" w:rsidRDefault="00273C0A" w:rsidP="00273C0A">
            <w:pPr>
              <w:jc w:val="center"/>
              <w:rPr>
                <w:rFonts w:ascii="Sylfaen" w:hAnsi="Sylfaen"/>
                <w:color w:val="000000" w:themeColor="text1"/>
              </w:rPr>
            </w:pPr>
            <w:r>
              <w:rPr>
                <w:rFonts w:ascii="Sylfaen" w:hAnsi="Sylfaen"/>
                <w:color w:val="000000" w:themeColor="text1"/>
                <w:sz w:val="20"/>
              </w:rPr>
              <w:t>110000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97D1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Герметичный газовый шприц</w:t>
            </w:r>
          </w:p>
          <w:p w14:paraId="0621C08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изделия – ручной лабораторный шприц</w:t>
            </w:r>
          </w:p>
          <w:p w14:paraId="57E4436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Рабочий объём – 1,0 мл</w:t>
            </w:r>
          </w:p>
          <w:p w14:paraId="6AFA950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Материал шприца – стекло</w:t>
            </w:r>
          </w:p>
          <w:p w14:paraId="2A33A90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Тип соединения иглы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Luer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-Lock</w:t>
            </w:r>
          </w:p>
          <w:p w14:paraId="1AE90F1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Тип клапана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push-pull</w:t>
            </w:r>
            <w:proofErr w:type="spellEnd"/>
          </w:p>
          <w:p w14:paraId="79F4EE7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Материал наконечника поршня – PTFE (тефлон)</w:t>
            </w:r>
          </w:p>
          <w:p w14:paraId="446D813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3803963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Герметичность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gas-tight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(предназначен для работы с газообразными пробами, герметичный)</w:t>
            </w:r>
          </w:p>
          <w:p w14:paraId="7CA6976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используемых игл – сменные</w:t>
            </w:r>
          </w:p>
          <w:p w14:paraId="1E0AC83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Набор игл для газового герметичного шприца</w:t>
            </w:r>
          </w:p>
          <w:p w14:paraId="1EB0E88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изделия – сменная игла для шприца</w:t>
            </w:r>
          </w:p>
          <w:p w14:paraId="03D5ACD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Тип соединения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Luer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-Lock</w:t>
            </w:r>
          </w:p>
          <w:p w14:paraId="375431C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наконечника – скошенный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bevel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tip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3406ADA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Размер иглы – 23/50</w:t>
            </w:r>
          </w:p>
          <w:p w14:paraId="7F40E45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Количество в упаковке – 3 шт.</w:t>
            </w:r>
          </w:p>
          <w:p w14:paraId="7785B7E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для GC и GC/MS анализа</w:t>
            </w:r>
          </w:p>
          <w:p w14:paraId="5FEDC78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Совместимость – шприцы с соединением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Luer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-Lock</w:t>
            </w:r>
          </w:p>
          <w:p w14:paraId="1F98458B" w14:textId="1C63BF40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5214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Герметичный газовый шприц</w:t>
            </w:r>
          </w:p>
          <w:p w14:paraId="752B610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изделия – ручной лабораторный шприц</w:t>
            </w:r>
          </w:p>
          <w:p w14:paraId="1C367D0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Рабочий объём – 1,0 мл</w:t>
            </w:r>
          </w:p>
          <w:p w14:paraId="71661DA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Материал шприца – стекло</w:t>
            </w:r>
          </w:p>
          <w:p w14:paraId="758D43E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Тип соединения иглы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Luer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-Lock</w:t>
            </w:r>
          </w:p>
          <w:p w14:paraId="4773991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Тип клапана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push-pull</w:t>
            </w:r>
            <w:proofErr w:type="spellEnd"/>
          </w:p>
          <w:p w14:paraId="38C3DD0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Материал наконечника поршня – PTFE (тефлон)</w:t>
            </w:r>
          </w:p>
          <w:p w14:paraId="4D03CDD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Совместимость – GC и GC/MS анализ</w:t>
            </w:r>
          </w:p>
          <w:p w14:paraId="25FD22C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Герметичность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gas-tight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(предназначен для работы с газообразными пробами, герметичный)</w:t>
            </w:r>
          </w:p>
          <w:p w14:paraId="7B2AF19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используемых игл – сменные</w:t>
            </w:r>
          </w:p>
          <w:p w14:paraId="3982555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Набор игл для газового герметичного шприца</w:t>
            </w:r>
          </w:p>
          <w:p w14:paraId="5811BD3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изделия – сменная игла для шприца</w:t>
            </w:r>
          </w:p>
          <w:p w14:paraId="3B946DB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Тип соединения –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Luer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-Lock</w:t>
            </w:r>
          </w:p>
          <w:p w14:paraId="4842396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наконечника – скошенный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bevel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tip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2FA0430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Размер иглы – 23/50</w:t>
            </w:r>
          </w:p>
          <w:p w14:paraId="32379ED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Количество в упаковке – 3 шт.</w:t>
            </w:r>
          </w:p>
          <w:p w14:paraId="1AD53BE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для GC и GC/MS анализа</w:t>
            </w:r>
          </w:p>
          <w:p w14:paraId="0168D82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Совместимость – шприцы с соединением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Luer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-Lock</w:t>
            </w:r>
          </w:p>
          <w:p w14:paraId="2FB09AD9" w14:textId="042862D2" w:rsidR="00273C0A" w:rsidRPr="00042DB4" w:rsidRDefault="00273C0A" w:rsidP="00273C0A">
            <w:pPr>
              <w:rPr>
                <w:rFonts w:ascii="Sylfaen" w:hAnsi="Sylfaen"/>
                <w:color w:val="000000" w:themeColor="text1"/>
                <w:sz w:val="16"/>
                <w:szCs w:val="16"/>
              </w:rPr>
            </w:pPr>
          </w:p>
        </w:tc>
      </w:tr>
      <w:tr w:rsidR="00273C0A" w:rsidRPr="00042DB4" w14:paraId="703575D8" w14:textId="77777777" w:rsidTr="00273C0A">
        <w:trPr>
          <w:gridAfter w:val="1"/>
          <w:wAfter w:w="12" w:type="dxa"/>
          <w:trHeight w:val="4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7B7B3E17" w14:textId="4DF6E31E" w:rsidR="00273C0A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lastRenderedPageBreak/>
              <w:t>5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9F809" w14:textId="61878447" w:rsidR="00273C0A" w:rsidRPr="006E103D" w:rsidRDefault="00273C0A" w:rsidP="00273C0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E3430">
              <w:t>Гелий высокой чистоты (UHP)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D3888" w14:textId="4A07B8FC" w:rsidR="00273C0A" w:rsidRDefault="00273C0A" w:rsidP="00273C0A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E62EB" w14:textId="25507BE8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43D7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59CF9" w14:textId="1BAE3D63" w:rsidR="00273C0A" w:rsidRPr="00A34798" w:rsidRDefault="00273C0A" w:rsidP="00273C0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3E0DD" w14:textId="0675CB19" w:rsidR="00273C0A" w:rsidRPr="00A34798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34798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6410D" w14:textId="2181BFB4" w:rsidR="00273C0A" w:rsidRDefault="00273C0A" w:rsidP="00273C0A">
            <w:pPr>
              <w:jc w:val="center"/>
              <w:rPr>
                <w:rFonts w:ascii="Sylfaen" w:hAnsi="Sylfaen"/>
                <w:color w:val="000000" w:themeColor="text1"/>
                <w:sz w:val="20"/>
              </w:rPr>
            </w:pPr>
            <w:r>
              <w:rPr>
                <w:rFonts w:ascii="Sylfaen" w:hAnsi="Sylfaen"/>
                <w:color w:val="000000" w:themeColor="text1"/>
                <w:sz w:val="20"/>
              </w:rPr>
              <w:t>560000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41D3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Гелий газообразный высокой чистоты (UHP)</w:t>
            </w:r>
          </w:p>
          <w:p w14:paraId="24F2404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продукта – сжатый газ гелий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7C9856C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Чистота – UHP (Ultra High Purity), не менее 99.9996% (5.0 grade)</w:t>
            </w:r>
          </w:p>
          <w:p w14:paraId="7B45131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газа в баллоне – 9.5 - 10 м³ (при стандартных условиях)</w:t>
            </w:r>
          </w:p>
          <w:p w14:paraId="23FA1F4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баллона – промышленный газовый баллон высокого давления (сертифицированный)(новый)</w:t>
            </w:r>
          </w:p>
          <w:p w14:paraId="4D8E395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Состояние поставки – заправленный баллон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outright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/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full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supply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6439821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Объем баллона – 50 литр</w:t>
            </w:r>
          </w:p>
          <w:p w14:paraId="0D405F8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Свойства газа – инертный/негорючий/нетоксичный/бесцветный/без запаха</w:t>
            </w:r>
          </w:p>
          <w:p w14:paraId="799DC09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Рабочее газа – согласно стандартам промышленного баллона высокого давления (200–300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bar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33F1648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газ-носитель для газовой хроматографии (GC – MC)</w:t>
            </w:r>
          </w:p>
          <w:p w14:paraId="4EAB420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Упаковка – стальной баллон высокого давления с вентилем и защитным колпаком</w:t>
            </w:r>
          </w:p>
          <w:p w14:paraId="1B10C0F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Прослеживаемость – серийный номер баллона обязателен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br/>
              <w:t>Совместимость – GC и GC/MS анализ</w:t>
            </w:r>
          </w:p>
          <w:p w14:paraId="717A3D2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F9C2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Гелий газообразный высокой чистоты (UHP)</w:t>
            </w:r>
          </w:p>
          <w:p w14:paraId="6825A16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продукта – сжатый газ гелий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06AE2A1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Чистота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  <w:t xml:space="preserve"> – UHP (Ultra High Purity),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не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менее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  <w:t xml:space="preserve"> 99.9996% (5.0 grade)</w:t>
            </w:r>
          </w:p>
          <w:p w14:paraId="6290776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газа в баллоне – 9.5 - 10 м³ (при стандартных условиях)</w:t>
            </w:r>
          </w:p>
          <w:p w14:paraId="5B40E70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баллона – промышленный газовый баллон высокого давления (сертифицированный)(новый)</w:t>
            </w:r>
          </w:p>
          <w:p w14:paraId="63ECF8F9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Состояние поставки – заправленный баллон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outright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/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full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supply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1518501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Объем баллона – 50 литр</w:t>
            </w:r>
          </w:p>
          <w:p w14:paraId="60C5177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Свойства газа – инертный/негорючий/нетоксичный/бесцветный/без запаха</w:t>
            </w:r>
          </w:p>
          <w:p w14:paraId="0422D26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Рабочее газа – согласно стандартам промышленного баллона высокого давления (200–300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bar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46EF8C6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газ-носитель для газовой хроматографии (GC – MC)</w:t>
            </w:r>
          </w:p>
          <w:p w14:paraId="6EE9CEA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Упаковка – стальной баллон высокого давления с вентилем и защитным колпаком</w:t>
            </w:r>
          </w:p>
          <w:p w14:paraId="1AA93C2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Прослеживаемость – серийный номер баллона обязателен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br/>
              <w:t>Совместимость – GC и GC/MS анализ</w:t>
            </w:r>
          </w:p>
          <w:p w14:paraId="7987F7AC" w14:textId="77777777" w:rsidR="00273C0A" w:rsidRPr="00042DB4" w:rsidRDefault="00273C0A" w:rsidP="00273C0A">
            <w:pPr>
              <w:rPr>
                <w:rFonts w:ascii="Sylfaen" w:hAnsi="Sylfaen"/>
                <w:color w:val="000000" w:themeColor="text1"/>
                <w:sz w:val="16"/>
                <w:szCs w:val="16"/>
              </w:rPr>
            </w:pPr>
          </w:p>
        </w:tc>
      </w:tr>
      <w:tr w:rsidR="00273C0A" w:rsidRPr="00042DB4" w14:paraId="5FC6B556" w14:textId="77777777" w:rsidTr="00273C0A">
        <w:trPr>
          <w:gridAfter w:val="1"/>
          <w:wAfter w:w="12" w:type="dxa"/>
          <w:trHeight w:val="4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69E1CCD" w14:textId="1373D549" w:rsidR="00273C0A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6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3DC82" w14:textId="26EA84AA" w:rsidR="00273C0A" w:rsidRPr="006E103D" w:rsidRDefault="00273C0A" w:rsidP="00273C0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E3430">
              <w:t>Аргон высокой чистоты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F409E" w14:textId="6FFD202C" w:rsidR="00273C0A" w:rsidRDefault="00273C0A" w:rsidP="00273C0A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EBBA0" w14:textId="5CC82AA0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43D7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0B4E0" w14:textId="061812AC" w:rsidR="00273C0A" w:rsidRPr="00A34798" w:rsidRDefault="00273C0A" w:rsidP="00273C0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7E7B7" w14:textId="6490FC17" w:rsidR="00273C0A" w:rsidRPr="00A34798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34798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1385D" w14:textId="77351B7B" w:rsidR="00273C0A" w:rsidRDefault="00273C0A" w:rsidP="00273C0A">
            <w:pPr>
              <w:jc w:val="center"/>
              <w:rPr>
                <w:rFonts w:ascii="Sylfaen" w:hAnsi="Sylfaen"/>
                <w:color w:val="000000" w:themeColor="text1"/>
                <w:sz w:val="20"/>
              </w:rPr>
            </w:pPr>
            <w:r w:rsidRPr="00A5118B">
              <w:rPr>
                <w:rFonts w:ascii="Sylfaen" w:hAnsi="Sylfaen"/>
                <w:color w:val="000000" w:themeColor="text1"/>
                <w:sz w:val="20"/>
              </w:rPr>
              <w:t>106000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8777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Аргон газообразный высокой чистоты (UHP)</w:t>
            </w:r>
          </w:p>
          <w:p w14:paraId="619BC3A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продукта – сжатый газ гелий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2FACE8B5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Чистота – UHP (Ultra High Purity), не менее 99.9996% (5.0 grade)</w:t>
            </w:r>
          </w:p>
          <w:p w14:paraId="17682CD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газа в баллоне – 9.5 - 10 м³ (при стандартных условиях)</w:t>
            </w:r>
          </w:p>
          <w:p w14:paraId="128CF9B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баллона – промышленный газовый баллон высокого давления (сертифицированный)(новый)</w:t>
            </w:r>
          </w:p>
          <w:p w14:paraId="4554B18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Состояние поставки – заправленный баллон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outright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/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full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supply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5D2A7B6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Объем баллона – 50 литр</w:t>
            </w:r>
          </w:p>
          <w:p w14:paraId="41CCFA9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Свойства газа – инертный/негорючий/нетоксичный/бесцветный/без запаха</w:t>
            </w:r>
          </w:p>
          <w:p w14:paraId="6FB5E9A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Рабочее газа – согласно стандартам промышленного баллона высокого давления (200–300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bar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30D1054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газ-носитель для газовой хроматографии (GC – MC)</w:t>
            </w:r>
          </w:p>
          <w:p w14:paraId="5DC55B2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Упаковка – стальной баллон высокого давления с вентилем и защитным колпаком</w:t>
            </w:r>
          </w:p>
          <w:p w14:paraId="77479F0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Прослеживаемость – серийный номер баллона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 xml:space="preserve">обязателен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br/>
              <w:t>Совместимость – GC и GC/MS анализ</w:t>
            </w:r>
          </w:p>
          <w:p w14:paraId="11AC5C3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74CC1C4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55E3C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Аргон газообразный высокой чистоты (UHP)</w:t>
            </w:r>
          </w:p>
          <w:p w14:paraId="56AD1B3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продукта – сжатый газ гелий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49FA94CD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Чистота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  <w:t xml:space="preserve"> – UHP (Ultra High Purity),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не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менее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  <w:t xml:space="preserve"> 99.9996% (5.0 grade)</w:t>
            </w:r>
          </w:p>
          <w:p w14:paraId="2D2B6BA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газа в баллоне – 9.5 - 10 м³ (при стандартных условиях)</w:t>
            </w:r>
          </w:p>
          <w:p w14:paraId="75CE47E0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баллона – промышленный газовый баллон высокого давления (сертифицированный)(новый)</w:t>
            </w:r>
          </w:p>
          <w:p w14:paraId="05A8448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Состояние поставки – заправленный баллон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outright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/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full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supply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2359B51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Объем баллона – 50 литр</w:t>
            </w:r>
          </w:p>
          <w:p w14:paraId="438579E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Свойства газа – инертный/негорючий/нетоксичный/бесцветный/без запаха</w:t>
            </w:r>
          </w:p>
          <w:p w14:paraId="72A2ED2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Рабочее газа – согласно стандартам промышленного баллона высокого давления (200–300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bar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6F72027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газ-носитель для газовой хроматографии (GC – MC)</w:t>
            </w:r>
          </w:p>
          <w:p w14:paraId="03D623C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Упаковка – стальной баллон высокого давления с вентилем и защитным колпаком</w:t>
            </w:r>
          </w:p>
          <w:p w14:paraId="4927E70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Прослеживаемость – серийный номер баллона обязателен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br/>
              <w:t xml:space="preserve">Совместимость – GC и GC/MS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lastRenderedPageBreak/>
              <w:t>анализ</w:t>
            </w:r>
          </w:p>
          <w:p w14:paraId="1AD5FD6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5566B1FA" w14:textId="77777777" w:rsidR="00273C0A" w:rsidRPr="00042DB4" w:rsidRDefault="00273C0A" w:rsidP="00273C0A">
            <w:pPr>
              <w:rPr>
                <w:rFonts w:ascii="Sylfaen" w:hAnsi="Sylfaen"/>
                <w:color w:val="000000" w:themeColor="text1"/>
                <w:sz w:val="16"/>
                <w:szCs w:val="16"/>
              </w:rPr>
            </w:pPr>
          </w:p>
        </w:tc>
      </w:tr>
      <w:tr w:rsidR="00273C0A" w:rsidRPr="00042DB4" w14:paraId="34C20C22" w14:textId="77777777" w:rsidTr="00273C0A">
        <w:trPr>
          <w:gridAfter w:val="1"/>
          <w:wAfter w:w="12" w:type="dxa"/>
          <w:trHeight w:val="4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4FD5CB88" w14:textId="5DCA0DC3" w:rsidR="00273C0A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lastRenderedPageBreak/>
              <w:t>7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E0C01" w14:textId="0DF044AE" w:rsidR="00273C0A" w:rsidRPr="006E103D" w:rsidRDefault="00273C0A" w:rsidP="00273C0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E3430">
              <w:t>Азот высокой чистоты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F55E8" w14:textId="2923F39F" w:rsidR="00273C0A" w:rsidRDefault="00273C0A" w:rsidP="00273C0A">
            <w:pPr>
              <w:tabs>
                <w:tab w:val="left" w:pos="1248"/>
              </w:tabs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F936E" w14:textId="6345D880" w:rsidR="00273C0A" w:rsidRPr="007E43D7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43D7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796E3" w14:textId="35019170" w:rsidR="00273C0A" w:rsidRPr="00273C0A" w:rsidRDefault="00273C0A" w:rsidP="00273C0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>
              <w:rPr>
                <w:rFonts w:ascii="Sylfaen" w:hAnsi="Sylfaen"/>
                <w:bCs/>
                <w:color w:val="000000"/>
                <w:sz w:val="20"/>
              </w:rPr>
              <w:t>2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45796" w14:textId="65182ECA" w:rsidR="00273C0A" w:rsidRPr="00A34798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34798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0D628" w14:textId="4B6C2A7B" w:rsidR="00273C0A" w:rsidRDefault="00273C0A" w:rsidP="00273C0A">
            <w:pPr>
              <w:jc w:val="center"/>
              <w:rPr>
                <w:rFonts w:ascii="Sylfaen" w:hAnsi="Sylfaen"/>
                <w:color w:val="000000" w:themeColor="text1"/>
                <w:sz w:val="20"/>
              </w:rPr>
            </w:pPr>
            <w:r w:rsidRPr="00A5118B">
              <w:rPr>
                <w:rFonts w:ascii="Sylfaen" w:hAnsi="Sylfaen"/>
                <w:color w:val="000000" w:themeColor="text1"/>
                <w:sz w:val="20"/>
              </w:rPr>
              <w:t>200000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A2B8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Азот газообразный высокой чистоты (UHP)</w:t>
            </w:r>
          </w:p>
          <w:p w14:paraId="4A45B94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продукта – сжатый газ гелий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6FE2D38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Чистота – UHP (Ultra High Purity), не менее 99.9996% (5.0 grade)</w:t>
            </w:r>
          </w:p>
          <w:p w14:paraId="6BDACFD7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газа в баллоне – 9.5 - 10 м³ (при стандартных условиях)</w:t>
            </w:r>
          </w:p>
          <w:p w14:paraId="4464629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баллона – промышленный газовый баллон высокого давления (сертифицированный)(новый)</w:t>
            </w:r>
          </w:p>
          <w:p w14:paraId="5A28167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Состояние поставки – заправленный баллон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outright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/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full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supply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4EF2057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Объем баллона – 50 литр</w:t>
            </w:r>
          </w:p>
          <w:p w14:paraId="35C81E8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Свойства газа – инертный/негорючий/нетоксичный/бесцветный/без запаха</w:t>
            </w:r>
          </w:p>
          <w:p w14:paraId="59476C9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Рабочее газа – согласно стандартам промышленного баллона высокого давления (200–300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bar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241DD75E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газ-носитель для газовой хроматографии (GC – MC)</w:t>
            </w:r>
          </w:p>
          <w:p w14:paraId="27DBE3F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Упаковка – стальной баллон высокого давления с вентилем и защитным колпаком</w:t>
            </w:r>
          </w:p>
          <w:p w14:paraId="39C4C0F6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Прослеживаемость – серийный номер баллона обязателен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br/>
              <w:t>Совместимость – GC и GC/MS анализ</w:t>
            </w:r>
          </w:p>
          <w:p w14:paraId="46548D01" w14:textId="4C2B757C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77C2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Азот газообразный высокой чистоты (UHP)</w:t>
            </w:r>
          </w:p>
          <w:p w14:paraId="0312202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продукта – сжатый газ гелий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He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696794E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Чистота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  <w:t xml:space="preserve"> – UHP (Ultra High Purity),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не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  <w:t xml:space="preserve">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менее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  <w:lang w:val="en-US"/>
              </w:rPr>
              <w:t xml:space="preserve"> 99.9996% (5.0 grade)</w:t>
            </w:r>
          </w:p>
          <w:p w14:paraId="45C7AED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Объём газа в баллоне – 9.5 - 10 м³ (при стандартных условиях)</w:t>
            </w:r>
          </w:p>
          <w:p w14:paraId="188A7D6B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Тип баллона – промышленный газовый баллон высокого давления (сертифицированный)(новый)</w:t>
            </w:r>
          </w:p>
          <w:p w14:paraId="13FA1E28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Состояние поставки – заправленный баллон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outright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/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full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cylinder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supply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7D63A56A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Объем баллона – 50 литр</w:t>
            </w:r>
          </w:p>
          <w:p w14:paraId="72CDDF3F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Свойства газа – инертный/негорючий/нетоксичный/бесцветный/без запаха</w:t>
            </w:r>
          </w:p>
          <w:p w14:paraId="5EFA6AF2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Рабочее газа – согласно стандартам промышленного баллона высокого давления (200–300 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bar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  <w:p w14:paraId="47E5B7E1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Назначение – газ-носитель для газовой хроматографии (GC – MC)</w:t>
            </w:r>
          </w:p>
          <w:p w14:paraId="52CC1724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Упаковка – стальной баллон высокого давления с вентилем и защитным колпаком</w:t>
            </w:r>
          </w:p>
          <w:p w14:paraId="7AA0A933" w14:textId="77777777" w:rsidR="00273C0A" w:rsidRPr="00273C0A" w:rsidRDefault="00273C0A" w:rsidP="00273C0A">
            <w:pPr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 xml:space="preserve">Прослеживаемость – серийный номер баллона обязателен </w:t>
            </w: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br/>
              <w:t>Совместимость – GC и GC/MS анализ</w:t>
            </w:r>
          </w:p>
          <w:p w14:paraId="34B23C5A" w14:textId="008803AA" w:rsidR="00273C0A" w:rsidRPr="00042DB4" w:rsidRDefault="00273C0A" w:rsidP="00273C0A">
            <w:pPr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Сертификат анализа – Да (</w:t>
            </w:r>
            <w:proofErr w:type="spellStart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CoA</w:t>
            </w:r>
            <w:proofErr w:type="spellEnd"/>
            <w:r w:rsidRPr="00273C0A">
              <w:rPr>
                <w:rStyle w:val="rynqvb"/>
                <w:rFonts w:ascii="GHEA Grapalat" w:hAnsi="GHEA Grapalat"/>
                <w:color w:val="3C4043"/>
                <w:sz w:val="14"/>
                <w:szCs w:val="14"/>
              </w:rPr>
              <w:t>)</w:t>
            </w:r>
          </w:p>
        </w:tc>
      </w:tr>
      <w:tr w:rsidR="00273C0A" w:rsidRPr="00042DB4" w14:paraId="7C74BC5D" w14:textId="77777777" w:rsidTr="00753348">
        <w:trPr>
          <w:gridAfter w:val="1"/>
          <w:wAfter w:w="12" w:type="dxa"/>
          <w:trHeight w:val="169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03B972C6" w14:textId="77777777" w:rsidR="00273C0A" w:rsidRPr="000853E9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C0A" w:rsidRPr="00395B6E" w14:paraId="24A7E75A" w14:textId="77777777" w:rsidTr="00A34798">
        <w:trPr>
          <w:gridAfter w:val="1"/>
          <w:wAfter w:w="12" w:type="dxa"/>
          <w:trHeight w:val="137"/>
          <w:jc w:val="center"/>
        </w:trPr>
        <w:tc>
          <w:tcPr>
            <w:tcW w:w="3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B42F5" w14:textId="77777777" w:rsidR="00273C0A" w:rsidRPr="00395B6E" w:rsidRDefault="00273C0A" w:rsidP="00273C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47E8F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6368C7">
              <w:rPr>
                <w:rFonts w:ascii="GHEA Grapalat" w:hAnsi="GHEA Grapalat"/>
                <w:b/>
                <w:sz w:val="16"/>
                <w:szCs w:val="16"/>
              </w:rPr>
              <w:t>Согласно статьи</w:t>
            </w:r>
            <w:proofErr w:type="gramEnd"/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22 закона Республики Армения "О закупках"</w:t>
            </w:r>
          </w:p>
        </w:tc>
      </w:tr>
      <w:tr w:rsidR="00273C0A" w:rsidRPr="00395B6E" w14:paraId="70915090" w14:textId="77777777" w:rsidTr="00753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07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633266" w14:textId="77777777" w:rsidR="00273C0A" w:rsidRPr="00395B6E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3C0A" w:rsidRPr="00395B6E" w14:paraId="4B73DDE1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C9888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1044264" w14:textId="1D8C8F62" w:rsidR="00273C0A" w:rsidRPr="00D32DD2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273C0A" w:rsidRPr="00395B6E" w14:paraId="391523BC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4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3DBC7" w14:textId="77777777" w:rsidR="00273C0A" w:rsidRPr="00395B6E" w:rsidRDefault="00273C0A" w:rsidP="00273C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32F5F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D0D55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3C0A" w:rsidRPr="00395B6E" w14:paraId="2E05560F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44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C36D" w14:textId="77777777" w:rsidR="00273C0A" w:rsidRPr="00395B6E" w:rsidRDefault="00273C0A" w:rsidP="00273C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E2E87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BA351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3C0A" w:rsidRPr="00395B6E" w14:paraId="20EF26C4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4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34C0D" w14:textId="77777777" w:rsidR="00273C0A" w:rsidRPr="00395B6E" w:rsidRDefault="00273C0A" w:rsidP="00273C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956F4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9AC60" w14:textId="77777777" w:rsidR="00273C0A" w:rsidRPr="00395B6E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6C1A2" w14:textId="77777777" w:rsidR="00273C0A" w:rsidRPr="00395B6E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73C0A" w:rsidRPr="00395B6E" w14:paraId="55BF229E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4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E88D" w14:textId="77777777" w:rsidR="00273C0A" w:rsidRPr="00395B6E" w:rsidRDefault="00273C0A" w:rsidP="00273C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C2E4E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9524F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770CC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3C0A" w:rsidRPr="00395B6E" w14:paraId="304BB5F0" w14:textId="77777777" w:rsidTr="00753348">
        <w:trPr>
          <w:gridAfter w:val="1"/>
          <w:wAfter w:w="12" w:type="dxa"/>
          <w:trHeight w:val="54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09FDF71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3C0A" w:rsidRPr="00395B6E" w14:paraId="45A800B9" w14:textId="77777777" w:rsidTr="00A34798">
        <w:trPr>
          <w:gridAfter w:val="1"/>
          <w:wAfter w:w="12" w:type="dxa"/>
          <w:trHeight w:val="419"/>
          <w:jc w:val="center"/>
        </w:trPr>
        <w:tc>
          <w:tcPr>
            <w:tcW w:w="1086" w:type="dxa"/>
            <w:gridSpan w:val="3"/>
            <w:vMerge w:val="restart"/>
            <w:shd w:val="clear" w:color="auto" w:fill="auto"/>
            <w:vAlign w:val="center"/>
          </w:tcPr>
          <w:p w14:paraId="638F8164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5" w:type="dxa"/>
            <w:gridSpan w:val="6"/>
            <w:vMerge w:val="restart"/>
            <w:shd w:val="clear" w:color="auto" w:fill="auto"/>
            <w:vAlign w:val="center"/>
          </w:tcPr>
          <w:p w14:paraId="1363C4EE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3" w:type="dxa"/>
            <w:gridSpan w:val="17"/>
            <w:shd w:val="clear" w:color="auto" w:fill="auto"/>
            <w:vAlign w:val="center"/>
          </w:tcPr>
          <w:p w14:paraId="75868BA4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273C0A" w:rsidRPr="00395B6E" w14:paraId="5CAAFE5D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1086" w:type="dxa"/>
            <w:gridSpan w:val="3"/>
            <w:vMerge/>
            <w:shd w:val="clear" w:color="auto" w:fill="auto"/>
            <w:vAlign w:val="center"/>
          </w:tcPr>
          <w:p w14:paraId="593093A5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5" w:type="dxa"/>
            <w:gridSpan w:val="6"/>
            <w:vMerge/>
            <w:shd w:val="clear" w:color="auto" w:fill="auto"/>
            <w:vAlign w:val="center"/>
          </w:tcPr>
          <w:p w14:paraId="379D03FF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1DAF2C6C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447FC74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38ACEA73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73C0A" w:rsidRPr="00395B6E" w14:paraId="57BC8D5A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26ED25A8" w14:textId="77777777" w:rsidR="00273C0A" w:rsidRPr="007C0476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688" w:type="dxa"/>
            <w:gridSpan w:val="23"/>
            <w:shd w:val="clear" w:color="auto" w:fill="auto"/>
            <w:vAlign w:val="center"/>
          </w:tcPr>
          <w:p w14:paraId="72CA58C6" w14:textId="77777777" w:rsidR="00273C0A" w:rsidRPr="00862C88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73C0A" w:rsidRPr="00395B6E" w14:paraId="069F63ED" w14:textId="77777777" w:rsidTr="006A45ED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7787A569" w14:textId="6E0F54B4" w:rsidR="00273C0A" w:rsidRPr="007E43D7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25" w:type="dxa"/>
            <w:gridSpan w:val="6"/>
            <w:shd w:val="clear" w:color="auto" w:fill="auto"/>
          </w:tcPr>
          <w:p w14:paraId="29E1A6AE" w14:textId="6D993A5A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ООО «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Медисар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132" w:type="dxa"/>
            <w:gridSpan w:val="7"/>
            <w:shd w:val="clear" w:color="auto" w:fill="auto"/>
          </w:tcPr>
          <w:p w14:paraId="50C42CAA" w14:textId="26F3562E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1066666,6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10F24C3A" w14:textId="42D8385F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213333,32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3A631813" w14:textId="5F2E9A68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1280000</w:t>
            </w:r>
          </w:p>
        </w:tc>
      </w:tr>
      <w:tr w:rsidR="00273C0A" w:rsidRPr="00395B6E" w14:paraId="0A8B3671" w14:textId="77777777" w:rsidTr="006A45ED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2F2FC98E" w14:textId="3A5DB2D8" w:rsidR="00273C0A" w:rsidRPr="007E43D7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575413B1" w14:textId="535FD5DC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Асмик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Оганян</w:t>
            </w:r>
            <w:proofErr w:type="spellEnd"/>
          </w:p>
        </w:tc>
        <w:tc>
          <w:tcPr>
            <w:tcW w:w="2132" w:type="dxa"/>
            <w:gridSpan w:val="7"/>
            <w:shd w:val="clear" w:color="auto" w:fill="auto"/>
          </w:tcPr>
          <w:p w14:paraId="4F84559A" w14:textId="7BB1A652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980000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22D4C8CB" w14:textId="6946924B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196000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5827D109" w14:textId="536746D9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1176000</w:t>
            </w:r>
          </w:p>
        </w:tc>
      </w:tr>
      <w:tr w:rsidR="00273C0A" w:rsidRPr="00395B6E" w14:paraId="46B03CE5" w14:textId="77777777" w:rsidTr="002853F5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448DAED7" w14:textId="24BD5DD3" w:rsidR="00273C0A" w:rsidRPr="007E43D7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0A794E2B" w14:textId="5469F739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6AB875D9" w14:textId="003E2DA3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418E08CF" w14:textId="250F713E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00F4B429" w14:textId="5C782DEA" w:rsidR="00273C0A" w:rsidRPr="00B925D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273C0A" w:rsidRPr="00395B6E" w14:paraId="6421F684" w14:textId="77777777" w:rsidTr="006A45ED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084CB2E0" w14:textId="0160F0ED" w:rsidR="00273C0A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25" w:type="dxa"/>
            <w:gridSpan w:val="6"/>
            <w:shd w:val="clear" w:color="auto" w:fill="auto"/>
          </w:tcPr>
          <w:p w14:paraId="01770316" w14:textId="59CEAA2A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ЗАО «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Концерн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Энергомаш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4DBE0FF3" w14:textId="00FF6F2E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348000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0F76B685" w14:textId="0A208CA5" w:rsidR="00273C0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69600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5844D811" w14:textId="776B2168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417600</w:t>
            </w:r>
          </w:p>
        </w:tc>
      </w:tr>
      <w:tr w:rsidR="00273C0A" w:rsidRPr="00395B6E" w14:paraId="72AA102F" w14:textId="77777777" w:rsidTr="006A45ED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57E1C1C0" w14:textId="1A1B76BA" w:rsidR="00273C0A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3025" w:type="dxa"/>
            <w:gridSpan w:val="6"/>
            <w:shd w:val="clear" w:color="auto" w:fill="auto"/>
          </w:tcPr>
          <w:p w14:paraId="0AD2D159" w14:textId="5EC54A92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54B5FAB4" w14:textId="68389BFE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45FAE25" w14:textId="3B2410C5" w:rsidR="00273C0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6" w:type="dxa"/>
            <w:gridSpan w:val="3"/>
            <w:shd w:val="clear" w:color="auto" w:fill="auto"/>
            <w:vAlign w:val="bottom"/>
          </w:tcPr>
          <w:p w14:paraId="45A8AAB7" w14:textId="41293462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273C0A" w:rsidRPr="00395B6E" w14:paraId="530898EC" w14:textId="77777777" w:rsidTr="006A45ED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2687A423" w14:textId="4453A817" w:rsidR="00273C0A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025" w:type="dxa"/>
            <w:gridSpan w:val="6"/>
            <w:shd w:val="clear" w:color="auto" w:fill="auto"/>
          </w:tcPr>
          <w:p w14:paraId="3CB09C5F" w14:textId="32E78510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ЗАО «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Концерн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Энергомаш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5E6BB131" w14:textId="6E9554FF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47985FB" w14:textId="55BB1417" w:rsidR="00273C0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17000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2515DE94" w14:textId="391BEFBA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102000</w:t>
            </w:r>
          </w:p>
        </w:tc>
      </w:tr>
      <w:tr w:rsidR="00273C0A" w:rsidRPr="00395B6E" w14:paraId="57F92C29" w14:textId="77777777" w:rsidTr="006A45ED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147A0AA3" w14:textId="52CF370B" w:rsidR="00273C0A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28F6D905" w14:textId="30F8B698" w:rsidR="00273C0A" w:rsidRDefault="00273C0A" w:rsidP="00273C0A">
            <w:pPr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20F06B70" w14:textId="70636A7A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42565A44" w14:textId="11251ACA" w:rsidR="00273C0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6" w:type="dxa"/>
            <w:gridSpan w:val="3"/>
            <w:shd w:val="clear" w:color="auto" w:fill="auto"/>
            <w:vAlign w:val="bottom"/>
          </w:tcPr>
          <w:p w14:paraId="05D1AD7C" w14:textId="018232DF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273C0A" w:rsidRPr="00395B6E" w14:paraId="05D5EF69" w14:textId="77777777" w:rsidTr="002853F5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461ADA90" w14:textId="19F8F697" w:rsidR="00273C0A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0F3F8F12" w14:textId="43E8BB9C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ООО «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Лаб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Индустри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14606754" w14:textId="5E3C1B93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466666,67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5168C76C" w14:textId="26E62516" w:rsidR="00273C0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93333,334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3BB76622" w14:textId="5F4257F6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560000</w:t>
            </w:r>
          </w:p>
        </w:tc>
      </w:tr>
      <w:tr w:rsidR="00273C0A" w:rsidRPr="00395B6E" w14:paraId="18AF586F" w14:textId="77777777" w:rsidTr="002853F5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4172F4D9" w14:textId="273A3D3F" w:rsidR="00273C0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6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7228042B" w14:textId="4F2BE6CB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0434CF93" w14:textId="6241EB43" w:rsidR="00273C0A" w:rsidRPr="00DA5FC7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790BE7E1" w14:textId="7E8E2118" w:rsidR="00273C0A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58CBACC1" w14:textId="2D988D9B" w:rsidR="00273C0A" w:rsidRPr="00DA5FC7" w:rsidRDefault="00273C0A" w:rsidP="00273C0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273C0A" w:rsidRPr="00395B6E" w14:paraId="69545994" w14:textId="77777777" w:rsidTr="002853F5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342C632A" w14:textId="507D3EC3" w:rsidR="00273C0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25E50E63" w14:textId="5C70FD97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ООО «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Лаб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Индустри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5F65B46B" w14:textId="22B5C2B4" w:rsidR="00273C0A" w:rsidRPr="00A83E96" w:rsidRDefault="00273C0A" w:rsidP="00273C0A">
            <w:pPr>
              <w:jc w:val="center"/>
              <w:rPr>
                <w:rFonts w:ascii="Sylfaen" w:eastAsia="Calibri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88333,33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5BC75F83" w14:textId="31FB467D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17666,666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0AA7FAFC" w14:textId="0FCBEDBF" w:rsidR="00273C0A" w:rsidRPr="00A83E96" w:rsidRDefault="00273C0A" w:rsidP="00273C0A">
            <w:pPr>
              <w:jc w:val="center"/>
              <w:rPr>
                <w:rFonts w:ascii="Sylfaen" w:eastAsia="Calibri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106000</w:t>
            </w:r>
          </w:p>
        </w:tc>
      </w:tr>
      <w:tr w:rsidR="00273C0A" w:rsidRPr="00395B6E" w14:paraId="1819D336" w14:textId="77777777" w:rsidTr="002853F5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0C748CF2" w14:textId="1E78C259" w:rsidR="00273C0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7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6E4FDEC7" w14:textId="77777777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09226159" w14:textId="77777777" w:rsidR="00273C0A" w:rsidRPr="00A83E96" w:rsidRDefault="00273C0A" w:rsidP="00273C0A">
            <w:pPr>
              <w:jc w:val="center"/>
              <w:rPr>
                <w:rFonts w:ascii="Sylfaen" w:eastAsia="Calibri" w:hAnsi="Sylfaen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06FD39ED" w14:textId="6738A380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3BA3DB1E" w14:textId="77777777" w:rsidR="00273C0A" w:rsidRPr="00A83E96" w:rsidRDefault="00273C0A" w:rsidP="00273C0A">
            <w:pPr>
              <w:jc w:val="center"/>
              <w:rPr>
                <w:rFonts w:ascii="Sylfaen" w:eastAsia="Calibri" w:hAnsi="Sylfaen"/>
                <w:color w:val="000000"/>
                <w:sz w:val="18"/>
                <w:szCs w:val="18"/>
              </w:rPr>
            </w:pPr>
          </w:p>
        </w:tc>
      </w:tr>
      <w:tr w:rsidR="00273C0A" w:rsidRPr="00395B6E" w14:paraId="51C3E38D" w14:textId="77777777" w:rsidTr="00273C0A">
        <w:trPr>
          <w:gridAfter w:val="1"/>
          <w:wAfter w:w="12" w:type="dxa"/>
          <w:trHeight w:val="298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66E570C2" w14:textId="77777777" w:rsidR="00273C0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0B23C06F" w14:textId="12D33D5C" w:rsidR="00273C0A" w:rsidRP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ООО «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Лаб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Индустри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759A22C2" w14:textId="34E0430C" w:rsidR="00273C0A" w:rsidRPr="00A83E96" w:rsidRDefault="00273C0A" w:rsidP="00273C0A">
            <w:pPr>
              <w:jc w:val="center"/>
              <w:rPr>
                <w:rFonts w:ascii="Sylfaen" w:eastAsia="Calibri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166666,67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353474C6" w14:textId="1A78F51C" w:rsidR="00273C0A" w:rsidRDefault="00273C0A" w:rsidP="00273C0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33333,334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387092FE" w14:textId="2D60042C" w:rsidR="00273C0A" w:rsidRPr="00A83E96" w:rsidRDefault="00273C0A" w:rsidP="00273C0A">
            <w:pPr>
              <w:jc w:val="center"/>
              <w:rPr>
                <w:rFonts w:ascii="Sylfaen" w:eastAsia="Calibri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200000</w:t>
            </w:r>
          </w:p>
        </w:tc>
      </w:tr>
      <w:tr w:rsidR="00273C0A" w:rsidRPr="00395B6E" w14:paraId="6187FE00" w14:textId="77777777" w:rsidTr="007C0476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BC93877" w14:textId="77777777" w:rsidR="00273C0A" w:rsidRPr="007E43D7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273C0A" w:rsidRPr="00395B6E" w14:paraId="5800573C" w14:textId="77777777" w:rsidTr="00753348">
        <w:trPr>
          <w:gridAfter w:val="1"/>
          <w:wAfter w:w="12" w:type="dxa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83EDC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73C0A" w:rsidRPr="00395B6E" w14:paraId="0F658664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14:paraId="201F866B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747486BE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218FE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73C0A" w:rsidRPr="00395B6E" w14:paraId="068F0F78" w14:textId="77777777" w:rsidTr="00A34798">
        <w:trPr>
          <w:gridAfter w:val="1"/>
          <w:wAfter w:w="12" w:type="dxa"/>
          <w:trHeight w:val="598"/>
          <w:jc w:val="center"/>
        </w:trPr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740F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331A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2325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00CD9" w14:textId="77777777" w:rsidR="00273C0A" w:rsidRPr="00AC1E22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A69A279" w14:textId="77777777" w:rsidR="00273C0A" w:rsidRPr="00107BE3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9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AB3EE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57F3D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73C0A" w:rsidRPr="00395B6E" w14:paraId="6767DCB2" w14:textId="77777777" w:rsidTr="00A34798">
        <w:trPr>
          <w:gridAfter w:val="1"/>
          <w:wAfter w:w="12" w:type="dxa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512CEF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35AB75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FF9126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706381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5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A619B7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1B3550C2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3C0A" w:rsidRPr="00395B6E" w14:paraId="6B4B3B9D" w14:textId="77777777" w:rsidTr="00A34798">
        <w:trPr>
          <w:gridAfter w:val="1"/>
          <w:wAfter w:w="12" w:type="dxa"/>
          <w:trHeight w:val="344"/>
          <w:jc w:val="center"/>
        </w:trPr>
        <w:tc>
          <w:tcPr>
            <w:tcW w:w="2557" w:type="dxa"/>
            <w:gridSpan w:val="4"/>
            <w:vMerge w:val="restart"/>
            <w:shd w:val="clear" w:color="auto" w:fill="auto"/>
            <w:vAlign w:val="center"/>
          </w:tcPr>
          <w:p w14:paraId="168A77AD" w14:textId="77777777" w:rsidR="00273C0A" w:rsidRPr="00395B6E" w:rsidRDefault="00273C0A" w:rsidP="00273C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DE79C" w14:textId="77777777" w:rsidR="00273C0A" w:rsidRPr="00395B6E" w:rsidRDefault="00273C0A" w:rsidP="00273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73C0A" w:rsidRPr="00395B6E" w14:paraId="7FDF9AD8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2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DE1C" w14:textId="77777777" w:rsidR="00273C0A" w:rsidRPr="00395B6E" w:rsidRDefault="00273C0A" w:rsidP="00273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7BD8D" w14:textId="77777777" w:rsidR="00273C0A" w:rsidRPr="00395B6E" w:rsidRDefault="00273C0A" w:rsidP="00273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3C0A" w:rsidRPr="00395B6E" w14:paraId="14A74CF6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443B64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3C0A" w:rsidRPr="00395B6E" w14:paraId="48ECC29A" w14:textId="77777777" w:rsidTr="00A34798">
        <w:trPr>
          <w:gridAfter w:val="1"/>
          <w:wAfter w:w="12" w:type="dxa"/>
          <w:trHeight w:val="346"/>
          <w:jc w:val="center"/>
        </w:trPr>
        <w:tc>
          <w:tcPr>
            <w:tcW w:w="4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46D7" w14:textId="77777777" w:rsidR="00273C0A" w:rsidRPr="00395B6E" w:rsidRDefault="00273C0A" w:rsidP="00273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A9F44" w14:textId="7B2094D4" w:rsidR="00273C0A" w:rsidRPr="00845902" w:rsidRDefault="00273C0A" w:rsidP="00273C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</w:p>
        </w:tc>
      </w:tr>
      <w:tr w:rsidR="00273C0A" w:rsidRPr="00395B6E" w14:paraId="2780364F" w14:textId="77777777" w:rsidTr="00A34798">
        <w:trPr>
          <w:gridAfter w:val="1"/>
          <w:wAfter w:w="12" w:type="dxa"/>
          <w:trHeight w:val="92"/>
          <w:jc w:val="center"/>
        </w:trPr>
        <w:tc>
          <w:tcPr>
            <w:tcW w:w="454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2720D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2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0E29FA" w14:textId="77777777" w:rsidR="00273C0A" w:rsidRPr="00395B6E" w:rsidRDefault="00273C0A" w:rsidP="00273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D19B6" w14:textId="77777777" w:rsidR="00273C0A" w:rsidRPr="00395B6E" w:rsidRDefault="00273C0A" w:rsidP="00273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73C0A" w:rsidRPr="00395B6E" w14:paraId="7DC0223A" w14:textId="77777777" w:rsidTr="00A34798">
        <w:trPr>
          <w:gridAfter w:val="1"/>
          <w:wAfter w:w="12" w:type="dxa"/>
          <w:trHeight w:val="92"/>
          <w:jc w:val="center"/>
        </w:trPr>
        <w:tc>
          <w:tcPr>
            <w:tcW w:w="4543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2A58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557446" w14:textId="07320F9D" w:rsidR="00273C0A" w:rsidRPr="00107BE3" w:rsidRDefault="00273C0A" w:rsidP="00273C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.06.2026</w:t>
            </w:r>
          </w:p>
        </w:tc>
        <w:tc>
          <w:tcPr>
            <w:tcW w:w="3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501D" w14:textId="21CB08D8" w:rsidR="00273C0A" w:rsidRPr="00107BE3" w:rsidRDefault="00273C0A" w:rsidP="00273C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.06.2026</w:t>
            </w:r>
          </w:p>
        </w:tc>
      </w:tr>
      <w:tr w:rsidR="00273C0A" w:rsidRPr="00395B6E" w14:paraId="2D0A005C" w14:textId="77777777" w:rsidTr="00A34798">
        <w:trPr>
          <w:gridAfter w:val="1"/>
          <w:wAfter w:w="12" w:type="dxa"/>
          <w:trHeight w:val="344"/>
          <w:jc w:val="center"/>
        </w:trPr>
        <w:tc>
          <w:tcPr>
            <w:tcW w:w="4543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0607" w14:textId="77777777" w:rsidR="00273C0A" w:rsidRPr="00753348" w:rsidRDefault="00273C0A" w:rsidP="00273C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Pr="00753348">
              <w:rPr>
                <w:rFonts w:ascii="GHEA Grapalat" w:hAnsi="GHEA Grapalat"/>
                <w:b/>
                <w:sz w:val="14"/>
                <w:szCs w:val="14"/>
              </w:rPr>
              <w:t xml:space="preserve">договора            </w:t>
            </w:r>
            <w:r w:rsidRPr="00E142F8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6231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C6A173B" w14:textId="1497BA5A" w:rsidR="00273C0A" w:rsidRPr="00D32DD2" w:rsidRDefault="00273C0A" w:rsidP="00273C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.06.2026</w:t>
            </w:r>
          </w:p>
        </w:tc>
      </w:tr>
      <w:tr w:rsidR="00273C0A" w:rsidRPr="00395B6E" w14:paraId="6A4258E0" w14:textId="77777777" w:rsidTr="00A34798">
        <w:trPr>
          <w:gridAfter w:val="1"/>
          <w:wAfter w:w="12" w:type="dxa"/>
          <w:trHeight w:val="344"/>
          <w:jc w:val="center"/>
        </w:trPr>
        <w:tc>
          <w:tcPr>
            <w:tcW w:w="4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C9FA9" w14:textId="77777777" w:rsidR="00273C0A" w:rsidRPr="00395B6E" w:rsidRDefault="00273C0A" w:rsidP="00273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3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6461939" w14:textId="4BB408F5" w:rsidR="00273C0A" w:rsidRPr="002038BB" w:rsidRDefault="00273C0A" w:rsidP="00273C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.06.2026</w:t>
            </w:r>
          </w:p>
        </w:tc>
      </w:tr>
      <w:tr w:rsidR="00273C0A" w:rsidRPr="00395B6E" w14:paraId="78DA62ED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4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879EC" w14:textId="77777777" w:rsidR="00273C0A" w:rsidRPr="00395B6E" w:rsidRDefault="00273C0A" w:rsidP="00273C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349FF77" w14:textId="2C128E26" w:rsidR="00273C0A" w:rsidRPr="002038BB" w:rsidRDefault="00273C0A" w:rsidP="00273C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.06.2026</w:t>
            </w:r>
          </w:p>
        </w:tc>
      </w:tr>
      <w:tr w:rsidR="00273C0A" w:rsidRPr="00395B6E" w14:paraId="6927587B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6D12111C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3C0A" w:rsidRPr="00395B6E" w14:paraId="0E57B655" w14:textId="77777777" w:rsidTr="00A34798">
        <w:trPr>
          <w:gridAfter w:val="1"/>
          <w:wAfter w:w="12" w:type="dxa"/>
          <w:jc w:val="center"/>
        </w:trPr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14:paraId="257A4386" w14:textId="77777777" w:rsidR="00273C0A" w:rsidRPr="00395B6E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E7D212D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17" w:type="dxa"/>
            <w:gridSpan w:val="22"/>
            <w:shd w:val="clear" w:color="auto" w:fill="auto"/>
            <w:vAlign w:val="center"/>
          </w:tcPr>
          <w:p w14:paraId="016EAFB7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73C0A" w:rsidRPr="00395B6E" w14:paraId="457083AA" w14:textId="77777777" w:rsidTr="00A34798">
        <w:trPr>
          <w:trHeight w:val="237"/>
          <w:jc w:val="center"/>
        </w:trPr>
        <w:tc>
          <w:tcPr>
            <w:tcW w:w="998" w:type="dxa"/>
            <w:gridSpan w:val="2"/>
            <w:vMerge/>
            <w:shd w:val="clear" w:color="auto" w:fill="auto"/>
            <w:vAlign w:val="center"/>
          </w:tcPr>
          <w:p w14:paraId="55FA8CDB" w14:textId="77777777" w:rsidR="00273C0A" w:rsidRPr="00395B6E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FA98D2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33C5779F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35" w:type="dxa"/>
            <w:gridSpan w:val="7"/>
            <w:vMerge w:val="restart"/>
            <w:shd w:val="clear" w:color="auto" w:fill="auto"/>
            <w:vAlign w:val="center"/>
          </w:tcPr>
          <w:p w14:paraId="398AE59B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3" w:type="dxa"/>
            <w:gridSpan w:val="3"/>
            <w:vMerge w:val="restart"/>
            <w:shd w:val="clear" w:color="auto" w:fill="auto"/>
            <w:vAlign w:val="center"/>
          </w:tcPr>
          <w:p w14:paraId="209732CB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5" w:type="dxa"/>
            <w:gridSpan w:val="4"/>
            <w:vMerge w:val="restart"/>
            <w:shd w:val="clear" w:color="auto" w:fill="auto"/>
            <w:vAlign w:val="center"/>
          </w:tcPr>
          <w:p w14:paraId="63845429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669D8E7F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73C0A" w:rsidRPr="00395B6E" w14:paraId="5387311C" w14:textId="77777777" w:rsidTr="00A34798">
        <w:trPr>
          <w:trHeight w:val="238"/>
          <w:jc w:val="center"/>
        </w:trPr>
        <w:tc>
          <w:tcPr>
            <w:tcW w:w="998" w:type="dxa"/>
            <w:gridSpan w:val="2"/>
            <w:vMerge/>
            <w:shd w:val="clear" w:color="auto" w:fill="auto"/>
            <w:vAlign w:val="center"/>
          </w:tcPr>
          <w:p w14:paraId="0877EF52" w14:textId="77777777" w:rsidR="00273C0A" w:rsidRPr="00395B6E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C24D91A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2CA9C31E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7"/>
            <w:vMerge/>
            <w:shd w:val="clear" w:color="auto" w:fill="auto"/>
            <w:vAlign w:val="center"/>
          </w:tcPr>
          <w:p w14:paraId="07AF155E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vMerge/>
            <w:shd w:val="clear" w:color="auto" w:fill="auto"/>
            <w:vAlign w:val="center"/>
          </w:tcPr>
          <w:p w14:paraId="62D364DA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shd w:val="clear" w:color="auto" w:fill="auto"/>
            <w:vAlign w:val="center"/>
          </w:tcPr>
          <w:p w14:paraId="62D0F7C1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05BD8AEC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73C0A" w:rsidRPr="00395B6E" w14:paraId="79F2E019" w14:textId="77777777" w:rsidTr="00A34798">
        <w:trPr>
          <w:trHeight w:val="263"/>
          <w:jc w:val="center"/>
        </w:trPr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3F3EA" w14:textId="77777777" w:rsidR="00273C0A" w:rsidRPr="00395B6E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10B55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CA5F9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84975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6B4B2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EC410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48AE1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0B740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73C0A" w:rsidRPr="00395B6E" w14:paraId="11B9CCE2" w14:textId="77777777" w:rsidTr="00685BBA">
        <w:trPr>
          <w:trHeight w:val="401"/>
          <w:jc w:val="center"/>
        </w:trPr>
        <w:tc>
          <w:tcPr>
            <w:tcW w:w="998" w:type="dxa"/>
            <w:gridSpan w:val="2"/>
            <w:shd w:val="clear" w:color="auto" w:fill="auto"/>
            <w:vAlign w:val="center"/>
          </w:tcPr>
          <w:p w14:paraId="1A03B794" w14:textId="50E44017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A66F6D" w14:textId="63C39D08" w:rsidR="00273C0A" w:rsidRPr="00685BBA" w:rsidRDefault="00273C0A" w:rsidP="00273C0A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Асмик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Оганян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5B0D6716" w14:textId="0A18B47B" w:rsidR="00273C0A" w:rsidRPr="00685BBA" w:rsidRDefault="00273C0A" w:rsidP="00273C0A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№ ICP- </w:t>
            </w:r>
            <w:proofErr w:type="spellStart"/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GHAPDzB</w:t>
            </w:r>
            <w:proofErr w:type="spellEnd"/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 -26/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34</w:t>
            </w: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-1</w:t>
            </w:r>
          </w:p>
        </w:tc>
        <w:tc>
          <w:tcPr>
            <w:tcW w:w="1435" w:type="dxa"/>
            <w:gridSpan w:val="7"/>
            <w:shd w:val="clear" w:color="auto" w:fill="auto"/>
          </w:tcPr>
          <w:p w14:paraId="2C38A391" w14:textId="1EFEF574" w:rsidR="00273C0A" w:rsidRPr="00685BBA" w:rsidRDefault="00273C0A" w:rsidP="00273C0A">
            <w:pPr>
              <w:shd w:val="clear" w:color="auto" w:fill="FFFFFF"/>
              <w:ind w:left="57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8C62E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8C62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8C62E2">
              <w:rPr>
                <w:rFonts w:ascii="GHEA Grapalat" w:hAnsi="GHEA Grapalat" w:cs="Sylfaen"/>
                <w:b/>
                <w:sz w:val="14"/>
                <w:szCs w:val="14"/>
              </w:rPr>
              <w:t>.06.2026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3E7ACB9" w14:textId="46F49617" w:rsidR="00273C0A" w:rsidRPr="00685BBA" w:rsidRDefault="00273C0A" w:rsidP="00273C0A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В течение </w:t>
            </w:r>
            <w:r w:rsidRPr="00042DB4">
              <w:rPr>
                <w:rFonts w:ascii="GHEA Grapalat" w:hAnsi="GHEA Grapalat" w:cs="Sylfaen"/>
                <w:bCs/>
                <w:sz w:val="14"/>
                <w:szCs w:val="14"/>
              </w:rPr>
              <w:t>двух</w:t>
            </w: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 месяцев после подписания договора</w:t>
            </w:r>
          </w:p>
        </w:tc>
        <w:tc>
          <w:tcPr>
            <w:tcW w:w="935" w:type="dxa"/>
            <w:gridSpan w:val="4"/>
            <w:shd w:val="clear" w:color="auto" w:fill="auto"/>
            <w:vAlign w:val="center"/>
          </w:tcPr>
          <w:p w14:paraId="39D9EDC7" w14:textId="77777777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14:paraId="7883CA73" w14:textId="77777777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72FA91D7" w14:textId="2D4D9CDA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1176000</w:t>
            </w:r>
          </w:p>
        </w:tc>
      </w:tr>
      <w:tr w:rsidR="00273C0A" w:rsidRPr="00395B6E" w14:paraId="6C90A453" w14:textId="77777777" w:rsidTr="00515F3B">
        <w:trPr>
          <w:trHeight w:val="980"/>
          <w:jc w:val="center"/>
        </w:trPr>
        <w:tc>
          <w:tcPr>
            <w:tcW w:w="998" w:type="dxa"/>
            <w:gridSpan w:val="2"/>
            <w:shd w:val="clear" w:color="auto" w:fill="auto"/>
            <w:vAlign w:val="center"/>
          </w:tcPr>
          <w:p w14:paraId="01E620BE" w14:textId="4A2E52A3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482DAE2" w14:textId="55344699" w:rsidR="00273C0A" w:rsidRPr="00685BBA" w:rsidRDefault="00273C0A" w:rsidP="00273C0A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ЗАО </w:t>
            </w:r>
            <w:proofErr w:type="gram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« Концерн</w:t>
            </w:r>
            <w:proofErr w:type="gram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Энергомаш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5B140358" w14:textId="0D04EA0F" w:rsidR="00273C0A" w:rsidRPr="00685BBA" w:rsidRDefault="00273C0A" w:rsidP="00273C0A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№ ICP- </w:t>
            </w:r>
            <w:proofErr w:type="spellStart"/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GHAPDzB</w:t>
            </w:r>
            <w:proofErr w:type="spellEnd"/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 -26/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34</w:t>
            </w: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2</w:t>
            </w:r>
          </w:p>
        </w:tc>
        <w:tc>
          <w:tcPr>
            <w:tcW w:w="1435" w:type="dxa"/>
            <w:gridSpan w:val="7"/>
            <w:shd w:val="clear" w:color="auto" w:fill="auto"/>
          </w:tcPr>
          <w:p w14:paraId="29D11F76" w14:textId="4A1F8779" w:rsidR="00273C0A" w:rsidRPr="00685BBA" w:rsidRDefault="00273C0A" w:rsidP="00273C0A">
            <w:pPr>
              <w:shd w:val="clear" w:color="auto" w:fill="FFFFFF"/>
              <w:ind w:left="57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8C62E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8C62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8C62E2">
              <w:rPr>
                <w:rFonts w:ascii="GHEA Grapalat" w:hAnsi="GHEA Grapalat" w:cs="Sylfaen"/>
                <w:b/>
                <w:sz w:val="14"/>
                <w:szCs w:val="14"/>
              </w:rPr>
              <w:t>.06.2026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56B0B933" w14:textId="5C4E46BB" w:rsidR="00273C0A" w:rsidRPr="00685BBA" w:rsidRDefault="00273C0A" w:rsidP="00273C0A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В течение </w:t>
            </w:r>
            <w:r w:rsidRPr="00042DB4">
              <w:rPr>
                <w:rFonts w:ascii="GHEA Grapalat" w:hAnsi="GHEA Grapalat" w:cs="Sylfaen"/>
                <w:bCs/>
                <w:sz w:val="14"/>
                <w:szCs w:val="14"/>
              </w:rPr>
              <w:t>двух</w:t>
            </w: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 месяцев после подписания договора</w:t>
            </w:r>
          </w:p>
        </w:tc>
        <w:tc>
          <w:tcPr>
            <w:tcW w:w="935" w:type="dxa"/>
            <w:gridSpan w:val="4"/>
            <w:shd w:val="clear" w:color="auto" w:fill="auto"/>
            <w:vAlign w:val="center"/>
          </w:tcPr>
          <w:p w14:paraId="54BDB05E" w14:textId="32A4A783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14:paraId="0C23F3FF" w14:textId="71BB1BC9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5A543C0D" w14:textId="7C155319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519600</w:t>
            </w:r>
          </w:p>
        </w:tc>
      </w:tr>
      <w:tr w:rsidR="00273C0A" w:rsidRPr="00395B6E" w14:paraId="5037F019" w14:textId="77777777" w:rsidTr="00A34798">
        <w:trPr>
          <w:trHeight w:val="146"/>
          <w:jc w:val="center"/>
        </w:trPr>
        <w:tc>
          <w:tcPr>
            <w:tcW w:w="998" w:type="dxa"/>
            <w:gridSpan w:val="2"/>
            <w:shd w:val="clear" w:color="auto" w:fill="auto"/>
            <w:vAlign w:val="center"/>
          </w:tcPr>
          <w:p w14:paraId="4F059C71" w14:textId="0F4E8D8D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5,6,7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4F7FFB" w14:textId="60DB9BFE" w:rsidR="00273C0A" w:rsidRPr="00685BBA" w:rsidRDefault="00273C0A" w:rsidP="00273C0A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ООО «Лаб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Индустри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75ED8D5B" w14:textId="16F9FBD7" w:rsidR="00273C0A" w:rsidRPr="00685BBA" w:rsidRDefault="00273C0A" w:rsidP="00273C0A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№ ICP- </w:t>
            </w:r>
            <w:proofErr w:type="spellStart"/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GHAPDzB</w:t>
            </w:r>
            <w:proofErr w:type="spellEnd"/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 xml:space="preserve"> -26/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34</w:t>
            </w: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3</w:t>
            </w:r>
          </w:p>
        </w:tc>
        <w:tc>
          <w:tcPr>
            <w:tcW w:w="1435" w:type="dxa"/>
            <w:gridSpan w:val="7"/>
            <w:shd w:val="clear" w:color="auto" w:fill="auto"/>
          </w:tcPr>
          <w:p w14:paraId="3554DFB5" w14:textId="41626E8C" w:rsidR="00273C0A" w:rsidRPr="00685BBA" w:rsidRDefault="00273C0A" w:rsidP="00273C0A">
            <w:pPr>
              <w:shd w:val="clear" w:color="auto" w:fill="FFFFFF"/>
              <w:ind w:left="57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.06.2026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4170224" w14:textId="241E1B49" w:rsidR="00273C0A" w:rsidRPr="00685BBA" w:rsidRDefault="00273C0A" w:rsidP="00273C0A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420.12.2026</w:t>
            </w:r>
          </w:p>
        </w:tc>
        <w:tc>
          <w:tcPr>
            <w:tcW w:w="935" w:type="dxa"/>
            <w:gridSpan w:val="4"/>
            <w:shd w:val="clear" w:color="auto" w:fill="auto"/>
            <w:vAlign w:val="center"/>
          </w:tcPr>
          <w:p w14:paraId="51B9DB52" w14:textId="6E7B74C1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14:paraId="621FB420" w14:textId="113AF56B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754E1992" w14:textId="01F16E46" w:rsidR="00273C0A" w:rsidRPr="00685BB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866000</w:t>
            </w:r>
          </w:p>
        </w:tc>
      </w:tr>
      <w:tr w:rsidR="00273C0A" w:rsidRPr="00395B6E" w14:paraId="325DF26B" w14:textId="77777777" w:rsidTr="00753348">
        <w:trPr>
          <w:gridAfter w:val="1"/>
          <w:wAfter w:w="12" w:type="dxa"/>
          <w:trHeight w:val="150"/>
          <w:jc w:val="center"/>
        </w:trPr>
        <w:tc>
          <w:tcPr>
            <w:tcW w:w="10774" w:type="dxa"/>
            <w:gridSpan w:val="26"/>
            <w:shd w:val="clear" w:color="auto" w:fill="auto"/>
            <w:vAlign w:val="center"/>
          </w:tcPr>
          <w:p w14:paraId="1FF5C39C" w14:textId="77777777" w:rsidR="00273C0A" w:rsidRPr="00D572D4" w:rsidRDefault="00273C0A" w:rsidP="00273C0A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73C0A" w:rsidRPr="00395B6E" w14:paraId="1125B711" w14:textId="77777777" w:rsidTr="00A34798">
        <w:trPr>
          <w:gridAfter w:val="1"/>
          <w:wAfter w:w="12" w:type="dxa"/>
          <w:trHeight w:val="125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B5EE" w14:textId="77777777" w:rsidR="00273C0A" w:rsidRPr="00D572D4" w:rsidRDefault="00273C0A" w:rsidP="00273C0A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55B1B" w14:textId="77777777" w:rsidR="00273C0A" w:rsidRPr="00D572D4" w:rsidRDefault="00273C0A" w:rsidP="00273C0A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Отобранный участник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4E704" w14:textId="77777777" w:rsidR="00273C0A" w:rsidRPr="00D572D4" w:rsidRDefault="00273C0A" w:rsidP="00273C0A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Адрес, тел.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F2D84" w14:textId="77777777" w:rsidR="00273C0A" w:rsidRPr="00D572D4" w:rsidRDefault="00273C0A" w:rsidP="00273C0A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Эл. почта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E91C" w14:textId="77777777" w:rsidR="00273C0A" w:rsidRPr="00D572D4" w:rsidRDefault="00273C0A" w:rsidP="00273C0A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Банковский счет</w:t>
            </w: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8ADEF" w14:textId="77777777" w:rsidR="00273C0A" w:rsidRPr="00D572D4" w:rsidRDefault="00273C0A" w:rsidP="00273C0A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УНН</w:t>
            </w:r>
            <w:r w:rsidRPr="00D572D4">
              <w:rPr>
                <w:rFonts w:ascii="Cambria" w:hAnsi="Cambria" w:cs="Cambria"/>
                <w:sz w:val="14"/>
                <w:szCs w:val="14"/>
              </w:rPr>
              <w:footnoteReference w:id="7"/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/ Номер и серия паспорта</w:t>
            </w:r>
          </w:p>
        </w:tc>
      </w:tr>
      <w:tr w:rsidR="00273C0A" w:rsidRPr="00395B6E" w14:paraId="44C5629D" w14:textId="77777777" w:rsidTr="006E0225">
        <w:trPr>
          <w:gridAfter w:val="1"/>
          <w:wAfter w:w="12" w:type="dxa"/>
          <w:trHeight w:val="155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61038" w14:textId="54049FD0" w:rsidR="00273C0A" w:rsidRPr="00D572D4" w:rsidRDefault="00273C0A" w:rsidP="00273C0A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685BB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8F2E9" w14:textId="064338EE" w:rsidR="00273C0A" w:rsidRPr="00D572D4" w:rsidRDefault="00273C0A" w:rsidP="00273C0A">
            <w:pPr>
              <w:rPr>
                <w:rFonts w:ascii="Cambria" w:hAnsi="Cambria" w:cs="Cambria"/>
                <w:sz w:val="14"/>
                <w:szCs w:val="14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Асмик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Оганян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9C09E" w14:textId="77777777" w:rsidR="00273C0A" w:rsidRPr="00273C0A" w:rsidRDefault="00273C0A" w:rsidP="00273C0A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Г.Ереван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 xml:space="preserve">, ул. </w:t>
            </w:r>
            <w:proofErr w:type="spell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Врацакана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 xml:space="preserve"> 4-</w:t>
            </w:r>
            <w:proofErr w:type="spell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ый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 xml:space="preserve"> переулок բ 5, кв.22</w:t>
            </w:r>
          </w:p>
          <w:p w14:paraId="79FBD292" w14:textId="1F0F3302" w:rsidR="00273C0A" w:rsidRPr="00273C0A" w:rsidRDefault="00273C0A" w:rsidP="00273C0A">
            <w:pPr>
              <w:widowControl w:val="0"/>
              <w:ind w:hanging="18"/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Тел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. 055 59-49-06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A30B6" w14:textId="2524A3C0" w:rsidR="00273C0A" w:rsidRPr="00273C0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ara555@mail.ru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B91C2" w14:textId="79CF2C55" w:rsidR="00273C0A" w:rsidRPr="00685BBA" w:rsidRDefault="00273C0A" w:rsidP="00273C0A">
            <w:pPr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37892" w14:textId="117A7286" w:rsidR="00273C0A" w:rsidRPr="00273C0A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20060696</w:t>
            </w:r>
          </w:p>
        </w:tc>
      </w:tr>
      <w:tr w:rsidR="00273C0A" w:rsidRPr="00395B6E" w14:paraId="6F0F42B6" w14:textId="77777777" w:rsidTr="00500B57">
        <w:trPr>
          <w:gridAfter w:val="1"/>
          <w:wAfter w:w="12" w:type="dxa"/>
          <w:trHeight w:val="60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4F840" w14:textId="7A28C6F4" w:rsidR="00273C0A" w:rsidRPr="00D572D4" w:rsidRDefault="00273C0A" w:rsidP="00273C0A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949993" w14:textId="16A8CBAB" w:rsidR="00273C0A" w:rsidRPr="00D572D4" w:rsidRDefault="00273C0A" w:rsidP="00273C0A">
            <w:pPr>
              <w:rPr>
                <w:rFonts w:ascii="Cambria" w:hAnsi="Cambria" w:cs="Cambria"/>
                <w:sz w:val="14"/>
                <w:szCs w:val="14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ЗАО </w:t>
            </w:r>
            <w:proofErr w:type="gram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« Концерн</w:t>
            </w:r>
            <w:proofErr w:type="gram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Энергомаш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0FEDE9F" w14:textId="77777777" w:rsidR="00273C0A" w:rsidRPr="00273C0A" w:rsidRDefault="00273C0A" w:rsidP="00273C0A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Г.Ереван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ул.Азатутяна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 xml:space="preserve">  26</w:t>
            </w:r>
            <w:proofErr w:type="gram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/8</w:t>
            </w:r>
          </w:p>
          <w:p w14:paraId="66D46C93" w14:textId="3CAF5061" w:rsidR="00273C0A" w:rsidRPr="00273C0A" w:rsidRDefault="00273C0A" w:rsidP="00273C0A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Тел. 011 87-87-17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62AE0" w14:textId="2CAB722E" w:rsidR="00273C0A" w:rsidRPr="00273C0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lawyer@c-e.am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7CDA8" w14:textId="1BE4BD81" w:rsidR="00273C0A" w:rsidRPr="00685BBA" w:rsidRDefault="00273C0A" w:rsidP="00273C0A">
            <w:pPr>
              <w:widowControl w:val="0"/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990A8" w14:textId="21882E56" w:rsidR="00273C0A" w:rsidRPr="00273C0A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01210095</w:t>
            </w:r>
          </w:p>
        </w:tc>
      </w:tr>
      <w:tr w:rsidR="00273C0A" w:rsidRPr="00395B6E" w14:paraId="75A4C84B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F2E66" w14:textId="076ED63F" w:rsidR="00273C0A" w:rsidRDefault="00273C0A" w:rsidP="00273C0A">
            <w:pPr>
              <w:widowControl w:val="0"/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5,6,7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3B719" w14:textId="10A42E66" w:rsidR="00273C0A" w:rsidRPr="0016182F" w:rsidRDefault="00273C0A" w:rsidP="00273C0A">
            <w:pPr>
              <w:rPr>
                <w:rFonts w:ascii="Sylfaen" w:hAnsi="Sylfaen"/>
                <w:color w:val="000000"/>
                <w:sz w:val="20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ООО «Лаб </w:t>
            </w:r>
            <w:proofErr w:type="spellStart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Индустри</w:t>
            </w:r>
            <w:proofErr w:type="spellEnd"/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2C4D2" w14:textId="77777777" w:rsidR="00273C0A" w:rsidRPr="00273C0A" w:rsidRDefault="00273C0A" w:rsidP="00273C0A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 xml:space="preserve">Г.Ереван, ул, </w:t>
            </w:r>
            <w:proofErr w:type="spell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Ц.Агбюра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 xml:space="preserve"> 137/2</w:t>
            </w:r>
          </w:p>
          <w:p w14:paraId="76F43530" w14:textId="5185738C" w:rsidR="00273C0A" w:rsidRPr="00273C0A" w:rsidRDefault="00273C0A" w:rsidP="00273C0A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Тел</w:t>
            </w:r>
            <w:proofErr w:type="spellEnd"/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. 091 20-26-05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95D10" w14:textId="07AE91BD" w:rsidR="00273C0A" w:rsidRPr="00273C0A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73C0A">
              <w:rPr>
                <w:rFonts w:ascii="GHEA Grapalat" w:hAnsi="GHEA Grapalat" w:cs="Sylfaen"/>
                <w:bCs/>
                <w:sz w:val="14"/>
                <w:szCs w:val="14"/>
              </w:rPr>
              <w:t>Hamest.tamrazyan@gmail.com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3F493" w14:textId="3146C4D2" w:rsidR="00273C0A" w:rsidRPr="00685BBA" w:rsidRDefault="00273C0A" w:rsidP="00273C0A">
            <w:pPr>
              <w:widowControl w:val="0"/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A62FF" w14:textId="006660CE" w:rsidR="00273C0A" w:rsidRPr="00685BBA" w:rsidRDefault="00273C0A" w:rsidP="00273C0A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73C0A">
              <w:rPr>
                <w:rFonts w:ascii="Sylfaen" w:hAnsi="Sylfaen"/>
                <w:color w:val="000000"/>
                <w:sz w:val="18"/>
                <w:szCs w:val="18"/>
              </w:rPr>
              <w:t>00906213</w:t>
            </w:r>
          </w:p>
        </w:tc>
      </w:tr>
      <w:tr w:rsidR="00273C0A" w:rsidRPr="00395B6E" w14:paraId="27662074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377F3D79" w14:textId="77777777" w:rsidR="00273C0A" w:rsidRPr="00D572D4" w:rsidRDefault="00273C0A" w:rsidP="00273C0A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273C0A" w:rsidRPr="00395B6E" w14:paraId="0CC527D4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39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7BF49" w14:textId="77777777" w:rsidR="00273C0A" w:rsidRPr="00395B6E" w:rsidRDefault="00273C0A" w:rsidP="00273C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7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20F64" w14:textId="77777777" w:rsidR="00273C0A" w:rsidRPr="00395B6E" w:rsidRDefault="00273C0A" w:rsidP="00273C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73C0A" w:rsidRPr="00395B6E" w14:paraId="416EAD4A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0295A1D9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3C0A" w:rsidRPr="00395B6E" w14:paraId="2B1F0F9B" w14:textId="77777777" w:rsidTr="00753348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DFAD736" w14:textId="77777777" w:rsidR="00273C0A" w:rsidRPr="00A747D5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3C0A" w:rsidRPr="00395B6E" w14:paraId="3A780A67" w14:textId="77777777" w:rsidTr="00A34798">
        <w:trPr>
          <w:gridAfter w:val="1"/>
          <w:wAfter w:w="12" w:type="dxa"/>
          <w:trHeight w:val="475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1A670BE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49401525" w14:textId="77777777" w:rsidR="00273C0A" w:rsidRPr="00D45F80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Gnumner.am, </w:t>
            </w:r>
          </w:p>
        </w:tc>
      </w:tr>
      <w:tr w:rsidR="00273C0A" w:rsidRPr="00395B6E" w14:paraId="238D6365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A33E2B8" w14:textId="77777777" w:rsidR="00273C0A" w:rsidRPr="00753348" w:rsidRDefault="00273C0A" w:rsidP="00273C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73C0A" w:rsidRPr="00395B6E" w14:paraId="3DFF0585" w14:textId="77777777" w:rsidTr="00A34798">
        <w:trPr>
          <w:gridAfter w:val="1"/>
          <w:wAfter w:w="12" w:type="dxa"/>
          <w:trHeight w:val="499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AD62A" w14:textId="77777777" w:rsidR="00273C0A" w:rsidRPr="00395B6E" w:rsidRDefault="00273C0A" w:rsidP="00273C0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6ACC6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3C0A" w:rsidRPr="00395B6E" w14:paraId="7F898860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8384C6" w14:textId="77777777" w:rsidR="00273C0A" w:rsidRPr="00506BF6" w:rsidRDefault="00273C0A" w:rsidP="00273C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3C0A" w:rsidRPr="00395B6E" w14:paraId="340E4FA4" w14:textId="77777777" w:rsidTr="00A34798">
        <w:trPr>
          <w:gridAfter w:val="1"/>
          <w:wAfter w:w="12" w:type="dxa"/>
          <w:trHeight w:val="427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D32B" w14:textId="77777777" w:rsidR="00273C0A" w:rsidRPr="00395B6E" w:rsidRDefault="00273C0A" w:rsidP="00273C0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F020C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3C0A" w:rsidRPr="00395B6E" w14:paraId="64675214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41212C8" w14:textId="77777777" w:rsidR="00273C0A" w:rsidRPr="00395B6E" w:rsidRDefault="00273C0A" w:rsidP="00273C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3C0A" w:rsidRPr="00395B6E" w14:paraId="72B2B5E5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4B7C8" w14:textId="77777777" w:rsidR="00273C0A" w:rsidRPr="00395B6E" w:rsidRDefault="00273C0A" w:rsidP="00273C0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B70CA" w14:textId="77777777" w:rsidR="00273C0A" w:rsidRPr="00395B6E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3C0A" w:rsidRPr="00395B6E" w14:paraId="06C58696" w14:textId="77777777" w:rsidTr="00753348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4CF8FB17" w14:textId="77777777" w:rsidR="00273C0A" w:rsidRPr="00753348" w:rsidRDefault="00273C0A" w:rsidP="00273C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73C0A" w:rsidRPr="00395B6E" w14:paraId="50F31083" w14:textId="77777777" w:rsidTr="00753348">
        <w:trPr>
          <w:gridAfter w:val="1"/>
          <w:wAfter w:w="12" w:type="dxa"/>
          <w:trHeight w:val="227"/>
          <w:jc w:val="center"/>
        </w:trPr>
        <w:tc>
          <w:tcPr>
            <w:tcW w:w="10774" w:type="dxa"/>
            <w:gridSpan w:val="26"/>
            <w:shd w:val="clear" w:color="auto" w:fill="auto"/>
            <w:vAlign w:val="center"/>
          </w:tcPr>
          <w:p w14:paraId="62C8EB2D" w14:textId="77777777" w:rsidR="00273C0A" w:rsidRPr="00395B6E" w:rsidRDefault="00273C0A" w:rsidP="00273C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73C0A" w:rsidRPr="00395B6E" w14:paraId="3680C79B" w14:textId="77777777" w:rsidTr="00A34798">
        <w:trPr>
          <w:gridAfter w:val="1"/>
          <w:wAfter w:w="12" w:type="dxa"/>
          <w:trHeight w:val="47"/>
          <w:jc w:val="center"/>
        </w:trPr>
        <w:tc>
          <w:tcPr>
            <w:tcW w:w="3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D5266" w14:textId="77777777" w:rsidR="00273C0A" w:rsidRPr="00395B6E" w:rsidRDefault="00273C0A" w:rsidP="00273C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EE09B" w14:textId="77777777" w:rsidR="00273C0A" w:rsidRPr="00395B6E" w:rsidRDefault="00273C0A" w:rsidP="00273C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B7413" w14:textId="77777777" w:rsidR="00273C0A" w:rsidRPr="00395B6E" w:rsidRDefault="00273C0A" w:rsidP="00273C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3C0A" w:rsidRPr="00395B6E" w14:paraId="41C02147" w14:textId="77777777" w:rsidTr="00A34798">
        <w:trPr>
          <w:gridAfter w:val="1"/>
          <w:wAfter w:w="12" w:type="dxa"/>
          <w:trHeight w:val="47"/>
          <w:jc w:val="center"/>
        </w:trPr>
        <w:tc>
          <w:tcPr>
            <w:tcW w:w="3199" w:type="dxa"/>
            <w:gridSpan w:val="5"/>
            <w:shd w:val="clear" w:color="auto" w:fill="auto"/>
            <w:vAlign w:val="center"/>
          </w:tcPr>
          <w:p w14:paraId="057662D3" w14:textId="77777777" w:rsidR="00273C0A" w:rsidRPr="00862C88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Марина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Мкртчян</w:t>
            </w:r>
            <w:proofErr w:type="spellEnd"/>
          </w:p>
        </w:tc>
        <w:tc>
          <w:tcPr>
            <w:tcW w:w="3590" w:type="dxa"/>
            <w:gridSpan w:val="14"/>
            <w:shd w:val="clear" w:color="auto" w:fill="auto"/>
            <w:vAlign w:val="center"/>
          </w:tcPr>
          <w:p w14:paraId="29B9E024" w14:textId="77777777" w:rsidR="00273C0A" w:rsidRPr="00862C88" w:rsidRDefault="00273C0A" w:rsidP="00273C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                                  091 143-506</w:t>
            </w:r>
          </w:p>
        </w:tc>
        <w:tc>
          <w:tcPr>
            <w:tcW w:w="3985" w:type="dxa"/>
            <w:gridSpan w:val="7"/>
            <w:shd w:val="clear" w:color="auto" w:fill="auto"/>
            <w:vAlign w:val="center"/>
          </w:tcPr>
          <w:p w14:paraId="5AD8945A" w14:textId="77777777" w:rsidR="00273C0A" w:rsidRPr="00D45F80" w:rsidRDefault="00273C0A" w:rsidP="00273C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m.mkrtchyan1@mail.ru</w:t>
            </w:r>
          </w:p>
        </w:tc>
      </w:tr>
    </w:tbl>
    <w:p w14:paraId="02C97FCE" w14:textId="77777777" w:rsidR="00B17780" w:rsidRDefault="00B17780" w:rsidP="00753348">
      <w:pPr>
        <w:pStyle w:val="a6"/>
        <w:widowControl w:val="0"/>
        <w:spacing w:after="160" w:line="336" w:lineRule="auto"/>
        <w:ind w:firstLine="0"/>
        <w:jc w:val="left"/>
        <w:rPr>
          <w:rFonts w:ascii="Sylfaen" w:hAnsi="Sylfaen"/>
          <w:color w:val="000000"/>
          <w:sz w:val="20"/>
          <w:lang w:val="af-ZA"/>
        </w:rPr>
      </w:pPr>
    </w:p>
    <w:p w14:paraId="0738C19B" w14:textId="4CB6F950" w:rsidR="00613058" w:rsidRPr="00B17780" w:rsidRDefault="00B17780" w:rsidP="00753348">
      <w:pPr>
        <w:pStyle w:val="a6"/>
        <w:widowControl w:val="0"/>
        <w:spacing w:after="160" w:line="336" w:lineRule="auto"/>
        <w:ind w:firstLine="0"/>
        <w:jc w:val="left"/>
        <w:rPr>
          <w:rFonts w:ascii="Sylfaen" w:hAnsi="Sylfaen"/>
          <w:i/>
          <w:sz w:val="20"/>
          <w:lang w:val="af-ZA"/>
        </w:rPr>
      </w:pPr>
      <w:r w:rsidRPr="00A03E74">
        <w:rPr>
          <w:rFonts w:ascii="Sylfaen" w:hAnsi="Sylfaen"/>
          <w:color w:val="000000"/>
          <w:sz w:val="20"/>
          <w:lang w:val="af-ZA"/>
        </w:rPr>
        <w:t xml:space="preserve">ЗАКАЗЧИК: </w:t>
      </w:r>
      <w:r w:rsidRPr="00B17780">
        <w:rPr>
          <w:rFonts w:ascii="GHEA Grapalat" w:hAnsi="GHEA Grapalat"/>
          <w:sz w:val="20"/>
        </w:rPr>
        <w:t xml:space="preserve">ГНКО «ИНСТИТУТ ХИМИЧЕСКОЙ ФИЗИКИ ИМ. А.Б. НАЛБАНДЯНА </w:t>
      </w:r>
    </w:p>
    <w:sectPr w:rsidR="00613058" w:rsidRPr="00B17780" w:rsidSect="007C0476">
      <w:footerReference w:type="even" r:id="rId8"/>
      <w:footerReference w:type="default" r:id="rId9"/>
      <w:pgSz w:w="11906" w:h="16838"/>
      <w:pgMar w:top="426" w:right="1418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56D4" w14:textId="77777777" w:rsidR="004425A4" w:rsidRDefault="004425A4">
      <w:r>
        <w:separator/>
      </w:r>
    </w:p>
  </w:endnote>
  <w:endnote w:type="continuationSeparator" w:id="0">
    <w:p w14:paraId="163FB6BC" w14:textId="77777777" w:rsidR="004425A4" w:rsidRDefault="0044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944B" w14:textId="77777777" w:rsidR="004425A4" w:rsidRDefault="004425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48E2CD" w14:textId="77777777" w:rsidR="004425A4" w:rsidRDefault="004425A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38669F6" w14:textId="77777777" w:rsidR="004425A4" w:rsidRPr="008257B0" w:rsidRDefault="004425A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07E9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5BF" w14:textId="77777777" w:rsidR="004425A4" w:rsidRDefault="004425A4">
      <w:r>
        <w:separator/>
      </w:r>
    </w:p>
  </w:footnote>
  <w:footnote w:type="continuationSeparator" w:id="0">
    <w:p w14:paraId="184608AC" w14:textId="77777777" w:rsidR="004425A4" w:rsidRDefault="004425A4">
      <w:r>
        <w:continuationSeparator/>
      </w:r>
    </w:p>
  </w:footnote>
  <w:footnote w:id="1">
    <w:p w14:paraId="62182BF0" w14:textId="77777777" w:rsidR="004425A4" w:rsidRPr="004F6EEB" w:rsidRDefault="004425A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45A74AC" w14:textId="77777777" w:rsidR="004425A4" w:rsidRPr="004F6EEB" w:rsidRDefault="004425A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2D3AC633" w14:textId="77777777" w:rsidR="004425A4" w:rsidRPr="004F6EEB" w:rsidRDefault="004425A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2D25297" w14:textId="77777777" w:rsidR="00273C0A" w:rsidRPr="004F6EEB" w:rsidRDefault="00273C0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9B75050" w14:textId="77777777" w:rsidR="00273C0A" w:rsidRPr="004F6EEB" w:rsidRDefault="00273C0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890BE4B" w14:textId="77777777" w:rsidR="00273C0A" w:rsidRPr="007C0476" w:rsidRDefault="00273C0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hy-AM"/>
        </w:rPr>
      </w:pPr>
    </w:p>
  </w:footnote>
  <w:footnote w:id="7">
    <w:p w14:paraId="53E103AF" w14:textId="77777777" w:rsidR="00273C0A" w:rsidRPr="007C0476" w:rsidRDefault="00273C0A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9FA"/>
    <w:multiLevelType w:val="hybridMultilevel"/>
    <w:tmpl w:val="BFA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1702"/>
    <w:multiLevelType w:val="hybridMultilevel"/>
    <w:tmpl w:val="E6586008"/>
    <w:lvl w:ilvl="0" w:tplc="6E0EAA46">
      <w:numFmt w:val="none"/>
      <w:lvlText w:val="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D71A0"/>
    <w:multiLevelType w:val="hybridMultilevel"/>
    <w:tmpl w:val="47840E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2DB4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84C5B"/>
    <w:rsid w:val="000853E9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7BE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4038"/>
    <w:rsid w:val="00185136"/>
    <w:rsid w:val="00185EA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29A"/>
    <w:rsid w:val="00245FAF"/>
    <w:rsid w:val="002616FE"/>
    <w:rsid w:val="00263338"/>
    <w:rsid w:val="0026753B"/>
    <w:rsid w:val="0027090D"/>
    <w:rsid w:val="00270FCE"/>
    <w:rsid w:val="00271338"/>
    <w:rsid w:val="0027397F"/>
    <w:rsid w:val="00273C0A"/>
    <w:rsid w:val="00274A96"/>
    <w:rsid w:val="00275371"/>
    <w:rsid w:val="002774CC"/>
    <w:rsid w:val="002827E6"/>
    <w:rsid w:val="002854BD"/>
    <w:rsid w:val="0029297C"/>
    <w:rsid w:val="002955FD"/>
    <w:rsid w:val="002A5764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3281"/>
    <w:rsid w:val="002F0A9D"/>
    <w:rsid w:val="002F4155"/>
    <w:rsid w:val="002F4986"/>
    <w:rsid w:val="002F50FC"/>
    <w:rsid w:val="00301137"/>
    <w:rsid w:val="00302445"/>
    <w:rsid w:val="00302D3C"/>
    <w:rsid w:val="0030464E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5A4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5D36"/>
    <w:rsid w:val="005060B6"/>
    <w:rsid w:val="005068D1"/>
    <w:rsid w:val="00506BF6"/>
    <w:rsid w:val="00507E94"/>
    <w:rsid w:val="00512138"/>
    <w:rsid w:val="00516CB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06D5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46B7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5BBA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4296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E7523"/>
    <w:rsid w:val="006F114D"/>
    <w:rsid w:val="006F1AD4"/>
    <w:rsid w:val="006F472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348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476"/>
    <w:rsid w:val="007C3B03"/>
    <w:rsid w:val="007C7163"/>
    <w:rsid w:val="007D1BF8"/>
    <w:rsid w:val="007E1AF2"/>
    <w:rsid w:val="007E43D7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5902"/>
    <w:rsid w:val="008503C1"/>
    <w:rsid w:val="0085169A"/>
    <w:rsid w:val="0085228E"/>
    <w:rsid w:val="00862C88"/>
    <w:rsid w:val="00866D01"/>
    <w:rsid w:val="00871366"/>
    <w:rsid w:val="00874380"/>
    <w:rsid w:val="008816D8"/>
    <w:rsid w:val="0088337A"/>
    <w:rsid w:val="00890A14"/>
    <w:rsid w:val="00891447"/>
    <w:rsid w:val="0089170A"/>
    <w:rsid w:val="00891CC9"/>
    <w:rsid w:val="00893144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12B"/>
    <w:rsid w:val="00955275"/>
    <w:rsid w:val="009560E0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2205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3A68"/>
    <w:rsid w:val="00A34798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D7198"/>
    <w:rsid w:val="00AE44F0"/>
    <w:rsid w:val="00AE7C17"/>
    <w:rsid w:val="00B00226"/>
    <w:rsid w:val="00B036F7"/>
    <w:rsid w:val="00B06F5C"/>
    <w:rsid w:val="00B10495"/>
    <w:rsid w:val="00B16C9D"/>
    <w:rsid w:val="00B17780"/>
    <w:rsid w:val="00B21464"/>
    <w:rsid w:val="00B21822"/>
    <w:rsid w:val="00B226C2"/>
    <w:rsid w:val="00B232DE"/>
    <w:rsid w:val="00B31ED6"/>
    <w:rsid w:val="00B34A30"/>
    <w:rsid w:val="00B451E7"/>
    <w:rsid w:val="00B45438"/>
    <w:rsid w:val="00B50A3B"/>
    <w:rsid w:val="00B5159F"/>
    <w:rsid w:val="00B5440A"/>
    <w:rsid w:val="00B5525A"/>
    <w:rsid w:val="00B57B6C"/>
    <w:rsid w:val="00B7192A"/>
    <w:rsid w:val="00B737D5"/>
    <w:rsid w:val="00B7414D"/>
    <w:rsid w:val="00B85E41"/>
    <w:rsid w:val="00B925DA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01C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6F"/>
    <w:rsid w:val="00D06E8D"/>
    <w:rsid w:val="00D1512F"/>
    <w:rsid w:val="00D20BEB"/>
    <w:rsid w:val="00D21F3A"/>
    <w:rsid w:val="00D2725C"/>
    <w:rsid w:val="00D30540"/>
    <w:rsid w:val="00D32DD2"/>
    <w:rsid w:val="00D405E4"/>
    <w:rsid w:val="00D45F80"/>
    <w:rsid w:val="00D472AC"/>
    <w:rsid w:val="00D523E9"/>
    <w:rsid w:val="00D52421"/>
    <w:rsid w:val="00D559F9"/>
    <w:rsid w:val="00D572D4"/>
    <w:rsid w:val="00D63146"/>
    <w:rsid w:val="00D64625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2F8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EF9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0C1E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B5FC870"/>
  <w15:docId w15:val="{4CD9A59E-727F-4A49-811F-E6F1857A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aliases w:val="Akapit z listą BS,List Paragraph 1,List_Paragraph,Multilevel para_II,List Paragraph (numbered (a)),OBC Bullet,List Paragraph11,Normal numbered,Paragraphe de liste PBLH,Bullets,List Paragraph1,References,Абзац списка1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2E3281"/>
    <w:rPr>
      <w:rFonts w:ascii="Arial LatArm" w:hAnsi="Arial LatArm"/>
      <w:sz w:val="24"/>
    </w:rPr>
  </w:style>
  <w:style w:type="character" w:customStyle="1" w:styleId="k1s">
    <w:name w:val="k1s"/>
    <w:rsid w:val="002E3281"/>
  </w:style>
  <w:style w:type="character" w:customStyle="1" w:styleId="af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8"/>
    <w:uiPriority w:val="34"/>
    <w:locked/>
    <w:rsid w:val="007E43D7"/>
    <w:rPr>
      <w:rFonts w:ascii="Times Armenian" w:hAnsi="Times Armenian"/>
      <w:sz w:val="24"/>
    </w:rPr>
  </w:style>
  <w:style w:type="character" w:customStyle="1" w:styleId="rynqvb">
    <w:name w:val="rynqvb"/>
    <w:basedOn w:val="a0"/>
    <w:rsid w:val="007E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AA96-D384-49CB-BAF0-C44D0DAB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3235</Words>
  <Characters>18441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38</cp:revision>
  <cp:lastPrinted>2024-05-15T14:49:00Z</cp:lastPrinted>
  <dcterms:created xsi:type="dcterms:W3CDTF">2022-07-11T11:47:00Z</dcterms:created>
  <dcterms:modified xsi:type="dcterms:W3CDTF">2026-07-10T15:43:00Z</dcterms:modified>
</cp:coreProperties>
</file>