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D3794" w14:textId="77777777" w:rsidR="00F93855" w:rsidRPr="00824A0A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824A0A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5E79F651" w14:textId="77777777" w:rsidR="005505F9" w:rsidRPr="00824A0A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824A0A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824A0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824A0A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824A0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824A0A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824A0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824A0A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770B5E76" w14:textId="2FE93DC5" w:rsidR="00C739D1" w:rsidRDefault="00F93855" w:rsidP="00C739D1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824A0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C739D1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951EF" w:rsidRPr="007951EF">
        <w:rPr>
          <w:rFonts w:ascii="Sylfaen" w:hAnsi="Sylfaen"/>
          <w:b/>
          <w:bCs/>
          <w:i/>
          <w:sz w:val="16"/>
          <w:lang w:val="hy-AM"/>
        </w:rPr>
        <w:t xml:space="preserve"> </w:t>
      </w:r>
      <w:r w:rsidR="007951EF">
        <w:rPr>
          <w:rFonts w:ascii="Sylfaen" w:hAnsi="Sylfaen"/>
          <w:b/>
          <w:bCs/>
          <w:i/>
          <w:sz w:val="16"/>
          <w:lang w:val="hy-AM"/>
        </w:rPr>
        <w:t>ԶԱՐԹՈՆՔ-ՄԱԾՁԲ-23/2</w:t>
      </w:r>
      <w:r w:rsidR="007951EF" w:rsidRPr="007A1E82">
        <w:rPr>
          <w:rFonts w:ascii="Sylfaen" w:hAnsi="Sylfaen"/>
          <w:b/>
          <w:bCs/>
          <w:i/>
          <w:sz w:val="16"/>
          <w:lang w:val="hy-AM"/>
        </w:rPr>
        <w:t xml:space="preserve"> </w:t>
      </w:r>
      <w:r w:rsidR="00C739D1" w:rsidRPr="00C739D1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14:paraId="0142A823" w14:textId="77777777" w:rsidR="00C739D1" w:rsidRDefault="00C739D1" w:rsidP="00C739D1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14:paraId="5F0588A1" w14:textId="2360DC8E" w:rsidR="00C739D1" w:rsidRDefault="007951EF" w:rsidP="007951EF">
      <w:pPr>
        <w:pStyle w:val="a"/>
        <w:spacing w:line="276" w:lineRule="auto"/>
        <w:ind w:left="-450" w:firstLine="108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1B007F">
        <w:rPr>
          <w:rFonts w:ascii="Sylfaen" w:hAnsi="Sylfaen" w:cs="Sylfaen"/>
          <w:sz w:val="20"/>
          <w:szCs w:val="20"/>
          <w:lang w:val="hy-AM"/>
        </w:rPr>
        <w:t>ԶԱՐԹՈՆՔ» ՄԱՆԿԱԿԱՆ ԳԵՂԱՐՎԵՏԱԿԱՆ ԴԱՍՏԻԱՐԱԿՈՒԹՅԱՆ ԿԵՆՏՐՈՆ ՀՈԱԿ</w:t>
      </w:r>
      <w:r w:rsidR="00C739D1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ստորև ներկայացնում է իր կարիքների համար </w:t>
      </w:r>
      <w:bookmarkStart w:id="0" w:name="_Hlk126792420"/>
      <w:r w:rsidR="00C739D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C739D1" w:rsidRPr="00C739D1">
        <w:rPr>
          <w:rFonts w:ascii="Sylfaen" w:eastAsia="Sylfaen" w:hAnsi="Sylfaen" w:cs="Sylfaen"/>
          <w:sz w:val="20"/>
          <w:szCs w:val="20"/>
          <w:u w:color="000000"/>
          <w:lang w:val="it-IT"/>
        </w:rPr>
        <w:t>Համակարգչային սարքերի պահպանման և վերանորոգման</w:t>
      </w:r>
      <w:r w:rsidR="00C739D1" w:rsidRPr="007951E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39D1" w:rsidRPr="00C739D1">
        <w:rPr>
          <w:rFonts w:ascii="Sylfaen" w:eastAsia="Sylfaen" w:hAnsi="Sylfaen" w:cs="Sylfaen"/>
          <w:sz w:val="20"/>
          <w:szCs w:val="20"/>
          <w:u w:color="000000"/>
          <w:lang w:val="it-IT"/>
        </w:rPr>
        <w:t>/Քարթրիջի լիցքավոր</w:t>
      </w:r>
      <w:r w:rsidR="00C739D1" w:rsidRPr="007951EF">
        <w:rPr>
          <w:rFonts w:ascii="Sylfaen" w:eastAsia="Sylfaen" w:hAnsi="Sylfaen" w:cs="Sylfaen"/>
          <w:sz w:val="20"/>
          <w:szCs w:val="20"/>
          <w:u w:color="000000"/>
          <w:lang w:val="it-IT"/>
        </w:rPr>
        <w:t>ման</w:t>
      </w:r>
      <w:r w:rsidR="00C739D1" w:rsidRPr="00C739D1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C739D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39D1" w:rsidRPr="007951E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bookmarkEnd w:id="0"/>
      <w:r w:rsidR="00C739D1" w:rsidRPr="007951E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ծառայության </w:t>
      </w:r>
      <w:r w:rsidR="00C739D1"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</w:t>
      </w:r>
      <w:r w:rsidR="00C739D1"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երման</w:t>
      </w:r>
      <w:r w:rsidR="00C739D1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նպատակով կազմակերպված «</w:t>
      </w:r>
      <w:r w:rsidRPr="007951EF">
        <w:rPr>
          <w:rFonts w:ascii="Sylfaen" w:eastAsia="Sylfaen" w:hAnsi="Sylfaen" w:cs="Sylfaen"/>
          <w:sz w:val="20"/>
          <w:szCs w:val="20"/>
          <w:u w:color="000000"/>
          <w:lang w:val="it-IT"/>
        </w:rPr>
        <w:t>ԶԱՐԹՈՆՔ-ՄԱԾՁԲ-23/2</w:t>
      </w:r>
      <w:r w:rsidR="00C739D1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» ծածկագրով գնման ընթացակարգի արդյունքում պայմանագիր կնքելու որոշման մասին տեղեկատվությունը`համաձյան որի</w:t>
      </w:r>
      <w:r w:rsidR="00C739D1" w:rsidRPr="00C739D1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14:paraId="752EBCE5" w14:textId="77777777" w:rsidR="00C739D1" w:rsidRDefault="00C739D1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4D75FF60" w14:textId="7242511D" w:rsidR="00F93855" w:rsidRPr="00824A0A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824A0A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824A0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 </w:t>
      </w:r>
    </w:p>
    <w:p w14:paraId="42D2D3BA" w14:textId="28B3BD8C" w:rsidR="00854679" w:rsidRPr="008C64C3" w:rsidRDefault="00854679" w:rsidP="00824A0A">
      <w:pPr>
        <w:pStyle w:val="a"/>
        <w:spacing w:line="360" w:lineRule="auto"/>
        <w:ind w:firstLine="90"/>
        <w:jc w:val="both"/>
        <w:rPr>
          <w:rFonts w:ascii="Sylfaen" w:eastAsia="Calibri" w:hAnsi="Sylfaen" w:cs="Calibri"/>
          <w:i/>
          <w:u w:color="000000"/>
          <w:lang w:val="it-IT"/>
        </w:rPr>
      </w:pPr>
      <w:r w:rsidRPr="008C64C3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Գնման առարկա է հանդիսանում` </w:t>
      </w:r>
      <w:r w:rsidR="00824A0A" w:rsidRPr="008C64C3">
        <w:rPr>
          <w:rFonts w:ascii="Sylfaen" w:hAnsi="Sylfaen"/>
          <w:b/>
          <w:bCs/>
          <w:sz w:val="14"/>
          <w:szCs w:val="14"/>
          <w:lang w:val="hy-AM"/>
        </w:rPr>
        <w:t>Համակարգչային սարքերի պահպանման և վերանորոգմանծառայություններ/Քարթրիջի լիցքավորում</w:t>
      </w:r>
      <w:r w:rsidR="00824A0A" w:rsidRPr="008C64C3">
        <w:rPr>
          <w:rFonts w:ascii="Sylfaen" w:hAnsi="Sylfaen"/>
          <w:b/>
          <w:bCs/>
          <w:sz w:val="16"/>
          <w:szCs w:val="16"/>
          <w:lang w:val="hy-AM"/>
        </w:rPr>
        <w:t>,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2665"/>
        <w:gridCol w:w="2735"/>
        <w:gridCol w:w="2707"/>
      </w:tblGrid>
      <w:tr w:rsidR="00F93855" w:rsidRPr="00824A0A" w14:paraId="16FB3EDD" w14:textId="77777777" w:rsidTr="00824A0A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155D9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824A0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7200E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571BB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5C58F90F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A464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294A7868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9ECB9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Անհամապատասխանության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համառոտ</w:t>
            </w:r>
            <w:proofErr w:type="spellEnd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824A0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նկարագրույթուն</w:t>
            </w:r>
            <w:proofErr w:type="spellEnd"/>
          </w:p>
        </w:tc>
      </w:tr>
      <w:tr w:rsidR="00F93855" w:rsidRPr="00824A0A" w14:paraId="62515F34" w14:textId="77777777" w:rsidTr="00824A0A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76CF7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24A0A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C20EA" w14:textId="1EE690EB" w:rsidR="00F93855" w:rsidRPr="00824A0A" w:rsidRDefault="00824A0A" w:rsidP="00505F5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Sylfaen" w:hAnsi="Sylfaen" w:cstheme="minorHAnsi"/>
                <w:sz w:val="18"/>
                <w:szCs w:val="18"/>
                <w:lang w:val="hy-AM"/>
              </w:rPr>
            </w:pPr>
            <w:r w:rsidRPr="00824A0A"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  <w:t>Արթուր</w:t>
            </w:r>
            <w:r w:rsidRPr="00824A0A">
              <w:rPr>
                <w:rFonts w:ascii="Sylfaen" w:eastAsiaTheme="minorHAnsi" w:hAnsi="Sylfaen" w:cs="SylfaenARM"/>
                <w:sz w:val="18"/>
                <w:szCs w:val="18"/>
                <w:bdr w:val="none" w:sz="0" w:space="0" w:color="auto"/>
                <w:lang w:val="hy-AM"/>
              </w:rPr>
              <w:t xml:space="preserve"> </w:t>
            </w:r>
            <w:r w:rsidRPr="00824A0A"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  <w:t>Թումասյան</w:t>
            </w:r>
            <w:r w:rsidR="00085D8B" w:rsidRPr="00824A0A">
              <w:rPr>
                <w:rFonts w:ascii="Sylfaen" w:eastAsiaTheme="minorHAnsi" w:hAnsi="Sylfaen" w:cs="SylfaenARM"/>
                <w:sz w:val="18"/>
                <w:szCs w:val="18"/>
                <w:bdr w:val="none" w:sz="0" w:space="0" w:color="auto"/>
                <w:lang w:val="hy-AM"/>
              </w:rPr>
              <w:t xml:space="preserve"> </w:t>
            </w:r>
            <w:r w:rsidR="00085D8B" w:rsidRPr="00824A0A"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  <w:t>ԱՁ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77B0A" w14:textId="77777777" w:rsidR="00F93855" w:rsidRPr="00824A0A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24A0A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7F3CA" w14:textId="77777777" w:rsidR="00F93855" w:rsidRPr="00824A0A" w:rsidRDefault="00F93855" w:rsidP="00902306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07F52" w14:textId="77777777" w:rsidR="00F93855" w:rsidRPr="00824A0A" w:rsidRDefault="00F93855" w:rsidP="00902306">
            <w:pPr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2A208A6C" w14:textId="77777777" w:rsidR="00854679" w:rsidRPr="00824A0A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3173"/>
        <w:gridCol w:w="2871"/>
      </w:tblGrid>
      <w:tr w:rsidR="00854679" w:rsidRPr="007951EF" w14:paraId="1ABF755E" w14:textId="77777777" w:rsidTr="007951E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6B2741" w14:textId="2EC68A03" w:rsidR="00854679" w:rsidRPr="00C739D1" w:rsidRDefault="00854679" w:rsidP="00A00A2C">
            <w:pPr>
              <w:jc w:val="center"/>
              <w:rPr>
                <w:rFonts w:ascii="Sylfaen" w:hAnsi="Sylfaen" w:cstheme="minorHAnsi"/>
                <w:b/>
                <w:sz w:val="16"/>
                <w:szCs w:val="16"/>
                <w:lang w:val="hy-AM"/>
              </w:rPr>
            </w:pPr>
            <w:r w:rsidRPr="00824A0A"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  <w:t>Մասնակցի զբաղեցրած տեղ</w:t>
            </w:r>
            <w:r w:rsidR="00C739D1">
              <w:rPr>
                <w:rFonts w:ascii="Sylfaen" w:hAnsi="Sylfaen" w:cstheme="minorHAnsi"/>
                <w:b/>
                <w:sz w:val="16"/>
                <w:szCs w:val="16"/>
                <w:lang w:val="hy-AM"/>
              </w:rPr>
              <w:t>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CDB02B" w14:textId="77777777" w:rsidR="00854679" w:rsidRPr="00824A0A" w:rsidRDefault="00854679" w:rsidP="00A00A2C">
            <w:pPr>
              <w:jc w:val="center"/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</w:pPr>
            <w:r w:rsidRPr="00824A0A"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7EC4D5E" w14:textId="77777777" w:rsidR="00854679" w:rsidRPr="00824A0A" w:rsidRDefault="00854679" w:rsidP="00A00A2C">
            <w:pPr>
              <w:jc w:val="center"/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</w:pPr>
            <w:r w:rsidRPr="00824A0A"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824A0A">
              <w:rPr>
                <w:rFonts w:ascii="Sylfaen" w:hAnsi="Sylfaen" w:cstheme="minorHAnsi"/>
                <w:sz w:val="16"/>
                <w:szCs w:val="16"/>
                <w:lang w:val="af-ZA"/>
              </w:rPr>
              <w:t>/ընտրված մասնակցի համար նշել “X”</w:t>
            </w:r>
            <w:bookmarkStart w:id="1" w:name="_GoBack"/>
            <w:bookmarkEnd w:id="1"/>
            <w:r w:rsidRPr="00824A0A">
              <w:rPr>
                <w:rFonts w:ascii="Sylfaen" w:hAnsi="Sylfaen" w:cstheme="minorHAnsi"/>
                <w:sz w:val="16"/>
                <w:szCs w:val="16"/>
                <w:lang w:val="af-ZA"/>
              </w:rPr>
              <w:t>/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7F60F0A0" w14:textId="0BFA4114" w:rsidR="00854679" w:rsidRPr="00824A0A" w:rsidRDefault="00854679" w:rsidP="00A00A2C">
            <w:pPr>
              <w:jc w:val="center"/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</w:pPr>
            <w:r w:rsidRPr="00824A0A"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  <w:t xml:space="preserve">Մասնակցի առաջարկած </w:t>
            </w:r>
            <w:r w:rsidR="00824A0A" w:rsidRPr="00824A0A">
              <w:rPr>
                <w:rFonts w:ascii="Sylfaen" w:hAnsi="Sylfaen" w:cstheme="minorHAnsi"/>
                <w:b/>
                <w:color w:val="FF0000"/>
                <w:sz w:val="16"/>
                <w:szCs w:val="16"/>
                <w:lang w:val="hy-AM"/>
              </w:rPr>
              <w:t>առավելագույն</w:t>
            </w:r>
            <w:r w:rsidR="00824A0A" w:rsidRPr="00824A0A">
              <w:rPr>
                <w:rFonts w:ascii="Sylfaen" w:hAnsi="Sylfaen" w:cstheme="minorHAnsi"/>
                <w:b/>
                <w:sz w:val="16"/>
                <w:szCs w:val="16"/>
                <w:lang w:val="hy-AM"/>
              </w:rPr>
              <w:t xml:space="preserve"> </w:t>
            </w:r>
            <w:r w:rsidRPr="00824A0A"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  <w:t>գին</w:t>
            </w:r>
          </w:p>
          <w:p w14:paraId="44FC3664" w14:textId="3F19A147" w:rsidR="00854679" w:rsidRPr="00824A0A" w:rsidRDefault="00854679" w:rsidP="00A00A2C">
            <w:pPr>
              <w:jc w:val="center"/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</w:pPr>
            <w:r w:rsidRPr="00824A0A"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  <w:t>/առան</w:t>
            </w:r>
            <w:r w:rsidR="00824A0A" w:rsidRPr="00824A0A">
              <w:rPr>
                <w:rFonts w:ascii="Sylfaen" w:hAnsi="Sylfaen" w:cstheme="minorHAnsi"/>
                <w:b/>
                <w:sz w:val="16"/>
                <w:szCs w:val="16"/>
                <w:lang w:val="hy-AM"/>
              </w:rPr>
              <w:t xml:space="preserve"> </w:t>
            </w:r>
            <w:r w:rsidRPr="00824A0A"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  <w:t>ԱԱՀ</w:t>
            </w:r>
            <w:r w:rsidR="00824A0A" w:rsidRPr="00824A0A">
              <w:rPr>
                <w:rFonts w:ascii="Sylfaen" w:hAnsi="Sylfaen" w:cstheme="minorHAnsi"/>
                <w:b/>
                <w:sz w:val="16"/>
                <w:szCs w:val="16"/>
                <w:lang w:val="hy-AM"/>
              </w:rPr>
              <w:t xml:space="preserve"> </w:t>
            </w:r>
            <w:r w:rsidRPr="00824A0A">
              <w:rPr>
                <w:rFonts w:ascii="Sylfaen" w:hAnsi="Sylfaen" w:cstheme="minorHAnsi"/>
                <w:b/>
                <w:sz w:val="16"/>
                <w:szCs w:val="16"/>
                <w:lang w:val="af-ZA"/>
              </w:rPr>
              <w:t>դրամ/</w:t>
            </w:r>
          </w:p>
        </w:tc>
      </w:tr>
      <w:tr w:rsidR="00085D8B" w:rsidRPr="00824A0A" w14:paraId="20884352" w14:textId="77777777" w:rsidTr="007951EF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066539" w14:textId="77777777" w:rsidR="00085D8B" w:rsidRPr="00824A0A" w:rsidRDefault="00085D8B" w:rsidP="00824A0A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</w:pPr>
            <w:r w:rsidRPr="00824A0A"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661FE4" w14:textId="7696B26D" w:rsidR="00085D8B" w:rsidRPr="00824A0A" w:rsidRDefault="00824A0A" w:rsidP="00824A0A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</w:pPr>
            <w:r w:rsidRPr="00824A0A"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  <w:t>Արթուր Թումասյան ԱՁ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6E21BAF" w14:textId="77777777" w:rsidR="00085D8B" w:rsidRPr="00824A0A" w:rsidRDefault="00085D8B" w:rsidP="00824A0A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</w:pPr>
            <w:r w:rsidRPr="00824A0A"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0B4CE8B6" w14:textId="1B0DBB3E" w:rsidR="00085D8B" w:rsidRPr="00824A0A" w:rsidRDefault="007951EF" w:rsidP="00824A0A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eastAsiaTheme="minorHAnsi" w:hAnsi="Sylfaen" w:cs="Times New Roman"/>
                <w:sz w:val="18"/>
                <w:szCs w:val="18"/>
                <w:bdr w:val="none" w:sz="0" w:space="0" w:color="auto"/>
                <w:lang w:val="hy-AM"/>
              </w:rPr>
              <w:t>16,600</w:t>
            </w:r>
          </w:p>
        </w:tc>
      </w:tr>
    </w:tbl>
    <w:p w14:paraId="49F8C8B4" w14:textId="77777777" w:rsidR="00F93855" w:rsidRPr="00824A0A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24A0A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6838783B" w14:textId="08F1F145" w:rsidR="00A9549F" w:rsidRPr="00C739D1" w:rsidRDefault="00C739D1" w:rsidP="00C739D1">
      <w:pPr>
        <w:pStyle w:val="a"/>
        <w:spacing w:line="276" w:lineRule="auto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7951EF" w:rsidRPr="007951EF">
        <w:rPr>
          <w:rFonts w:ascii="Sylfaen" w:eastAsia="Sylfaen" w:hAnsi="Sylfaen" w:cs="Sylfaen"/>
          <w:sz w:val="20"/>
          <w:szCs w:val="20"/>
          <w:u w:color="000000"/>
          <w:lang w:val="hy-AM"/>
        </w:rPr>
        <w:t>ԶԱՐԹՈՆՔ-ՄԱԾՁԲ-23/2</w:t>
      </w:r>
      <w:r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</w:t>
      </w:r>
      <w:r w:rsidR="00A9549F"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ընթացակարգի ընտրված մասնակից է ճանաչվում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824A0A"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>Արթուր Թումասյան ԱՁ</w:t>
      </w:r>
      <w:r w:rsidR="00210817"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>–</w:t>
      </w:r>
      <w:r w:rsidR="00A9549F"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210817"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14:paraId="59695D47" w14:textId="2557B000" w:rsidR="00193C26" w:rsidRPr="00C739D1" w:rsidRDefault="00824A0A" w:rsidP="00C739D1">
      <w:pPr>
        <w:pStyle w:val="a"/>
        <w:spacing w:line="276" w:lineRule="auto"/>
        <w:ind w:firstLine="709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24A0A">
        <w:rPr>
          <w:rFonts w:ascii="Sylfaen" w:hAnsi="Sylfaen" w:cs="Sylfaen"/>
          <w:sz w:val="20"/>
          <w:lang w:val="hy-AM"/>
        </w:rPr>
        <w:t>«</w:t>
      </w:r>
      <w:r w:rsidR="00193C26"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824A0A">
        <w:rPr>
          <w:rFonts w:ascii="Sylfaen" w:hAnsi="Sylfaen" w:cs="Sylfaen"/>
          <w:sz w:val="20"/>
          <w:lang w:val="hy-AM"/>
        </w:rPr>
        <w:t>»</w:t>
      </w:r>
      <w:r w:rsidR="00193C26" w:rsidRPr="00C739D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3A2C5192" w14:textId="77777777" w:rsidR="00721B98" w:rsidRPr="00824A0A" w:rsidRDefault="00721B98" w:rsidP="00721B98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514233A4" w14:textId="56A84B44" w:rsidR="00BD4D8F" w:rsidRPr="00C739D1" w:rsidRDefault="00F93855" w:rsidP="00721B98">
      <w:pPr>
        <w:pStyle w:val="a"/>
        <w:spacing w:line="276" w:lineRule="auto"/>
        <w:jc w:val="both"/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</w:pPr>
      <w:r w:rsidRPr="00824A0A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824A0A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`</w:t>
      </w:r>
      <w:r w:rsidRPr="00824A0A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 xml:space="preserve"> </w:t>
      </w:r>
      <w:r w:rsidR="007951EF" w:rsidRPr="001B007F">
        <w:rPr>
          <w:rFonts w:ascii="Sylfaen" w:hAnsi="Sylfaen" w:cs="Sylfaen"/>
          <w:sz w:val="20"/>
          <w:szCs w:val="20"/>
          <w:lang w:val="hy-AM"/>
        </w:rPr>
        <w:t>ԶԱՐԹՈՆՔ» ՄԱՆԿԱԿԱՆ ԳԵՂԱՐՎԵՏԱԿԱՆ ԴԱՍՏԻԱՐԱԿՈՒԹՅԱՆ ԿԵՆՏՐՈՆ ՀՈԱԿ</w:t>
      </w:r>
    </w:p>
    <w:sectPr w:rsidR="00BD4D8F" w:rsidRPr="00C739D1" w:rsidSect="007951EF">
      <w:headerReference w:type="default" r:id="rId6"/>
      <w:footerReference w:type="default" r:id="rId7"/>
      <w:pgSz w:w="11906" w:h="16838"/>
      <w:pgMar w:top="450" w:right="476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5EAF2" w14:textId="77777777" w:rsidR="00AF2F96" w:rsidRDefault="00AF2F96" w:rsidP="004D58E5">
      <w:r>
        <w:separator/>
      </w:r>
    </w:p>
  </w:endnote>
  <w:endnote w:type="continuationSeparator" w:id="0">
    <w:p w14:paraId="1AA3D95C" w14:textId="77777777" w:rsidR="00AF2F96" w:rsidRDefault="00AF2F96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D7ED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4EC4" w14:textId="77777777" w:rsidR="00AF2F96" w:rsidRDefault="00AF2F96" w:rsidP="004D58E5">
      <w:r>
        <w:separator/>
      </w:r>
    </w:p>
  </w:footnote>
  <w:footnote w:type="continuationSeparator" w:id="0">
    <w:p w14:paraId="3B55B758" w14:textId="77777777" w:rsidR="00AF2F96" w:rsidRDefault="00AF2F96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A4CA3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3046"/>
    <w:rsid w:val="001F08B5"/>
    <w:rsid w:val="001F3CA8"/>
    <w:rsid w:val="00210817"/>
    <w:rsid w:val="00231726"/>
    <w:rsid w:val="002341FE"/>
    <w:rsid w:val="002352B6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2E7EB0"/>
    <w:rsid w:val="002F5819"/>
    <w:rsid w:val="00336437"/>
    <w:rsid w:val="003366BD"/>
    <w:rsid w:val="00376D2D"/>
    <w:rsid w:val="003E0F7E"/>
    <w:rsid w:val="003F1C1B"/>
    <w:rsid w:val="00451B69"/>
    <w:rsid w:val="004657F8"/>
    <w:rsid w:val="00471D30"/>
    <w:rsid w:val="0047576F"/>
    <w:rsid w:val="00475955"/>
    <w:rsid w:val="00476CB5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382E"/>
    <w:rsid w:val="006645FD"/>
    <w:rsid w:val="00692932"/>
    <w:rsid w:val="006D4A2B"/>
    <w:rsid w:val="006D5503"/>
    <w:rsid w:val="006F72FB"/>
    <w:rsid w:val="007047A5"/>
    <w:rsid w:val="00707602"/>
    <w:rsid w:val="00714DFB"/>
    <w:rsid w:val="00721B98"/>
    <w:rsid w:val="007274B1"/>
    <w:rsid w:val="00733EE5"/>
    <w:rsid w:val="007459B6"/>
    <w:rsid w:val="007622B2"/>
    <w:rsid w:val="00785245"/>
    <w:rsid w:val="007951EF"/>
    <w:rsid w:val="007A7D8B"/>
    <w:rsid w:val="007D3FA9"/>
    <w:rsid w:val="00803C1A"/>
    <w:rsid w:val="00824A0A"/>
    <w:rsid w:val="008369A7"/>
    <w:rsid w:val="00853D05"/>
    <w:rsid w:val="00854679"/>
    <w:rsid w:val="00864B87"/>
    <w:rsid w:val="00870BB4"/>
    <w:rsid w:val="008C64C3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06AB"/>
    <w:rsid w:val="009C56F5"/>
    <w:rsid w:val="009D5ADD"/>
    <w:rsid w:val="009E6D79"/>
    <w:rsid w:val="009F4DBD"/>
    <w:rsid w:val="009F778C"/>
    <w:rsid w:val="009F7DD5"/>
    <w:rsid w:val="00A10D58"/>
    <w:rsid w:val="00A15FD4"/>
    <w:rsid w:val="00A16F21"/>
    <w:rsid w:val="00A321C0"/>
    <w:rsid w:val="00A4633C"/>
    <w:rsid w:val="00A70BA1"/>
    <w:rsid w:val="00A9549F"/>
    <w:rsid w:val="00AC7451"/>
    <w:rsid w:val="00AE300D"/>
    <w:rsid w:val="00AF2F96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739D1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D17DE"/>
    <w:rsid w:val="00F93855"/>
    <w:rsid w:val="00FA55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4DDB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70</cp:revision>
  <cp:lastPrinted>2020-12-17T11:46:00Z</cp:lastPrinted>
  <dcterms:created xsi:type="dcterms:W3CDTF">2018-11-06T06:49:00Z</dcterms:created>
  <dcterms:modified xsi:type="dcterms:W3CDTF">2023-03-19T19:59:00Z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aeaed75ecdd3b7f7310244ed53314ee561b1b80eac766af69fd1634422aeba9d</vt:lpwstr>
  </property>
</Properties>
</file>