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6869" w14:textId="77777777" w:rsidR="006D13E7" w:rsidRPr="00215FC7" w:rsidRDefault="006D13E7" w:rsidP="00215FC7">
      <w:pPr>
        <w:tabs>
          <w:tab w:val="left" w:pos="0"/>
        </w:tabs>
        <w:jc w:val="center"/>
        <w:rPr>
          <w:rFonts w:ascii="GHEA Grapalat" w:hAnsi="GHEA Grapalat" w:cstheme="majorHAnsi"/>
          <w:b/>
          <w:color w:val="000000" w:themeColor="text1"/>
          <w:sz w:val="24"/>
          <w:szCs w:val="24"/>
        </w:rPr>
      </w:pPr>
      <w:r w:rsidRPr="00215FC7">
        <w:rPr>
          <w:rFonts w:ascii="GHEA Grapalat" w:hAnsi="GHEA Grapalat" w:cstheme="majorHAnsi"/>
          <w:b/>
          <w:color w:val="000000" w:themeColor="text1"/>
          <w:sz w:val="24"/>
          <w:szCs w:val="24"/>
        </w:rPr>
        <w:t>Procurement of server farm for the needs of the social sector</w:t>
      </w:r>
    </w:p>
    <w:p w14:paraId="009A7CDC" w14:textId="77777777" w:rsidR="006D13E7" w:rsidRPr="00215FC7" w:rsidRDefault="006D13E7" w:rsidP="00215FC7">
      <w:pPr>
        <w:tabs>
          <w:tab w:val="left" w:pos="0"/>
        </w:tabs>
        <w:jc w:val="center"/>
        <w:rPr>
          <w:rFonts w:ascii="GHEA Grapalat" w:hAnsi="GHEA Grapalat" w:cstheme="majorHAnsi"/>
          <w:b/>
          <w:color w:val="000000" w:themeColor="text1"/>
          <w:sz w:val="24"/>
          <w:szCs w:val="24"/>
        </w:rPr>
      </w:pPr>
    </w:p>
    <w:p w14:paraId="41B4A903" w14:textId="77777777" w:rsidR="006D13E7" w:rsidRPr="00215FC7" w:rsidRDefault="006D13E7" w:rsidP="00215FC7">
      <w:pPr>
        <w:tabs>
          <w:tab w:val="left" w:pos="0"/>
        </w:tabs>
        <w:jc w:val="center"/>
        <w:rPr>
          <w:rFonts w:ascii="GHEA Grapalat" w:hAnsi="GHEA Grapalat" w:cstheme="majorHAnsi"/>
          <w:b/>
          <w:color w:val="000000" w:themeColor="text1"/>
          <w:sz w:val="24"/>
          <w:szCs w:val="24"/>
        </w:rPr>
      </w:pPr>
      <w:r w:rsidRPr="00215FC7">
        <w:rPr>
          <w:rFonts w:ascii="GHEA Grapalat" w:hAnsi="GHEA Grapalat" w:cstheme="majorHAnsi"/>
          <w:b/>
          <w:color w:val="000000" w:themeColor="text1"/>
          <w:sz w:val="24"/>
          <w:szCs w:val="24"/>
        </w:rPr>
        <w:t>ICB No: SPAP II G-2-1-1/17</w:t>
      </w:r>
    </w:p>
    <w:p w14:paraId="4AC4AE8F" w14:textId="77777777" w:rsidR="006D13E7" w:rsidRPr="00215FC7" w:rsidRDefault="006D13E7" w:rsidP="00215FC7">
      <w:pPr>
        <w:tabs>
          <w:tab w:val="left" w:pos="0"/>
        </w:tabs>
        <w:jc w:val="center"/>
        <w:rPr>
          <w:rFonts w:ascii="GHEA Grapalat" w:hAnsi="GHEA Grapalat" w:cstheme="majorHAnsi"/>
          <w:b/>
          <w:color w:val="000000" w:themeColor="text1"/>
          <w:sz w:val="24"/>
          <w:szCs w:val="24"/>
        </w:rPr>
      </w:pPr>
    </w:p>
    <w:p w14:paraId="76697A6A" w14:textId="469AEA72" w:rsidR="006D13E7" w:rsidRDefault="006D13E7" w:rsidP="00215FC7">
      <w:pPr>
        <w:tabs>
          <w:tab w:val="left" w:pos="0"/>
        </w:tabs>
        <w:jc w:val="center"/>
        <w:rPr>
          <w:rFonts w:ascii="GHEA Grapalat" w:hAnsi="GHEA Grapalat" w:cstheme="majorHAnsi"/>
          <w:b/>
          <w:color w:val="000000" w:themeColor="text1"/>
          <w:sz w:val="24"/>
          <w:szCs w:val="24"/>
        </w:rPr>
      </w:pPr>
      <w:r w:rsidRPr="00215FC7">
        <w:rPr>
          <w:rFonts w:ascii="GHEA Grapalat" w:hAnsi="GHEA Grapalat" w:cstheme="majorHAnsi"/>
          <w:b/>
          <w:color w:val="000000" w:themeColor="text1"/>
          <w:sz w:val="24"/>
          <w:szCs w:val="24"/>
        </w:rPr>
        <w:t>CLARIFICATION 6</w:t>
      </w:r>
    </w:p>
    <w:p w14:paraId="4020F5C0" w14:textId="77777777" w:rsidR="00215FC7" w:rsidRPr="00215FC7" w:rsidRDefault="00215FC7" w:rsidP="00215FC7">
      <w:pPr>
        <w:tabs>
          <w:tab w:val="left" w:pos="0"/>
        </w:tabs>
        <w:jc w:val="center"/>
        <w:rPr>
          <w:rFonts w:ascii="GHEA Grapalat" w:hAnsi="GHEA Grapalat" w:cstheme="majorHAnsi"/>
          <w:b/>
          <w:color w:val="000000" w:themeColor="text1"/>
          <w:sz w:val="24"/>
          <w:szCs w:val="24"/>
        </w:rPr>
      </w:pPr>
    </w:p>
    <w:p w14:paraId="30A6C19C" w14:textId="6CFC5BFC"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Page 66. "It is necessary to design a complete solution for a new data center"</w:t>
      </w:r>
    </w:p>
    <w:p w14:paraId="085E3F03"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List of Related Services on Page 63 doesn’t include design works. Please clearly detail what design service is to be considered under this clause.</w:t>
      </w:r>
    </w:p>
    <w:p w14:paraId="6A34E691" w14:textId="085C2887"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Page 66. "The prototype of the new system should be in accordance with the best practices and implemented projects in the international arena, using only modern solutions by reliable and leading manufacturing companies."</w:t>
      </w:r>
    </w:p>
    <w:p w14:paraId="0A7E45A9"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Please provide the criteria for identifying "reliable and leading manufacturing companies" and provide the list of such selected manufacturing companies or the source for such selection.</w:t>
      </w:r>
    </w:p>
    <w:p w14:paraId="582013C6" w14:textId="32D93626"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Page 66. "The new system should not imply the supply of equipment or software, but a complete solution, with a combination of equipment and software, which should be fully agreed with the Client."</w:t>
      </w:r>
    </w:p>
    <w:p w14:paraId="61A37190"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 xml:space="preserve">Please state available ways and format of the negotiations with the Client during this bidding procedure to have our solution fully agreed upon before submitting the bidding documents, otherwise, this clause leaves the right to reject our offer. </w:t>
      </w:r>
    </w:p>
    <w:p w14:paraId="4418E077" w14:textId="3FAF8E65"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Page 67. "Replace any faulty or failed critical components/parts of the system or systems with new ones within a maximum of 24 hours, non-critical components/parts within a maximum of 360 hours"</w:t>
      </w:r>
    </w:p>
    <w:p w14:paraId="0967FB4B"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 xml:space="preserve">The warranty conditions requirements under each item in the bidding document don’t include 24 hours for critical parts replacement and 360 hours for non-critical parts replacement SLA requirements". </w:t>
      </w:r>
    </w:p>
    <w:p w14:paraId="7520195A"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Please clarify which one takes precedence?</w:t>
      </w:r>
    </w:p>
    <w:p w14:paraId="56285C67" w14:textId="482BC032"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Page 67. "Implement and configure a well-known and widely used monitoring system using open source software"</w:t>
      </w:r>
    </w:p>
    <w:p w14:paraId="2ACDB508" w14:textId="2727A216"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Please provide the criteria for identifying "well-known and widely used" monitoring systems and provide the list of such systems or the source for such selection.</w:t>
      </w:r>
    </w:p>
    <w:p w14:paraId="339107F1" w14:textId="70194A9F"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 xml:space="preserve">Page 67. "Make sure that the solution includes a log collection and analysis system" </w:t>
      </w:r>
    </w:p>
    <w:p w14:paraId="5DEA70C8"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Please provide the requirements for a log collection and analysis system. The document doesn’t include any.</w:t>
      </w:r>
    </w:p>
    <w:p w14:paraId="2C0BA169" w14:textId="7F0F47F1"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Page 75. " The power supply units should be designed for at least 5 kV"</w:t>
      </w:r>
    </w:p>
    <w:p w14:paraId="553C14C8"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What kind of power supply units are requested under the server cabinets?</w:t>
      </w:r>
    </w:p>
    <w:p w14:paraId="7CF61C1D"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What is the purpose of the 5kV (equals to 5,000 Volts)</w:t>
      </w:r>
      <w:r w:rsidRPr="00215FC7">
        <w:rPr>
          <w:rFonts w:ascii="GHEA Grapalat" w:hAnsi="GHEA Grapalat"/>
          <w:color w:val="000000" w:themeColor="text1"/>
          <w:sz w:val="24"/>
          <w:szCs w:val="24"/>
          <w:lang w:val="hy-AM"/>
        </w:rPr>
        <w:t xml:space="preserve"> </w:t>
      </w:r>
      <w:r w:rsidRPr="00215FC7">
        <w:rPr>
          <w:rFonts w:ascii="GHEA Grapalat" w:hAnsi="GHEA Grapalat"/>
          <w:color w:val="000000" w:themeColor="text1"/>
          <w:sz w:val="24"/>
          <w:szCs w:val="24"/>
        </w:rPr>
        <w:t xml:space="preserve">power supply? </w:t>
      </w:r>
    </w:p>
    <w:p w14:paraId="49086CB8" w14:textId="52416619"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Page 79. "Data Backup Software"</w:t>
      </w:r>
    </w:p>
    <w:p w14:paraId="633FA216" w14:textId="6944E2C0"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Please provide the number of virtual machines to be backed up by the backup software.</w:t>
      </w:r>
    </w:p>
    <w:p w14:paraId="4A917C13" w14:textId="51A20BE3"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 xml:space="preserve">Page 81. "The number of SFP 28 modules can be reduced accordingly and replaced with DAC/AOC type cables if the proposed solution has a modular structure and/or the </w:t>
      </w:r>
      <w:r w:rsidRPr="00215FC7">
        <w:rPr>
          <w:rFonts w:ascii="GHEA Grapalat" w:hAnsi="GHEA Grapalat"/>
          <w:color w:val="000000" w:themeColor="text1"/>
          <w:sz w:val="24"/>
          <w:szCs w:val="24"/>
        </w:rPr>
        <w:lastRenderedPageBreak/>
        <w:t>proposed DAC/AOC cables are certified by both the switch manufacturer and the server manufacturer."</w:t>
      </w:r>
    </w:p>
    <w:p w14:paraId="12BBD2C5" w14:textId="4A51BAB2"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Could you please confirm these switches (</w:t>
      </w:r>
      <w:proofErr w:type="gramStart"/>
      <w:r w:rsidRPr="00215FC7">
        <w:rPr>
          <w:rFonts w:ascii="GHEA Grapalat" w:hAnsi="GHEA Grapalat"/>
          <w:color w:val="000000" w:themeColor="text1"/>
          <w:sz w:val="24"/>
          <w:szCs w:val="24"/>
        </w:rPr>
        <w:t>7.</w:t>
      </w:r>
      <w:proofErr w:type="gramEnd"/>
      <w:r w:rsidRPr="00215FC7">
        <w:rPr>
          <w:rFonts w:ascii="GHEA Grapalat" w:hAnsi="GHEA Grapalat"/>
          <w:color w:val="000000" w:themeColor="text1"/>
          <w:sz w:val="24"/>
          <w:szCs w:val="24"/>
        </w:rPr>
        <w:t xml:space="preserve"> NETWORK SWITCHES) are intended for connecting servers included in the proposed solution under section “3. DATA PROCESSING CENTER COMPUTING SYSTEMS”?</w:t>
      </w:r>
    </w:p>
    <w:p w14:paraId="5A8C8C1D" w14:textId="43451A48"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Page 66. "Take into account the current global best practices and trends in the organization of infrastructures of data processing centers". Page 96. "but the management node will not be virtualized and the VMware vCenter management system will be installed."</w:t>
      </w:r>
    </w:p>
    <w:p w14:paraId="75EE956A" w14:textId="7D07F199" w:rsidR="00BE38CF" w:rsidRPr="00215FC7" w:rsidRDefault="00BE38CF" w:rsidP="00215FC7">
      <w:pPr>
        <w:pStyle w:val="ListParagraph"/>
        <w:numPr>
          <w:ilvl w:val="0"/>
          <w:numId w:val="1"/>
        </w:num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Page 99. "This also include migration of all necessary data/systems from the old infrastructure to the new"</w:t>
      </w:r>
    </w:p>
    <w:p w14:paraId="5CE6EFDA"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Please confirm the migration should be done by supplier. If so, please provide the details about existing data/systems.</w:t>
      </w:r>
    </w:p>
    <w:p w14:paraId="228C7136"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 Number of virtualized systems</w:t>
      </w:r>
    </w:p>
    <w:p w14:paraId="00DFF77E"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 Number of non-virtualized systems</w:t>
      </w:r>
    </w:p>
    <w:p w14:paraId="2B264C34" w14:textId="77777777" w:rsidR="00BE38CF" w:rsidRPr="00215FC7" w:rsidRDefault="00BE38CF" w:rsidP="00215FC7">
      <w:pPr>
        <w:tabs>
          <w:tab w:val="left" w:pos="0"/>
        </w:tabs>
        <w:jc w:val="both"/>
        <w:rPr>
          <w:rFonts w:ascii="GHEA Grapalat" w:hAnsi="GHEA Grapalat"/>
          <w:color w:val="000000" w:themeColor="text1"/>
          <w:sz w:val="24"/>
          <w:szCs w:val="24"/>
        </w:rPr>
      </w:pPr>
      <w:r w:rsidRPr="00215FC7">
        <w:rPr>
          <w:rFonts w:ascii="GHEA Grapalat" w:hAnsi="GHEA Grapalat"/>
          <w:color w:val="000000" w:themeColor="text1"/>
          <w:sz w:val="24"/>
          <w:szCs w:val="24"/>
        </w:rPr>
        <w:t>* Operating system and version of each system to be migrated</w:t>
      </w:r>
    </w:p>
    <w:p w14:paraId="14E1C16C" w14:textId="22D810D8" w:rsidR="00BE38CF" w:rsidRPr="00215FC7" w:rsidRDefault="00BE38CF" w:rsidP="00215FC7">
      <w:pPr>
        <w:tabs>
          <w:tab w:val="left" w:pos="0"/>
        </w:tabs>
        <w:ind w:firstLine="720"/>
        <w:rPr>
          <w:rFonts w:ascii="GHEA Grapalat" w:hAnsi="GHEA Grapalat"/>
          <w:color w:val="000000" w:themeColor="text1"/>
          <w:sz w:val="24"/>
          <w:szCs w:val="24"/>
        </w:rPr>
      </w:pPr>
      <w:r w:rsidRPr="00215FC7">
        <w:rPr>
          <w:rFonts w:ascii="GHEA Grapalat" w:hAnsi="GHEA Grapalat"/>
          <w:color w:val="000000" w:themeColor="text1"/>
          <w:sz w:val="24"/>
          <w:szCs w:val="24"/>
        </w:rPr>
        <w:t>12. Page 70, Page 71. "Switches should support data transmission using the VXLAN protocol according to the above requirements."</w:t>
      </w:r>
    </w:p>
    <w:p w14:paraId="33C5FEF7" w14:textId="0DC38B61"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There is no any VXLAN protocol related requirements </w:t>
      </w:r>
      <w:r w:rsidRPr="00215FC7">
        <w:rPr>
          <w:rFonts w:ascii="GHEA Grapalat" w:hAnsi="GHEA Grapalat"/>
          <w:b/>
          <w:color w:val="000000" w:themeColor="text1"/>
          <w:sz w:val="24"/>
          <w:szCs w:val="24"/>
        </w:rPr>
        <w:t>above</w:t>
      </w:r>
      <w:r w:rsidRPr="00215FC7">
        <w:rPr>
          <w:rFonts w:ascii="GHEA Grapalat" w:hAnsi="GHEA Grapalat"/>
          <w:color w:val="000000" w:themeColor="text1"/>
          <w:sz w:val="24"/>
          <w:szCs w:val="24"/>
        </w:rPr>
        <w:t xml:space="preserve"> this statement in the document. Please clarify.</w:t>
      </w:r>
    </w:p>
    <w:p w14:paraId="5F7E1443" w14:textId="0ECB8662" w:rsidR="00BE38CF" w:rsidRPr="00215FC7" w:rsidRDefault="00BE38CF" w:rsidP="00215FC7">
      <w:pPr>
        <w:pStyle w:val="ListParagraph"/>
        <w:numPr>
          <w:ilvl w:val="0"/>
          <w:numId w:val="6"/>
        </w:num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Page 87. "Additional interface modules should provide ports with the following network connection speeds: at least 1 Gbit/s, 10 Gbit/s, and 40 Gbit/s"</w:t>
      </w:r>
    </w:p>
    <w:p w14:paraId="02DC4A93"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"Maximum bandwidth of the application security firewall: not less than 1 Gbps".</w:t>
      </w:r>
    </w:p>
    <w:p w14:paraId="5825A305"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This is a very strange and unreasonable combination of requirements. If there is a firewall performance requirement of at least 1Gbps, why there is a requirement of possibility of adding 10Gbps and 40Gbps ports? Please review this requirement.</w:t>
      </w:r>
    </w:p>
    <w:p w14:paraId="4CEA03A8" w14:textId="791EA63A" w:rsidR="00BE38CF" w:rsidRPr="00215FC7" w:rsidRDefault="00BE38CF" w:rsidP="00215FC7">
      <w:pPr>
        <w:pStyle w:val="ListParagraph"/>
        <w:numPr>
          <w:ilvl w:val="0"/>
          <w:numId w:val="6"/>
        </w:num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Page 87. “The device should have the ability to add at least 4 interfaces with a bandwidth of not less than 10G, which will ensure data transfer without inspection in case of complete failure of the device” Page 88. “Reverse proxy”</w:t>
      </w:r>
    </w:p>
    <w:p w14:paraId="489B27E9" w14:textId="61923FC0"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The combination of these two requirements is technically impossible. Please review these requirements and provide the correct ones. </w:t>
      </w:r>
    </w:p>
    <w:p w14:paraId="5F6B7E9B" w14:textId="30DD33A3" w:rsidR="00BE38CF" w:rsidRPr="00215FC7" w:rsidRDefault="00BE38CF" w:rsidP="00215FC7">
      <w:pPr>
        <w:pStyle w:val="ListParagraph"/>
        <w:numPr>
          <w:ilvl w:val="0"/>
          <w:numId w:val="6"/>
        </w:num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Page 87. "SECURE APPLICATION PUBLISHING, WEB APPLICATION PROTECTION AND DNS INFRASTRUCTURE PROTECTION SUBSYSTEM"</w:t>
      </w:r>
    </w:p>
    <w:p w14:paraId="39E4D8F3"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While the title includes "DNS infrastructure protection" surprisingly the body contains no requirements related to DNS protection. </w:t>
      </w:r>
    </w:p>
    <w:p w14:paraId="1B63B78C" w14:textId="68A5E26B"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Is it required for the DNS infrastructure protection to provide DNSSEC security mechanism?</w:t>
      </w:r>
    </w:p>
    <w:p w14:paraId="5432206C" w14:textId="77777777" w:rsidR="001166F8" w:rsidRPr="00215FC7" w:rsidRDefault="00BE38CF" w:rsidP="00215FC7">
      <w:pPr>
        <w:pStyle w:val="ListParagraph"/>
        <w:numPr>
          <w:ilvl w:val="0"/>
          <w:numId w:val="6"/>
        </w:num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Isn’t it required for the application security firewall to forward decoded traffic using ICAP for analysis?</w:t>
      </w:r>
    </w:p>
    <w:p w14:paraId="594F10E2" w14:textId="77777777" w:rsidR="001166F8" w:rsidRPr="00215FC7" w:rsidRDefault="00BE38CF" w:rsidP="00215FC7">
      <w:pPr>
        <w:pStyle w:val="ListParagraph"/>
        <w:numPr>
          <w:ilvl w:val="0"/>
          <w:numId w:val="6"/>
        </w:numPr>
        <w:tabs>
          <w:tab w:val="left" w:pos="0"/>
        </w:tabs>
        <w:ind w:left="0" w:firstLine="0"/>
        <w:rPr>
          <w:rFonts w:ascii="GHEA Grapalat" w:hAnsi="GHEA Grapalat"/>
          <w:color w:val="000000" w:themeColor="text1"/>
          <w:sz w:val="24"/>
          <w:szCs w:val="24"/>
        </w:rPr>
      </w:pPr>
      <w:r w:rsidRPr="00215FC7">
        <w:rPr>
          <w:rFonts w:ascii="GHEA Grapalat" w:hAnsi="GHEA Grapalat"/>
          <w:color w:val="000000" w:themeColor="text1"/>
          <w:sz w:val="24"/>
          <w:szCs w:val="24"/>
        </w:rPr>
        <w:t xml:space="preserve"> Isn’t it required for the application security firewall to support individual rules for working with SSL / TLS traffic and redirection for analysis using FQDN and/or IP addresses?</w:t>
      </w:r>
    </w:p>
    <w:p w14:paraId="43AF97A2" w14:textId="77777777" w:rsidR="001166F8" w:rsidRPr="00215FC7" w:rsidRDefault="00BE38CF" w:rsidP="00215FC7">
      <w:pPr>
        <w:pStyle w:val="ListParagraph"/>
        <w:numPr>
          <w:ilvl w:val="0"/>
          <w:numId w:val="6"/>
        </w:numPr>
        <w:tabs>
          <w:tab w:val="left" w:pos="0"/>
        </w:tabs>
        <w:ind w:firstLine="0"/>
        <w:rPr>
          <w:rFonts w:ascii="GHEA Grapalat" w:hAnsi="GHEA Grapalat"/>
          <w:color w:val="000000" w:themeColor="text1"/>
          <w:sz w:val="24"/>
          <w:szCs w:val="24"/>
        </w:rPr>
      </w:pPr>
      <w:r w:rsidRPr="00215FC7">
        <w:rPr>
          <w:rFonts w:ascii="GHEA Grapalat" w:hAnsi="GHEA Grapalat"/>
          <w:color w:val="000000" w:themeColor="text1"/>
          <w:sz w:val="24"/>
          <w:szCs w:val="24"/>
        </w:rPr>
        <w:t>Isn’t it required for the application security firewall to provide protection against web application level DoS/DDoS attacks?</w:t>
      </w:r>
    </w:p>
    <w:p w14:paraId="5DBC58FD" w14:textId="77777777" w:rsidR="001166F8" w:rsidRPr="00215FC7" w:rsidRDefault="00BE38CF" w:rsidP="00215FC7">
      <w:pPr>
        <w:pStyle w:val="ListParagraph"/>
        <w:numPr>
          <w:ilvl w:val="0"/>
          <w:numId w:val="6"/>
        </w:numPr>
        <w:tabs>
          <w:tab w:val="left" w:pos="0"/>
        </w:tabs>
        <w:ind w:left="0" w:firstLine="0"/>
        <w:rPr>
          <w:rFonts w:ascii="GHEA Grapalat" w:hAnsi="GHEA Grapalat"/>
          <w:color w:val="000000" w:themeColor="text1"/>
          <w:sz w:val="24"/>
          <w:szCs w:val="24"/>
        </w:rPr>
      </w:pPr>
      <w:r w:rsidRPr="00215FC7">
        <w:rPr>
          <w:rFonts w:ascii="GHEA Grapalat" w:hAnsi="GHEA Grapalat"/>
          <w:color w:val="000000" w:themeColor="text1"/>
          <w:sz w:val="24"/>
          <w:szCs w:val="24"/>
        </w:rPr>
        <w:lastRenderedPageBreak/>
        <w:t>Isn’t it required for the application security firewall to clean up the traffic, which aims to reduce the load on the attacked resources by identifying and blocking malicious traffic to the web application?</w:t>
      </w:r>
    </w:p>
    <w:p w14:paraId="795EC3FA" w14:textId="77777777" w:rsidR="001166F8" w:rsidRPr="00215FC7" w:rsidRDefault="003135BC" w:rsidP="00215FC7">
      <w:pPr>
        <w:pStyle w:val="ListParagraph"/>
        <w:numPr>
          <w:ilvl w:val="0"/>
          <w:numId w:val="6"/>
        </w:numPr>
        <w:tabs>
          <w:tab w:val="left" w:pos="0"/>
        </w:tabs>
        <w:ind w:left="0" w:firstLine="0"/>
        <w:rPr>
          <w:rFonts w:ascii="GHEA Grapalat" w:hAnsi="GHEA Grapalat"/>
          <w:color w:val="000000" w:themeColor="text1"/>
          <w:sz w:val="24"/>
          <w:szCs w:val="24"/>
        </w:rPr>
      </w:pP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Isn’t it required for the application security firewall to provide the realization of complex mechanisms for detecting malicious traffic, and at the same time provide the following mechanisms of filtering?</w:t>
      </w:r>
    </w:p>
    <w:p w14:paraId="2FE00A70" w14:textId="000957FB"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 xml:space="preserve">Filtering using blacklists and whitelists of IP addresses created using solution interface, </w:t>
      </w:r>
    </w:p>
    <w:p w14:paraId="24D9F45B" w14:textId="77777777" w:rsidR="00DF1BD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Filtering using geolocation information with the both possibilities to exclude certain regions and accept traffic only from certain regions.</w:t>
      </w:r>
    </w:p>
    <w:p w14:paraId="49B5FE6B" w14:textId="6703D13D" w:rsidR="001166F8"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Isn’t it required for the application security firewall to be able to monitor the traffic of protected resources by detecting traffic anomalies and sending notifications about found anomalies?</w:t>
      </w:r>
    </w:p>
    <w:p w14:paraId="05831983" w14:textId="63EBC2E0" w:rsidR="00BE38CF" w:rsidRPr="00215FC7" w:rsidRDefault="00BE38CF" w:rsidP="00215FC7">
      <w:pPr>
        <w:pStyle w:val="ListParagraph"/>
        <w:numPr>
          <w:ilvl w:val="0"/>
          <w:numId w:val="6"/>
        </w:numPr>
        <w:tabs>
          <w:tab w:val="left" w:pos="0"/>
        </w:tabs>
        <w:ind w:left="0" w:firstLine="0"/>
        <w:rPr>
          <w:rFonts w:ascii="GHEA Grapalat" w:hAnsi="GHEA Grapalat"/>
          <w:color w:val="000000" w:themeColor="text1"/>
          <w:sz w:val="24"/>
          <w:szCs w:val="24"/>
        </w:rPr>
      </w:pPr>
      <w:r w:rsidRPr="00215FC7">
        <w:rPr>
          <w:rFonts w:ascii="GHEA Grapalat" w:hAnsi="GHEA Grapalat"/>
          <w:color w:val="000000" w:themeColor="text1"/>
          <w:sz w:val="24"/>
          <w:szCs w:val="24"/>
        </w:rPr>
        <w:t xml:space="preserve">Isn’t it required for the application security firewall to have SNI and / or FQDN-based web application protection with different protection policies for each </w:t>
      </w:r>
      <w:proofErr w:type="gramStart"/>
      <w:r w:rsidRPr="00215FC7">
        <w:rPr>
          <w:rFonts w:ascii="GHEA Grapalat" w:hAnsi="GHEA Grapalat"/>
          <w:color w:val="000000" w:themeColor="text1"/>
          <w:sz w:val="24"/>
          <w:szCs w:val="24"/>
        </w:rPr>
        <w:t>application.</w:t>
      </w:r>
      <w:proofErr w:type="gramEnd"/>
      <w:r w:rsidRPr="00215FC7">
        <w:rPr>
          <w:rFonts w:ascii="GHEA Grapalat" w:hAnsi="GHEA Grapalat"/>
          <w:color w:val="000000" w:themeColor="text1"/>
          <w:sz w:val="24"/>
          <w:szCs w:val="24"/>
        </w:rPr>
        <w:t xml:space="preserve">          </w:t>
      </w:r>
    </w:p>
    <w:p w14:paraId="160929F3" w14:textId="77777777" w:rsidR="00DF1BDF" w:rsidRPr="00215FC7" w:rsidRDefault="00F21F10"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22.</w:t>
      </w:r>
      <w:r w:rsidR="00BE38CF" w:rsidRPr="00215FC7">
        <w:rPr>
          <w:rFonts w:ascii="GHEA Grapalat" w:hAnsi="GHEA Grapalat"/>
          <w:color w:val="000000" w:themeColor="text1"/>
          <w:sz w:val="24"/>
          <w:szCs w:val="24"/>
        </w:rPr>
        <w:t>Isn’t it required for the application security firewall to provide filtering of requests using IP addresses reputational database?</w:t>
      </w:r>
    </w:p>
    <w:p w14:paraId="03088EAD" w14:textId="77777777" w:rsidR="00DF1BD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23. </w:t>
      </w:r>
      <w:r w:rsidR="00BE38CF" w:rsidRPr="00215FC7">
        <w:rPr>
          <w:rFonts w:ascii="GHEA Grapalat" w:hAnsi="GHEA Grapalat"/>
          <w:color w:val="000000" w:themeColor="text1"/>
          <w:sz w:val="24"/>
          <w:szCs w:val="24"/>
        </w:rPr>
        <w:t>Is it required for the application security firewall to provide IP address reputational database management mechanism?</w:t>
      </w:r>
    </w:p>
    <w:p w14:paraId="41C56776" w14:textId="6744CF40"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24. </w:t>
      </w:r>
      <w:r w:rsidR="00BE38CF" w:rsidRPr="00215FC7">
        <w:rPr>
          <w:rFonts w:ascii="GHEA Grapalat" w:hAnsi="GHEA Grapalat"/>
          <w:color w:val="000000" w:themeColor="text1"/>
          <w:sz w:val="24"/>
          <w:szCs w:val="24"/>
        </w:rPr>
        <w:t>Is it required for the application security firewall to provide "digitally sign cookies", "encrypt cookies", and "rewrite URLs" mechanisms?</w:t>
      </w:r>
    </w:p>
    <w:p w14:paraId="344D9CE6" w14:textId="41C8A89B"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25. </w:t>
      </w:r>
      <w:r w:rsidR="00BE38CF" w:rsidRPr="00215FC7">
        <w:rPr>
          <w:rFonts w:ascii="GHEA Grapalat" w:hAnsi="GHEA Grapalat"/>
          <w:color w:val="000000" w:themeColor="text1"/>
          <w:sz w:val="24"/>
          <w:szCs w:val="24"/>
        </w:rPr>
        <w:t>Is it required for the application security firewall to provide "track session IDs", "prevent cookie injection, cookie tampering" mechanisms and protection from "session hijacking attacks"?</w:t>
      </w:r>
    </w:p>
    <w:p w14:paraId="0699DA6A" w14:textId="76F8959C" w:rsidR="00BE38CF" w:rsidRPr="00215FC7" w:rsidRDefault="008F5253"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2</w:t>
      </w:r>
      <w:r w:rsidR="00DF1BDF" w:rsidRPr="00215FC7">
        <w:rPr>
          <w:rFonts w:ascii="GHEA Grapalat" w:hAnsi="GHEA Grapalat"/>
          <w:color w:val="000000" w:themeColor="text1"/>
          <w:sz w:val="24"/>
          <w:szCs w:val="24"/>
        </w:rPr>
        <w:t>6</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the following ways to block traffic:</w:t>
      </w:r>
    </w:p>
    <w:p w14:paraId="575CCBF4"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Block the HTTP request</w:t>
      </w:r>
    </w:p>
    <w:p w14:paraId="1E09395E"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Block the connection</w:t>
      </w:r>
    </w:p>
    <w:p w14:paraId="62EA89F0"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Block the IP address</w:t>
      </w:r>
    </w:p>
    <w:p w14:paraId="5ABA9E44"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Block the application session</w:t>
      </w:r>
    </w:p>
    <w:p w14:paraId="44568DFD"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Block the user</w:t>
      </w:r>
    </w:p>
    <w:p w14:paraId="47920358"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Send a TCP connection reset</w:t>
      </w:r>
    </w:p>
    <w:p w14:paraId="4797180B" w14:textId="6774582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Block the connection</w:t>
      </w:r>
    </w:p>
    <w:p w14:paraId="7566B94A" w14:textId="77777777" w:rsidR="008F5253" w:rsidRPr="00215FC7" w:rsidRDefault="008F5253" w:rsidP="00215FC7">
      <w:pPr>
        <w:tabs>
          <w:tab w:val="left" w:pos="0"/>
        </w:tabs>
        <w:rPr>
          <w:rFonts w:ascii="GHEA Grapalat" w:hAnsi="GHEA Grapalat"/>
          <w:color w:val="000000" w:themeColor="text1"/>
          <w:sz w:val="24"/>
          <w:szCs w:val="24"/>
        </w:rPr>
      </w:pPr>
    </w:p>
    <w:p w14:paraId="0A7EEFEC" w14:textId="74F920F8" w:rsidR="00BE38CF" w:rsidRPr="00215FC7" w:rsidRDefault="008F5253"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2</w:t>
      </w:r>
      <w:r w:rsidR="00DF1BDF" w:rsidRPr="00215FC7">
        <w:rPr>
          <w:rFonts w:ascii="GHEA Grapalat" w:hAnsi="GHEA Grapalat"/>
          <w:color w:val="000000" w:themeColor="text1"/>
          <w:sz w:val="24"/>
          <w:szCs w:val="24"/>
        </w:rPr>
        <w:t>7</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ensure the security and integrity of XML content according to their schemes (also SOAP, WSDL, JSON, AJAX)?</w:t>
      </w:r>
    </w:p>
    <w:p w14:paraId="42C6F286" w14:textId="77777777" w:rsidR="00BE38CF" w:rsidRPr="00215FC7" w:rsidRDefault="00BE38CF" w:rsidP="00215FC7">
      <w:pPr>
        <w:tabs>
          <w:tab w:val="left" w:pos="0"/>
        </w:tabs>
        <w:rPr>
          <w:rFonts w:ascii="GHEA Grapalat" w:hAnsi="GHEA Grapalat"/>
          <w:color w:val="000000" w:themeColor="text1"/>
          <w:sz w:val="24"/>
          <w:szCs w:val="24"/>
        </w:rPr>
      </w:pPr>
    </w:p>
    <w:p w14:paraId="334C9A64" w14:textId="0FA59B5E" w:rsidR="00BE38CF" w:rsidRPr="00215FC7" w:rsidRDefault="008F5253"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2</w:t>
      </w:r>
      <w:r w:rsidR="00DF1BDF" w:rsidRPr="00215FC7">
        <w:rPr>
          <w:rFonts w:ascii="GHEA Grapalat" w:hAnsi="GHEA Grapalat"/>
          <w:color w:val="000000" w:themeColor="text1"/>
          <w:sz w:val="24"/>
          <w:szCs w:val="24"/>
        </w:rPr>
        <w:t>8</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REST API protection?</w:t>
      </w:r>
    </w:p>
    <w:p w14:paraId="1CCBB763" w14:textId="77777777" w:rsidR="00BE38CF" w:rsidRPr="00215FC7" w:rsidRDefault="00BE38CF" w:rsidP="00215FC7">
      <w:pPr>
        <w:tabs>
          <w:tab w:val="left" w:pos="0"/>
        </w:tabs>
        <w:rPr>
          <w:rFonts w:ascii="GHEA Grapalat" w:hAnsi="GHEA Grapalat"/>
          <w:color w:val="000000" w:themeColor="text1"/>
          <w:sz w:val="24"/>
          <w:szCs w:val="24"/>
        </w:rPr>
      </w:pPr>
    </w:p>
    <w:p w14:paraId="1614CE21" w14:textId="1EEF2684" w:rsidR="00BE38CF" w:rsidRPr="00215FC7" w:rsidRDefault="008F5253"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2</w:t>
      </w:r>
      <w:r w:rsidR="00DF1BDF" w:rsidRPr="00215FC7">
        <w:rPr>
          <w:rFonts w:ascii="GHEA Grapalat" w:hAnsi="GHEA Grapalat"/>
          <w:color w:val="000000" w:themeColor="text1"/>
          <w:sz w:val="24"/>
          <w:szCs w:val="24"/>
        </w:rPr>
        <w:t>9</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be able to create API protection policies based on swagger file?</w:t>
      </w:r>
    </w:p>
    <w:p w14:paraId="37348F05" w14:textId="77777777" w:rsidR="00BE38CF" w:rsidRPr="00215FC7" w:rsidRDefault="00BE38CF" w:rsidP="00215FC7">
      <w:pPr>
        <w:tabs>
          <w:tab w:val="left" w:pos="0"/>
        </w:tabs>
        <w:rPr>
          <w:rFonts w:ascii="GHEA Grapalat" w:hAnsi="GHEA Grapalat"/>
          <w:color w:val="000000" w:themeColor="text1"/>
          <w:sz w:val="24"/>
          <w:szCs w:val="24"/>
        </w:rPr>
      </w:pPr>
    </w:p>
    <w:p w14:paraId="4BC34DC5" w14:textId="75451E92"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lastRenderedPageBreak/>
        <w:t>30</w:t>
      </w:r>
      <w:r w:rsidR="008F5253"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allow implementation of the following security policies?</w:t>
      </w:r>
    </w:p>
    <w:p w14:paraId="1E8B6200"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Apache Expect Header XSS</w:t>
      </w:r>
    </w:p>
    <w:p w14:paraId="643B4EE6"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Cross Site Request Forgery</w:t>
      </w:r>
    </w:p>
    <w:p w14:paraId="524EB089"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Data Leakage Detection/Prevention</w:t>
      </w:r>
    </w:p>
    <w:p w14:paraId="2FD74F96"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Directory Browsing Detection</w:t>
      </w:r>
    </w:p>
    <w:p w14:paraId="721502D5"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Directory Traversal (In Cookies/Parameters Value)</w:t>
      </w:r>
    </w:p>
    <w:p w14:paraId="2B1AA150"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Fullwidth/Halfwidth Unicode Decoding</w:t>
      </w:r>
    </w:p>
    <w:p w14:paraId="37AB3E53"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HTTP Response Splitting Vulnerability</w:t>
      </w:r>
    </w:p>
    <w:p w14:paraId="3F82BBD6"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Malformed HTTP Attack (Non compatible HTTP Results Error code)</w:t>
      </w:r>
    </w:p>
    <w:p w14:paraId="156CD7BD"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OS Command Injection</w:t>
      </w:r>
    </w:p>
    <w:p w14:paraId="0B9D1CB8"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Plain Vanilla Scanner Detection</w:t>
      </w:r>
    </w:p>
    <w:p w14:paraId="25637505"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Privacy Violation -Credit Card Number Insertion</w:t>
      </w:r>
    </w:p>
    <w:p w14:paraId="738D00CD"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Privacy Violation -Credit Card Number Insertion by Internal IP Address</w:t>
      </w:r>
    </w:p>
    <w:p w14:paraId="0364BD53"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 Privacy Violation -Credit Card Number Insertion by </w:t>
      </w:r>
      <w:proofErr w:type="spellStart"/>
      <w:proofErr w:type="gramStart"/>
      <w:r w:rsidRPr="00215FC7">
        <w:rPr>
          <w:rFonts w:ascii="GHEA Grapalat" w:hAnsi="GHEA Grapalat"/>
          <w:color w:val="000000" w:themeColor="text1"/>
          <w:sz w:val="24"/>
          <w:szCs w:val="24"/>
        </w:rPr>
        <w:t>non Internal</w:t>
      </w:r>
      <w:proofErr w:type="spellEnd"/>
      <w:proofErr w:type="gramEnd"/>
      <w:r w:rsidRPr="00215FC7">
        <w:rPr>
          <w:rFonts w:ascii="GHEA Grapalat" w:hAnsi="GHEA Grapalat"/>
          <w:color w:val="000000" w:themeColor="text1"/>
          <w:sz w:val="24"/>
          <w:szCs w:val="24"/>
        </w:rPr>
        <w:t xml:space="preserve"> IP Address</w:t>
      </w:r>
    </w:p>
    <w:p w14:paraId="4ABFCE93"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Sensitive Error Messages Leakage</w:t>
      </w:r>
    </w:p>
    <w:p w14:paraId="3B64CACC"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Suspicious Response Code</w:t>
      </w:r>
    </w:p>
    <w:p w14:paraId="24C4D571"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 </w:t>
      </w:r>
      <w:proofErr w:type="spellStart"/>
      <w:r w:rsidRPr="00215FC7">
        <w:rPr>
          <w:rFonts w:ascii="GHEA Grapalat" w:hAnsi="GHEA Grapalat"/>
          <w:color w:val="000000" w:themeColor="text1"/>
          <w:sz w:val="24"/>
          <w:szCs w:val="24"/>
        </w:rPr>
        <w:t>Webdav</w:t>
      </w:r>
      <w:proofErr w:type="spellEnd"/>
      <w:r w:rsidRPr="00215FC7">
        <w:rPr>
          <w:rFonts w:ascii="GHEA Grapalat" w:hAnsi="GHEA Grapalat"/>
          <w:color w:val="000000" w:themeColor="text1"/>
          <w:sz w:val="24"/>
          <w:szCs w:val="24"/>
        </w:rPr>
        <w:t xml:space="preserve"> Method Detections</w:t>
      </w:r>
    </w:p>
    <w:p w14:paraId="2E3D2805" w14:textId="77777777" w:rsidR="00BE38CF" w:rsidRPr="00215FC7" w:rsidRDefault="00BE38CF" w:rsidP="00215FC7">
      <w:pPr>
        <w:tabs>
          <w:tab w:val="left" w:pos="0"/>
        </w:tabs>
        <w:rPr>
          <w:rFonts w:ascii="GHEA Grapalat" w:hAnsi="GHEA Grapalat"/>
          <w:color w:val="000000" w:themeColor="text1"/>
          <w:sz w:val="24"/>
          <w:szCs w:val="24"/>
        </w:rPr>
      </w:pPr>
    </w:p>
    <w:p w14:paraId="3C036DA0" w14:textId="709016DF"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31</w:t>
      </w:r>
      <w:r w:rsidR="008F5253"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protection against the following types of attacks?</w:t>
      </w:r>
    </w:p>
    <w:p w14:paraId="6A9157FB"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OWASP Top 10</w:t>
      </w:r>
    </w:p>
    <w:p w14:paraId="64E9359D"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OS Command Injection</w:t>
      </w:r>
    </w:p>
    <w:p w14:paraId="61BAA46C"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Session Hijacking</w:t>
      </w:r>
    </w:p>
    <w:p w14:paraId="50429BA6"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Site Reconnaissance:</w:t>
      </w:r>
    </w:p>
    <w:p w14:paraId="265A1609"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Site Scraping</w:t>
      </w:r>
    </w:p>
    <w:p w14:paraId="690C0BDE"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Cross Site Scripting</w:t>
      </w:r>
    </w:p>
    <w:p w14:paraId="0E30311F"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Cross Site Request Forgery</w:t>
      </w:r>
    </w:p>
    <w:p w14:paraId="69D93432" w14:textId="77777777" w:rsidR="00BE38CF" w:rsidRPr="00215FC7" w:rsidRDefault="00BE38CF" w:rsidP="00215FC7">
      <w:pPr>
        <w:tabs>
          <w:tab w:val="left" w:pos="0"/>
        </w:tabs>
        <w:rPr>
          <w:rFonts w:ascii="GHEA Grapalat" w:hAnsi="GHEA Grapalat"/>
          <w:color w:val="000000" w:themeColor="text1"/>
          <w:sz w:val="24"/>
          <w:szCs w:val="24"/>
        </w:rPr>
      </w:pPr>
    </w:p>
    <w:p w14:paraId="3E488C2B" w14:textId="5C4C6475"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32</w:t>
      </w:r>
      <w:r w:rsidR="008F5253"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protection against Zero Day Web Worm attacks?</w:t>
      </w:r>
    </w:p>
    <w:p w14:paraId="0036176E" w14:textId="77777777" w:rsidR="00BE38CF" w:rsidRPr="00215FC7" w:rsidRDefault="00BE38CF" w:rsidP="00215FC7">
      <w:pPr>
        <w:tabs>
          <w:tab w:val="left" w:pos="0"/>
        </w:tabs>
        <w:rPr>
          <w:rFonts w:ascii="GHEA Grapalat" w:hAnsi="GHEA Grapalat"/>
          <w:color w:val="000000" w:themeColor="text1"/>
          <w:sz w:val="24"/>
          <w:szCs w:val="24"/>
        </w:rPr>
      </w:pPr>
    </w:p>
    <w:p w14:paraId="0BA921ED" w14:textId="73B74608" w:rsidR="00BE38CF" w:rsidRPr="00215FC7" w:rsidRDefault="008F5253"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3</w:t>
      </w:r>
      <w:r w:rsidR="00DF1BDF" w:rsidRPr="00215FC7">
        <w:rPr>
          <w:rFonts w:ascii="GHEA Grapalat" w:hAnsi="GHEA Grapalat"/>
          <w:color w:val="000000" w:themeColor="text1"/>
          <w:sz w:val="24"/>
          <w:szCs w:val="24"/>
        </w:rPr>
        <w:t>3</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the following scenarios for rules creation?</w:t>
      </w:r>
    </w:p>
    <w:p w14:paraId="728733E5"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Automatic creation of application security rules (self-learning mode)</w:t>
      </w:r>
    </w:p>
    <w:p w14:paraId="47DEDE3D"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Automatically create application security rules based on the vulnerability scanner report.</w:t>
      </w:r>
    </w:p>
    <w:p w14:paraId="4C00A25A"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Automatic creation of security rules according to pre-defined templates.</w:t>
      </w:r>
    </w:p>
    <w:p w14:paraId="4F612884"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Fine tuning of automatically created security rules in manual mode.</w:t>
      </w:r>
    </w:p>
    <w:p w14:paraId="5D5C3747"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Creating special security rules in manual mode for special applications.</w:t>
      </w:r>
    </w:p>
    <w:p w14:paraId="35C18B24" w14:textId="77777777" w:rsidR="00BE38CF" w:rsidRPr="00215FC7" w:rsidRDefault="00BE38CF" w:rsidP="00215FC7">
      <w:pPr>
        <w:tabs>
          <w:tab w:val="left" w:pos="0"/>
        </w:tabs>
        <w:rPr>
          <w:rFonts w:ascii="GHEA Grapalat" w:hAnsi="GHEA Grapalat"/>
          <w:color w:val="000000" w:themeColor="text1"/>
          <w:sz w:val="24"/>
          <w:szCs w:val="24"/>
        </w:rPr>
      </w:pPr>
    </w:p>
    <w:p w14:paraId="719A090F" w14:textId="6CC1938A" w:rsidR="00BE38CF" w:rsidRPr="00215FC7" w:rsidRDefault="008F5253"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3</w:t>
      </w:r>
      <w:r w:rsidR="00DF1BDF" w:rsidRPr="00215FC7">
        <w:rPr>
          <w:rFonts w:ascii="GHEA Grapalat" w:hAnsi="GHEA Grapalat"/>
          <w:color w:val="000000" w:themeColor="text1"/>
          <w:sz w:val="24"/>
          <w:szCs w:val="24"/>
        </w:rPr>
        <w:t>4</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 xml:space="preserve">Is it required for the application security firewall to provide bot protection with the below mentioned mechanisms? </w:t>
      </w:r>
    </w:p>
    <w:p w14:paraId="3D5A88D9"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lastRenderedPageBreak/>
        <w:t xml:space="preserve">* Using </w:t>
      </w:r>
      <w:proofErr w:type="spellStart"/>
      <w:r w:rsidRPr="00215FC7">
        <w:rPr>
          <w:rFonts w:ascii="GHEA Grapalat" w:hAnsi="GHEA Grapalat"/>
          <w:color w:val="000000" w:themeColor="text1"/>
          <w:sz w:val="24"/>
          <w:szCs w:val="24"/>
        </w:rPr>
        <w:t>BotNet</w:t>
      </w:r>
      <w:proofErr w:type="spellEnd"/>
      <w:r w:rsidRPr="00215FC7">
        <w:rPr>
          <w:rFonts w:ascii="GHEA Grapalat" w:hAnsi="GHEA Grapalat"/>
          <w:color w:val="000000" w:themeColor="text1"/>
          <w:sz w:val="24"/>
          <w:szCs w:val="24"/>
        </w:rPr>
        <w:t xml:space="preserve"> network categorization database</w:t>
      </w:r>
    </w:p>
    <w:p w14:paraId="5540C52C"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For each category there should be traffic processing individual rules</w:t>
      </w:r>
    </w:p>
    <w:p w14:paraId="30D908BE"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 Provide a </w:t>
      </w:r>
      <w:proofErr w:type="spellStart"/>
      <w:r w:rsidRPr="00215FC7">
        <w:rPr>
          <w:rFonts w:ascii="GHEA Grapalat" w:hAnsi="GHEA Grapalat"/>
          <w:color w:val="000000" w:themeColor="text1"/>
          <w:sz w:val="24"/>
          <w:szCs w:val="24"/>
        </w:rPr>
        <w:t>BotNet</w:t>
      </w:r>
      <w:proofErr w:type="spellEnd"/>
      <w:r w:rsidRPr="00215FC7">
        <w:rPr>
          <w:rFonts w:ascii="GHEA Grapalat" w:hAnsi="GHEA Grapalat"/>
          <w:color w:val="000000" w:themeColor="text1"/>
          <w:sz w:val="24"/>
          <w:szCs w:val="24"/>
        </w:rPr>
        <w:t xml:space="preserve"> automatic detection mechanism based on embedded JavaScript or behavioral analysis.</w:t>
      </w:r>
    </w:p>
    <w:p w14:paraId="1131401C"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Provide a protection mechanism from Botnet based on CAPTCHA.</w:t>
      </w:r>
    </w:p>
    <w:p w14:paraId="297538E8"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xml:space="preserve">* Have a </w:t>
      </w:r>
      <w:proofErr w:type="spellStart"/>
      <w:r w:rsidRPr="00215FC7">
        <w:rPr>
          <w:rFonts w:ascii="GHEA Grapalat" w:hAnsi="GHEA Grapalat"/>
          <w:color w:val="000000" w:themeColor="text1"/>
          <w:sz w:val="24"/>
          <w:szCs w:val="24"/>
        </w:rPr>
        <w:t>honeypage</w:t>
      </w:r>
      <w:proofErr w:type="spellEnd"/>
      <w:r w:rsidRPr="00215FC7">
        <w:rPr>
          <w:rFonts w:ascii="GHEA Grapalat" w:hAnsi="GHEA Grapalat"/>
          <w:color w:val="000000" w:themeColor="text1"/>
          <w:sz w:val="24"/>
          <w:szCs w:val="24"/>
        </w:rPr>
        <w:t xml:space="preserve"> for bots who passes CAPTCHA.</w:t>
      </w:r>
    </w:p>
    <w:p w14:paraId="1114E1BE"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Automatic detection of bots based on their behavior.</w:t>
      </w:r>
    </w:p>
    <w:p w14:paraId="6924F81C" w14:textId="77777777" w:rsidR="00BE38CF" w:rsidRPr="00215FC7" w:rsidRDefault="00BE38CF" w:rsidP="00215FC7">
      <w:pPr>
        <w:tabs>
          <w:tab w:val="left" w:pos="0"/>
        </w:tabs>
        <w:rPr>
          <w:rFonts w:ascii="GHEA Grapalat" w:hAnsi="GHEA Grapalat"/>
          <w:color w:val="000000" w:themeColor="text1"/>
          <w:sz w:val="24"/>
          <w:szCs w:val="24"/>
        </w:rPr>
      </w:pPr>
    </w:p>
    <w:p w14:paraId="5A560B0D" w14:textId="6E998DFD"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3</w:t>
      </w:r>
      <w:r w:rsidR="00DF1BDF" w:rsidRPr="00215FC7">
        <w:rPr>
          <w:rFonts w:ascii="GHEA Grapalat" w:hAnsi="GHEA Grapalat"/>
          <w:color w:val="000000" w:themeColor="text1"/>
          <w:sz w:val="24"/>
          <w:szCs w:val="24"/>
        </w:rPr>
        <w:t>5</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have the following ways to build application security policies:</w:t>
      </w:r>
    </w:p>
    <w:p w14:paraId="31F2E2A4"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automatic construction of security policies based on the analysis of real traffic behavior.</w:t>
      </w:r>
    </w:p>
    <w:p w14:paraId="4DED7D27"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automatic construction of security policies based on the reports of vulnerability scanners.</w:t>
      </w:r>
    </w:p>
    <w:p w14:paraId="2AE71743"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automatic construction of security policies based on the actual traffic of the application.</w:t>
      </w:r>
    </w:p>
    <w:p w14:paraId="7E7433DC"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automatic construction of security policies according to the previously defined templates.</w:t>
      </w:r>
    </w:p>
    <w:p w14:paraId="4AF68CE9"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fine tuning of existing security rules manual mode</w:t>
      </w:r>
    </w:p>
    <w:p w14:paraId="6F88A893"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ability to create specialized security rules, both in automatic and manual modes.</w:t>
      </w:r>
    </w:p>
    <w:p w14:paraId="68B7F8C0"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to apply blocking rules in the learning mode without blocking.</w:t>
      </w:r>
    </w:p>
    <w:p w14:paraId="74CEC692" w14:textId="77777777" w:rsidR="00BE38CF" w:rsidRPr="00215FC7" w:rsidRDefault="00BE38CF" w:rsidP="00215FC7">
      <w:pPr>
        <w:tabs>
          <w:tab w:val="left" w:pos="0"/>
        </w:tabs>
        <w:rPr>
          <w:rFonts w:ascii="GHEA Grapalat" w:hAnsi="GHEA Grapalat"/>
          <w:color w:val="000000" w:themeColor="text1"/>
          <w:sz w:val="24"/>
          <w:szCs w:val="24"/>
        </w:rPr>
      </w:pPr>
    </w:p>
    <w:p w14:paraId="3D58E7B7" w14:textId="574410CA"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36</w:t>
      </w:r>
      <w:r w:rsidR="00C54C89"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be able to complement existing security policies using the results of vulnerability scanners analysis?</w:t>
      </w:r>
    </w:p>
    <w:p w14:paraId="16BE31D9" w14:textId="77777777" w:rsidR="00BE38CF" w:rsidRPr="00215FC7" w:rsidRDefault="00BE38CF" w:rsidP="00215FC7">
      <w:pPr>
        <w:tabs>
          <w:tab w:val="left" w:pos="0"/>
        </w:tabs>
        <w:rPr>
          <w:rFonts w:ascii="GHEA Grapalat" w:hAnsi="GHEA Grapalat"/>
          <w:color w:val="000000" w:themeColor="text1"/>
          <w:sz w:val="24"/>
          <w:szCs w:val="24"/>
        </w:rPr>
      </w:pPr>
    </w:p>
    <w:p w14:paraId="05ADB57F" w14:textId="1C672EFB"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3</w:t>
      </w:r>
      <w:r w:rsidR="00DF1BDF" w:rsidRPr="00215FC7">
        <w:rPr>
          <w:rFonts w:ascii="GHEA Grapalat" w:hAnsi="GHEA Grapalat"/>
          <w:color w:val="000000" w:themeColor="text1"/>
          <w:sz w:val="24"/>
          <w:szCs w:val="24"/>
        </w:rPr>
        <w:t>7</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a detailed description of the identified threats?</w:t>
      </w:r>
    </w:p>
    <w:p w14:paraId="7418739E" w14:textId="77777777" w:rsidR="00BE38CF" w:rsidRPr="00215FC7" w:rsidRDefault="00BE38CF" w:rsidP="00215FC7">
      <w:pPr>
        <w:tabs>
          <w:tab w:val="left" w:pos="0"/>
        </w:tabs>
        <w:rPr>
          <w:rFonts w:ascii="GHEA Grapalat" w:hAnsi="GHEA Grapalat"/>
          <w:color w:val="000000" w:themeColor="text1"/>
          <w:sz w:val="24"/>
          <w:szCs w:val="24"/>
        </w:rPr>
      </w:pPr>
    </w:p>
    <w:p w14:paraId="6A2FAA69" w14:textId="403AD396"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3</w:t>
      </w:r>
      <w:r w:rsidR="00DF1BDF" w:rsidRPr="00215FC7">
        <w:rPr>
          <w:rFonts w:ascii="GHEA Grapalat" w:hAnsi="GHEA Grapalat"/>
          <w:color w:val="000000" w:themeColor="text1"/>
          <w:sz w:val="24"/>
          <w:szCs w:val="24"/>
        </w:rPr>
        <w:t>8</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recommendations for changing security policies?</w:t>
      </w:r>
    </w:p>
    <w:p w14:paraId="41A97A13" w14:textId="77777777" w:rsidR="00BE38CF" w:rsidRPr="00215FC7" w:rsidRDefault="00BE38CF" w:rsidP="00215FC7">
      <w:pPr>
        <w:tabs>
          <w:tab w:val="left" w:pos="0"/>
        </w:tabs>
        <w:rPr>
          <w:rFonts w:ascii="GHEA Grapalat" w:hAnsi="GHEA Grapalat"/>
          <w:color w:val="000000" w:themeColor="text1"/>
          <w:sz w:val="24"/>
          <w:szCs w:val="24"/>
        </w:rPr>
      </w:pPr>
    </w:p>
    <w:p w14:paraId="79E9E1FB" w14:textId="7B052416"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3</w:t>
      </w:r>
      <w:r w:rsidR="00DF1BDF" w:rsidRPr="00215FC7">
        <w:rPr>
          <w:rFonts w:ascii="GHEA Grapalat" w:hAnsi="GHEA Grapalat"/>
          <w:color w:val="000000" w:themeColor="text1"/>
          <w:sz w:val="24"/>
          <w:szCs w:val="24"/>
        </w:rPr>
        <w:t>9</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have a possibility to record raw traffic during the attack for further analysis and investigation?</w:t>
      </w:r>
    </w:p>
    <w:p w14:paraId="1C8F5FC9" w14:textId="77777777" w:rsidR="00BE38CF" w:rsidRPr="00215FC7" w:rsidRDefault="00BE38CF" w:rsidP="00215FC7">
      <w:pPr>
        <w:tabs>
          <w:tab w:val="left" w:pos="0"/>
        </w:tabs>
        <w:rPr>
          <w:rFonts w:ascii="GHEA Grapalat" w:hAnsi="GHEA Grapalat"/>
          <w:color w:val="000000" w:themeColor="text1"/>
          <w:sz w:val="24"/>
          <w:szCs w:val="24"/>
        </w:rPr>
      </w:pPr>
    </w:p>
    <w:p w14:paraId="7ACB4399" w14:textId="086BDE02"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40</w:t>
      </w:r>
      <w:r w:rsidR="00C54C89"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monitor protected resources traffic to detect anomalies?</w:t>
      </w:r>
    </w:p>
    <w:p w14:paraId="62ED5006" w14:textId="77777777" w:rsidR="00BE38CF" w:rsidRPr="00215FC7" w:rsidRDefault="00BE38CF" w:rsidP="00215FC7">
      <w:pPr>
        <w:tabs>
          <w:tab w:val="left" w:pos="0"/>
        </w:tabs>
        <w:rPr>
          <w:rFonts w:ascii="GHEA Grapalat" w:hAnsi="GHEA Grapalat"/>
          <w:color w:val="000000" w:themeColor="text1"/>
          <w:sz w:val="24"/>
          <w:szCs w:val="24"/>
        </w:rPr>
      </w:pPr>
    </w:p>
    <w:p w14:paraId="0A23DF2A" w14:textId="3C0945B9" w:rsidR="00BE38CF" w:rsidRPr="00215FC7" w:rsidRDefault="00F21F10"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4</w:t>
      </w:r>
      <w:r w:rsidR="00DF1BDF" w:rsidRPr="00215FC7">
        <w:rPr>
          <w:rFonts w:ascii="GHEA Grapalat" w:hAnsi="GHEA Grapalat"/>
          <w:color w:val="000000" w:themeColor="text1"/>
          <w:sz w:val="24"/>
          <w:szCs w:val="24"/>
        </w:rPr>
        <w:t>1</w:t>
      </w:r>
      <w:r w:rsidR="00C54C89"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a mechanism for notifying about detected anomalies?</w:t>
      </w:r>
    </w:p>
    <w:p w14:paraId="1D3503D6" w14:textId="77777777" w:rsidR="00BE38CF" w:rsidRPr="00215FC7" w:rsidRDefault="00BE38CF" w:rsidP="00215FC7">
      <w:pPr>
        <w:tabs>
          <w:tab w:val="left" w:pos="0"/>
        </w:tabs>
        <w:rPr>
          <w:rFonts w:ascii="GHEA Grapalat" w:hAnsi="GHEA Grapalat"/>
          <w:color w:val="000000" w:themeColor="text1"/>
          <w:sz w:val="24"/>
          <w:szCs w:val="24"/>
        </w:rPr>
      </w:pPr>
    </w:p>
    <w:p w14:paraId="6DB24A6B" w14:textId="723B5008"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4</w:t>
      </w:r>
      <w:r w:rsidR="00DF1BDF" w:rsidRPr="00215FC7">
        <w:rPr>
          <w:rFonts w:ascii="GHEA Grapalat" w:hAnsi="GHEA Grapalat"/>
          <w:color w:val="000000" w:themeColor="text1"/>
          <w:sz w:val="24"/>
          <w:szCs w:val="24"/>
        </w:rPr>
        <w:t>2</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be able to detect and stop attacks aimed at detecting and scanning site vulnerabilities?</w:t>
      </w:r>
    </w:p>
    <w:p w14:paraId="6BDDE9F2" w14:textId="77777777" w:rsidR="00BE38CF" w:rsidRPr="00215FC7" w:rsidRDefault="00BE38CF" w:rsidP="00215FC7">
      <w:pPr>
        <w:tabs>
          <w:tab w:val="left" w:pos="0"/>
        </w:tabs>
        <w:rPr>
          <w:rFonts w:ascii="GHEA Grapalat" w:hAnsi="GHEA Grapalat"/>
          <w:color w:val="000000" w:themeColor="text1"/>
          <w:sz w:val="24"/>
          <w:szCs w:val="24"/>
        </w:rPr>
      </w:pPr>
    </w:p>
    <w:p w14:paraId="29ABF182" w14:textId="34E920DE"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4</w:t>
      </w:r>
      <w:r w:rsidR="00DF1BDF" w:rsidRPr="00215FC7">
        <w:rPr>
          <w:rFonts w:ascii="GHEA Grapalat" w:hAnsi="GHEA Grapalat"/>
          <w:color w:val="000000" w:themeColor="text1"/>
          <w:sz w:val="24"/>
          <w:szCs w:val="24"/>
        </w:rPr>
        <w:t>3</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provide recommendations for changes in security policy?</w:t>
      </w:r>
    </w:p>
    <w:p w14:paraId="445CD7CD" w14:textId="77777777" w:rsidR="00BE38CF" w:rsidRPr="00215FC7" w:rsidRDefault="00BE38CF" w:rsidP="00215FC7">
      <w:pPr>
        <w:tabs>
          <w:tab w:val="left" w:pos="0"/>
        </w:tabs>
        <w:rPr>
          <w:rFonts w:ascii="GHEA Grapalat" w:hAnsi="GHEA Grapalat"/>
          <w:color w:val="000000" w:themeColor="text1"/>
          <w:sz w:val="24"/>
          <w:szCs w:val="24"/>
        </w:rPr>
      </w:pPr>
    </w:p>
    <w:p w14:paraId="11A8EE34" w14:textId="5BA26BB6"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lastRenderedPageBreak/>
        <w:t>4</w:t>
      </w:r>
      <w:r w:rsidR="00DF1BDF" w:rsidRPr="00215FC7">
        <w:rPr>
          <w:rFonts w:ascii="GHEA Grapalat" w:hAnsi="GHEA Grapalat"/>
          <w:color w:val="000000" w:themeColor="text1"/>
          <w:sz w:val="24"/>
          <w:szCs w:val="24"/>
        </w:rPr>
        <w:t>4</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 xml:space="preserve">Is it required for the application security firewall to have DoS / DDoS protection mechanism at OSI 7th level with the ability to block using following criteria: </w:t>
      </w:r>
    </w:p>
    <w:p w14:paraId="18C70228"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Source IP address</w:t>
      </w:r>
    </w:p>
    <w:p w14:paraId="25AA7407"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device identifier</w:t>
      </w:r>
    </w:p>
    <w:p w14:paraId="1731EC90"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geolocation</w:t>
      </w:r>
    </w:p>
    <w:p w14:paraId="714D16BE" w14:textId="77777777"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 URL</w:t>
      </w:r>
    </w:p>
    <w:p w14:paraId="356E6D56" w14:textId="77777777" w:rsidR="00BE38CF" w:rsidRPr="00215FC7" w:rsidRDefault="00BE38CF" w:rsidP="00215FC7">
      <w:pPr>
        <w:tabs>
          <w:tab w:val="left" w:pos="0"/>
        </w:tabs>
        <w:rPr>
          <w:rFonts w:ascii="GHEA Grapalat" w:hAnsi="GHEA Grapalat"/>
          <w:color w:val="000000" w:themeColor="text1"/>
          <w:sz w:val="24"/>
          <w:szCs w:val="24"/>
        </w:rPr>
      </w:pPr>
    </w:p>
    <w:p w14:paraId="119041B8" w14:textId="7CC87BAB"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45</w:t>
      </w:r>
      <w:r w:rsidR="00C54C89"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have ability to record traffic during a DDoS attack?</w:t>
      </w:r>
    </w:p>
    <w:p w14:paraId="6635EEDB" w14:textId="77777777" w:rsidR="00BE38CF" w:rsidRPr="00215FC7" w:rsidRDefault="00BE38CF" w:rsidP="00215FC7">
      <w:pPr>
        <w:tabs>
          <w:tab w:val="left" w:pos="0"/>
        </w:tabs>
        <w:rPr>
          <w:rFonts w:ascii="GHEA Grapalat" w:hAnsi="GHEA Grapalat"/>
          <w:color w:val="000000" w:themeColor="text1"/>
          <w:sz w:val="24"/>
          <w:szCs w:val="24"/>
        </w:rPr>
      </w:pPr>
    </w:p>
    <w:p w14:paraId="6981456B" w14:textId="77030ECF"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4</w:t>
      </w:r>
      <w:r w:rsidR="00DF1BDF" w:rsidRPr="00215FC7">
        <w:rPr>
          <w:rFonts w:ascii="GHEA Grapalat" w:hAnsi="GHEA Grapalat"/>
          <w:color w:val="000000" w:themeColor="text1"/>
          <w:sz w:val="24"/>
          <w:szCs w:val="24"/>
        </w:rPr>
        <w:t>6</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have an ability of adding protection of mobile applications with the help of SDK WAF integration?</w:t>
      </w:r>
    </w:p>
    <w:p w14:paraId="1F50FB6E" w14:textId="77777777" w:rsidR="00BE38CF" w:rsidRPr="00215FC7" w:rsidRDefault="00BE38CF" w:rsidP="00215FC7">
      <w:pPr>
        <w:tabs>
          <w:tab w:val="left" w:pos="0"/>
        </w:tabs>
        <w:rPr>
          <w:rFonts w:ascii="GHEA Grapalat" w:hAnsi="GHEA Grapalat"/>
          <w:color w:val="000000" w:themeColor="text1"/>
          <w:sz w:val="24"/>
          <w:szCs w:val="24"/>
        </w:rPr>
      </w:pPr>
    </w:p>
    <w:p w14:paraId="716FDF82" w14:textId="26383FE4"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4</w:t>
      </w:r>
      <w:r w:rsidR="00DF1BDF" w:rsidRPr="00215FC7">
        <w:rPr>
          <w:rFonts w:ascii="GHEA Grapalat" w:hAnsi="GHEA Grapalat"/>
          <w:color w:val="000000" w:themeColor="text1"/>
          <w:sz w:val="24"/>
          <w:szCs w:val="24"/>
        </w:rPr>
        <w:t>7</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automatically detect technologies used on application server (OS, web server, web application technologies)?</w:t>
      </w:r>
    </w:p>
    <w:p w14:paraId="6BDE730A" w14:textId="77777777" w:rsidR="00BE38CF" w:rsidRPr="00215FC7" w:rsidRDefault="00BE38CF" w:rsidP="00215FC7">
      <w:pPr>
        <w:tabs>
          <w:tab w:val="left" w:pos="0"/>
        </w:tabs>
        <w:rPr>
          <w:rFonts w:ascii="GHEA Grapalat" w:hAnsi="GHEA Grapalat"/>
          <w:color w:val="000000" w:themeColor="text1"/>
          <w:sz w:val="24"/>
          <w:szCs w:val="24"/>
        </w:rPr>
      </w:pPr>
    </w:p>
    <w:p w14:paraId="4CDDB3E4" w14:textId="7BC227DB"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4</w:t>
      </w:r>
      <w:r w:rsidR="00DF1BDF" w:rsidRPr="00215FC7">
        <w:rPr>
          <w:rFonts w:ascii="GHEA Grapalat" w:hAnsi="GHEA Grapalat"/>
          <w:color w:val="000000" w:themeColor="text1"/>
          <w:sz w:val="24"/>
          <w:szCs w:val="24"/>
        </w:rPr>
        <w:t>8</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have a possibility to add and change signatures?</w:t>
      </w:r>
    </w:p>
    <w:p w14:paraId="704B01D9" w14:textId="77777777" w:rsidR="00BE38CF" w:rsidRPr="00215FC7" w:rsidRDefault="00BE38CF" w:rsidP="00215FC7">
      <w:pPr>
        <w:tabs>
          <w:tab w:val="left" w:pos="0"/>
        </w:tabs>
        <w:rPr>
          <w:rFonts w:ascii="GHEA Grapalat" w:hAnsi="GHEA Grapalat"/>
          <w:color w:val="000000" w:themeColor="text1"/>
          <w:sz w:val="24"/>
          <w:szCs w:val="24"/>
        </w:rPr>
      </w:pPr>
    </w:p>
    <w:p w14:paraId="05EAC58A" w14:textId="61AF066B" w:rsidR="00BE38CF"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4</w:t>
      </w:r>
      <w:r w:rsidR="00DF1BDF" w:rsidRPr="00215FC7">
        <w:rPr>
          <w:rFonts w:ascii="GHEA Grapalat" w:hAnsi="GHEA Grapalat"/>
          <w:color w:val="000000" w:themeColor="text1"/>
          <w:sz w:val="24"/>
          <w:szCs w:val="24"/>
        </w:rPr>
        <w:t>9</w:t>
      </w:r>
      <w:r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detect attempts to bypass CAPTCHA automatically?</w:t>
      </w:r>
    </w:p>
    <w:p w14:paraId="1AA8E340" w14:textId="77777777" w:rsidR="00BE38CF" w:rsidRPr="00215FC7" w:rsidRDefault="00BE38CF" w:rsidP="00215FC7">
      <w:pPr>
        <w:tabs>
          <w:tab w:val="left" w:pos="0"/>
        </w:tabs>
        <w:rPr>
          <w:rFonts w:ascii="GHEA Grapalat" w:hAnsi="GHEA Grapalat"/>
          <w:color w:val="000000" w:themeColor="text1"/>
          <w:sz w:val="24"/>
          <w:szCs w:val="24"/>
        </w:rPr>
      </w:pPr>
    </w:p>
    <w:p w14:paraId="3F9969C6" w14:textId="1C1CA483" w:rsidR="00BE38CF" w:rsidRPr="00215FC7" w:rsidRDefault="00DF1BD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50</w:t>
      </w:r>
      <w:r w:rsidR="00C54C89"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Is it required for the application security firewall to have ability to block access attempts made with the help of stolen password database?</w:t>
      </w:r>
    </w:p>
    <w:p w14:paraId="7B7B9F14" w14:textId="77777777" w:rsidR="00BE38CF" w:rsidRPr="00215FC7" w:rsidRDefault="00BE38CF" w:rsidP="00215FC7">
      <w:pPr>
        <w:tabs>
          <w:tab w:val="left" w:pos="0"/>
        </w:tabs>
        <w:rPr>
          <w:rFonts w:ascii="GHEA Grapalat" w:hAnsi="GHEA Grapalat"/>
          <w:color w:val="000000" w:themeColor="text1"/>
          <w:sz w:val="24"/>
          <w:szCs w:val="24"/>
        </w:rPr>
      </w:pPr>
    </w:p>
    <w:p w14:paraId="769C5C20" w14:textId="5A07D44A" w:rsidR="00BE38CF" w:rsidRPr="00215FC7" w:rsidRDefault="00F21F10"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5</w:t>
      </w:r>
      <w:r w:rsidR="00DF1BDF" w:rsidRPr="00215FC7">
        <w:rPr>
          <w:rFonts w:ascii="GHEA Grapalat" w:hAnsi="GHEA Grapalat"/>
          <w:color w:val="000000" w:themeColor="text1"/>
          <w:sz w:val="24"/>
          <w:szCs w:val="24"/>
        </w:rPr>
        <w:t>1</w:t>
      </w:r>
      <w:r w:rsidR="00C54C89" w:rsidRPr="00215FC7">
        <w:rPr>
          <w:rFonts w:ascii="GHEA Grapalat" w:hAnsi="GHEA Grapalat"/>
          <w:color w:val="000000" w:themeColor="text1"/>
          <w:sz w:val="24"/>
          <w:szCs w:val="24"/>
        </w:rPr>
        <w:t xml:space="preserve">. </w:t>
      </w:r>
      <w:r w:rsidR="00BE38CF" w:rsidRPr="00215FC7">
        <w:rPr>
          <w:rFonts w:ascii="GHEA Grapalat" w:hAnsi="GHEA Grapalat"/>
          <w:color w:val="000000" w:themeColor="text1"/>
          <w:sz w:val="24"/>
          <w:szCs w:val="24"/>
        </w:rPr>
        <w:t>Page 79. Data Backup Software</w:t>
      </w:r>
    </w:p>
    <w:p w14:paraId="67872073" w14:textId="061B4886" w:rsidR="00BE38CF" w:rsidRPr="00215FC7" w:rsidRDefault="00BE38CF"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Please provide the size in TB for the initial Full backup.</w:t>
      </w:r>
    </w:p>
    <w:p w14:paraId="5FB9FE51" w14:textId="7D5E47C2" w:rsidR="00C54C89" w:rsidRPr="00215FC7" w:rsidRDefault="00C54C89" w:rsidP="00215FC7">
      <w:pPr>
        <w:tabs>
          <w:tab w:val="left" w:pos="0"/>
        </w:tabs>
        <w:rPr>
          <w:rFonts w:ascii="GHEA Grapalat" w:hAnsi="GHEA Grapalat"/>
          <w:color w:val="000000" w:themeColor="text1"/>
          <w:sz w:val="24"/>
          <w:szCs w:val="24"/>
        </w:rPr>
      </w:pPr>
    </w:p>
    <w:p w14:paraId="67E6BB2E" w14:textId="25F5D9EE" w:rsidR="00C54C89" w:rsidRPr="00215FC7" w:rsidRDefault="00F21F10"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5</w:t>
      </w:r>
      <w:r w:rsidR="00DF1BDF" w:rsidRPr="00215FC7">
        <w:rPr>
          <w:rFonts w:ascii="GHEA Grapalat" w:hAnsi="GHEA Grapalat"/>
          <w:color w:val="000000" w:themeColor="text1"/>
          <w:sz w:val="24"/>
          <w:szCs w:val="24"/>
        </w:rPr>
        <w:t>2</w:t>
      </w:r>
      <w:r w:rsidR="00C54C89" w:rsidRPr="00215FC7">
        <w:rPr>
          <w:rFonts w:ascii="GHEA Grapalat" w:hAnsi="GHEA Grapalat"/>
          <w:color w:val="000000" w:themeColor="text1"/>
          <w:sz w:val="24"/>
          <w:szCs w:val="24"/>
        </w:rPr>
        <w:t>. Page 89. Provision of the above functionality for at least 30 bases in.</w:t>
      </w:r>
    </w:p>
    <w:p w14:paraId="19A7CE5F" w14:textId="211E70BF" w:rsidR="00C54C89" w:rsidRPr="00215FC7" w:rsidRDefault="00C54C89" w:rsidP="00215FC7">
      <w:pPr>
        <w:tabs>
          <w:tab w:val="left" w:pos="0"/>
        </w:tabs>
        <w:rPr>
          <w:rFonts w:ascii="GHEA Grapalat" w:hAnsi="GHEA Grapalat"/>
          <w:color w:val="000000" w:themeColor="text1"/>
          <w:sz w:val="24"/>
          <w:szCs w:val="24"/>
        </w:rPr>
      </w:pPr>
      <w:r w:rsidRPr="00215FC7">
        <w:rPr>
          <w:rFonts w:ascii="GHEA Grapalat" w:hAnsi="GHEA Grapalat"/>
          <w:color w:val="000000" w:themeColor="text1"/>
          <w:sz w:val="24"/>
          <w:szCs w:val="24"/>
        </w:rPr>
        <w:t>Please provide the types and versions of the mentioned 30 databases.</w:t>
      </w:r>
    </w:p>
    <w:p w14:paraId="27D802A4" w14:textId="24EA0A59" w:rsidR="00F21F10" w:rsidRPr="00215FC7" w:rsidRDefault="00F21F10" w:rsidP="00215FC7">
      <w:pPr>
        <w:tabs>
          <w:tab w:val="left" w:pos="0"/>
        </w:tabs>
        <w:rPr>
          <w:rFonts w:ascii="GHEA Grapalat" w:hAnsi="GHEA Grapalat"/>
          <w:color w:val="000000" w:themeColor="text1"/>
          <w:sz w:val="24"/>
          <w:szCs w:val="24"/>
        </w:rPr>
      </w:pPr>
    </w:p>
    <w:p w14:paraId="0DE40150" w14:textId="77777777" w:rsidR="00F21F10" w:rsidRPr="00AC7BA9" w:rsidRDefault="00F21F10" w:rsidP="00215FC7">
      <w:pPr>
        <w:tabs>
          <w:tab w:val="left" w:pos="0"/>
        </w:tabs>
        <w:ind w:left="360"/>
        <w:rPr>
          <w:rFonts w:ascii="GHEA Grapalat" w:hAnsi="GHEA Grapalat"/>
          <w:b/>
          <w:bCs/>
          <w:i/>
          <w:iCs/>
          <w:color w:val="4472C4" w:themeColor="accent1"/>
          <w:sz w:val="24"/>
          <w:szCs w:val="24"/>
          <w:u w:val="single"/>
        </w:rPr>
      </w:pPr>
      <w:r w:rsidRPr="00AC7BA9">
        <w:rPr>
          <w:rFonts w:ascii="GHEA Grapalat" w:hAnsi="GHEA Grapalat"/>
          <w:b/>
          <w:bCs/>
          <w:i/>
          <w:iCs/>
          <w:color w:val="4472C4" w:themeColor="accent1"/>
          <w:sz w:val="24"/>
          <w:szCs w:val="24"/>
          <w:u w:val="single"/>
        </w:rPr>
        <w:t>Additional information regarding each point is provided based on questions previously sub</w:t>
      </w:r>
      <w:bookmarkStart w:id="0" w:name="_GoBack"/>
      <w:bookmarkEnd w:id="0"/>
      <w:r w:rsidRPr="00AC7BA9">
        <w:rPr>
          <w:rFonts w:ascii="GHEA Grapalat" w:hAnsi="GHEA Grapalat"/>
          <w:b/>
          <w:bCs/>
          <w:i/>
          <w:iCs/>
          <w:color w:val="4472C4" w:themeColor="accent1"/>
          <w:sz w:val="24"/>
          <w:szCs w:val="24"/>
          <w:u w:val="single"/>
        </w:rPr>
        <w:t>mitted.</w:t>
      </w:r>
    </w:p>
    <w:p w14:paraId="7F130A03" w14:textId="77777777" w:rsidR="00F21F10" w:rsidRPr="00215FC7" w:rsidRDefault="00F21F10" w:rsidP="00215FC7">
      <w:pPr>
        <w:pStyle w:val="ListParagraph"/>
        <w:tabs>
          <w:tab w:val="left" w:pos="0"/>
        </w:tabs>
        <w:rPr>
          <w:rFonts w:ascii="GHEA Grapalat" w:eastAsia="Times New Roman" w:hAnsi="GHEA Grapalat"/>
          <w:color w:val="4472C4" w:themeColor="accent1"/>
          <w:sz w:val="24"/>
          <w:szCs w:val="24"/>
        </w:rPr>
      </w:pPr>
    </w:p>
    <w:p w14:paraId="18741EE3" w14:textId="6CCFF2E4" w:rsidR="00F21F10" w:rsidRPr="00215FC7" w:rsidRDefault="00F21F10" w:rsidP="00C20FD8">
      <w:pPr>
        <w:pStyle w:val="ListParagraph"/>
        <w:numPr>
          <w:ilvl w:val="0"/>
          <w:numId w:val="9"/>
        </w:numPr>
        <w:tabs>
          <w:tab w:val="left" w:pos="0"/>
        </w:tabs>
        <w:ind w:left="0" w:firstLine="0"/>
        <w:rPr>
          <w:rFonts w:ascii="GHEA Grapalat" w:eastAsia="Times New Roman" w:hAnsi="GHEA Grapalat"/>
          <w:color w:val="000000" w:themeColor="text1"/>
          <w:sz w:val="24"/>
          <w:szCs w:val="24"/>
        </w:rPr>
      </w:pPr>
      <w:r w:rsidRPr="00215FC7">
        <w:rPr>
          <w:rFonts w:ascii="GHEA Grapalat" w:eastAsia="Times New Roman" w:hAnsi="GHEA Grapalat"/>
          <w:color w:val="000000" w:themeColor="text1"/>
          <w:sz w:val="24"/>
          <w:szCs w:val="24"/>
        </w:rPr>
        <w:t>Indicate the procedure by which information classified by the Client as confidential. that is strictly necessary for preparing a proposal can be provided to us (for example, by signing a non-disclosure agreement),</w:t>
      </w:r>
    </w:p>
    <w:p w14:paraId="39D19F71" w14:textId="77777777" w:rsidR="00F21F10" w:rsidRPr="00215FC7" w:rsidRDefault="00F21F10" w:rsidP="00215FC7">
      <w:pPr>
        <w:tabs>
          <w:tab w:val="left" w:pos="0"/>
        </w:tabs>
        <w:ind w:left="450"/>
        <w:rPr>
          <w:rFonts w:ascii="GHEA Grapalat" w:hAnsi="GHEA Grapalat"/>
          <w:i/>
          <w:iCs/>
          <w:color w:val="000000" w:themeColor="text1"/>
          <w:sz w:val="24"/>
          <w:szCs w:val="24"/>
        </w:rPr>
      </w:pPr>
    </w:p>
    <w:p w14:paraId="39DE75A3" w14:textId="77777777" w:rsidR="00F21F10" w:rsidRPr="00AC7BA9" w:rsidRDefault="00F21F10" w:rsidP="00215FC7">
      <w:pPr>
        <w:tabs>
          <w:tab w:val="left" w:pos="0"/>
        </w:tabs>
        <w:ind w:firstLine="720"/>
        <w:jc w:val="both"/>
        <w:rPr>
          <w:rFonts w:ascii="GHEA Grapalat" w:hAnsi="GHEA Grapalat"/>
          <w:b/>
          <w:bCs/>
          <w:i/>
          <w:iCs/>
          <w:color w:val="4472C4" w:themeColor="accent1"/>
          <w:sz w:val="24"/>
          <w:szCs w:val="24"/>
          <w:u w:val="single"/>
        </w:rPr>
      </w:pPr>
      <w:r w:rsidRPr="00AC7BA9">
        <w:rPr>
          <w:rFonts w:ascii="GHEA Grapalat" w:hAnsi="GHEA Grapalat"/>
          <w:b/>
          <w:bCs/>
          <w:i/>
          <w:iCs/>
          <w:color w:val="4472C4" w:themeColor="accent1"/>
          <w:sz w:val="24"/>
          <w:szCs w:val="24"/>
          <w:u w:val="single"/>
        </w:rPr>
        <w:t>Classification of assets is done based on the facts of it being part of critical infrastructure and that nationwide personally identifiable and sensitive data is stored in the facility. Disclosing detailed information about such facility significantly increase the vulnerability of the infrastructure.</w:t>
      </w:r>
    </w:p>
    <w:p w14:paraId="2653C1E9" w14:textId="77777777" w:rsidR="00F21F10" w:rsidRPr="00AC7BA9" w:rsidRDefault="00F21F10" w:rsidP="00215FC7">
      <w:pPr>
        <w:tabs>
          <w:tab w:val="left" w:pos="0"/>
        </w:tabs>
        <w:ind w:firstLine="720"/>
        <w:jc w:val="both"/>
        <w:rPr>
          <w:rFonts w:ascii="GHEA Grapalat" w:hAnsi="GHEA Grapalat"/>
          <w:b/>
          <w:bCs/>
          <w:i/>
          <w:iCs/>
          <w:color w:val="4472C4" w:themeColor="accent1"/>
          <w:sz w:val="24"/>
          <w:szCs w:val="24"/>
          <w:u w:val="single"/>
        </w:rPr>
      </w:pPr>
      <w:r w:rsidRPr="00AC7BA9">
        <w:rPr>
          <w:rFonts w:ascii="GHEA Grapalat" w:hAnsi="GHEA Grapalat"/>
          <w:b/>
          <w:bCs/>
          <w:i/>
          <w:iCs/>
          <w:color w:val="4472C4" w:themeColor="accent1"/>
          <w:sz w:val="24"/>
          <w:szCs w:val="24"/>
          <w:u w:val="single"/>
        </w:rPr>
        <w:lastRenderedPageBreak/>
        <w:t>As a matter of policy, we classify assets based on whether they are part of critical infrastructure and whether they store nationwide personally identifiable and sensitive data. It is important to note that disclosing detailed information about such facilities could significantly increase their vulnerability to security threats. Therefore, we take great care to ensure that information about our infrastructure is not disclosed without proper authorization and safeguards in place. Meanwhile, we believe that signing NDAs with all potential participants does not reduce any risks at this point. This will be done after the winner will be selected.</w:t>
      </w:r>
    </w:p>
    <w:p w14:paraId="7642DD5C" w14:textId="77777777" w:rsidR="00F21F10" w:rsidRPr="00AC7BA9" w:rsidRDefault="00F21F10" w:rsidP="00215FC7">
      <w:pPr>
        <w:tabs>
          <w:tab w:val="left" w:pos="0"/>
        </w:tabs>
        <w:ind w:firstLine="720"/>
        <w:jc w:val="both"/>
        <w:rPr>
          <w:rFonts w:ascii="GHEA Grapalat" w:eastAsia="Times New Roman" w:hAnsi="GHEA Grapalat"/>
          <w:b/>
          <w:bCs/>
          <w:color w:val="000000" w:themeColor="text1"/>
          <w:sz w:val="24"/>
          <w:szCs w:val="24"/>
          <w:u w:val="single"/>
        </w:rPr>
      </w:pPr>
    </w:p>
    <w:p w14:paraId="419BB7B9" w14:textId="77777777" w:rsidR="00F21F10" w:rsidRPr="00F21F10" w:rsidRDefault="00F21F10" w:rsidP="00215FC7">
      <w:pPr>
        <w:tabs>
          <w:tab w:val="left" w:pos="0"/>
        </w:tabs>
        <w:jc w:val="both"/>
        <w:rPr>
          <w:rFonts w:ascii="GHEA Grapalat" w:hAnsi="GHEA Grapalat"/>
          <w:color w:val="000000" w:themeColor="text1"/>
          <w:sz w:val="24"/>
          <w:szCs w:val="24"/>
        </w:rPr>
      </w:pPr>
    </w:p>
    <w:p w14:paraId="55A4D340" w14:textId="77777777" w:rsidR="00C54C89" w:rsidRPr="00F21F10" w:rsidRDefault="00C54C89" w:rsidP="00215FC7">
      <w:pPr>
        <w:tabs>
          <w:tab w:val="left" w:pos="0"/>
        </w:tabs>
        <w:rPr>
          <w:rFonts w:ascii="GHEA Grapalat" w:hAnsi="GHEA Grapalat"/>
          <w:color w:val="000000" w:themeColor="text1"/>
          <w:sz w:val="24"/>
          <w:szCs w:val="24"/>
        </w:rPr>
      </w:pPr>
    </w:p>
    <w:p w14:paraId="447C7703" w14:textId="77777777" w:rsidR="00BE38CF" w:rsidRPr="00F21F10" w:rsidRDefault="00BE38CF" w:rsidP="00215FC7">
      <w:pPr>
        <w:pStyle w:val="ListParagraph"/>
        <w:tabs>
          <w:tab w:val="left" w:pos="0"/>
        </w:tabs>
        <w:rPr>
          <w:rFonts w:ascii="GHEA Grapalat" w:hAnsi="GHEA Grapalat"/>
          <w:color w:val="000000" w:themeColor="text1"/>
          <w:sz w:val="24"/>
          <w:szCs w:val="24"/>
        </w:rPr>
      </w:pPr>
    </w:p>
    <w:sectPr w:rsidR="00BE38CF" w:rsidRPr="00F21F10" w:rsidSect="00F21F10">
      <w:pgSz w:w="12240" w:h="15840"/>
      <w:pgMar w:top="144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ABA"/>
    <w:multiLevelType w:val="hybridMultilevel"/>
    <w:tmpl w:val="66B6CE9E"/>
    <w:lvl w:ilvl="0" w:tplc="629A3186">
      <w:start w:val="5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0DB0B55"/>
    <w:multiLevelType w:val="hybridMultilevel"/>
    <w:tmpl w:val="1B1EC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43A38"/>
    <w:multiLevelType w:val="hybridMultilevel"/>
    <w:tmpl w:val="1C46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6147B1"/>
    <w:multiLevelType w:val="hybridMultilevel"/>
    <w:tmpl w:val="1B1ECE6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E5983"/>
    <w:multiLevelType w:val="hybridMultilevel"/>
    <w:tmpl w:val="F7F2C828"/>
    <w:lvl w:ilvl="0" w:tplc="69044748">
      <w:start w:val="2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0EE6211"/>
    <w:multiLevelType w:val="hybridMultilevel"/>
    <w:tmpl w:val="8D64C34E"/>
    <w:lvl w:ilvl="0" w:tplc="66E0187C">
      <w:start w:val="13"/>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52C20F8"/>
    <w:multiLevelType w:val="hybridMultilevel"/>
    <w:tmpl w:val="0AEE928A"/>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463B6"/>
    <w:multiLevelType w:val="hybridMultilevel"/>
    <w:tmpl w:val="606C8EFE"/>
    <w:lvl w:ilvl="0" w:tplc="3EE06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B82706"/>
    <w:multiLevelType w:val="hybridMultilevel"/>
    <w:tmpl w:val="E27E77C6"/>
    <w:lvl w:ilvl="0" w:tplc="0409000F">
      <w:start w:val="5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7"/>
  </w:num>
  <w:num w:numId="3">
    <w:abstractNumId w:val="1"/>
  </w:num>
  <w:num w:numId="4">
    <w:abstractNumId w:val="2"/>
  </w:num>
  <w:num w:numId="5">
    <w:abstractNumId w:val="6"/>
  </w:num>
  <w:num w:numId="6">
    <w:abstractNumId w:val="5"/>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83"/>
    <w:rsid w:val="001166F8"/>
    <w:rsid w:val="00215FC7"/>
    <w:rsid w:val="003135BC"/>
    <w:rsid w:val="003438C8"/>
    <w:rsid w:val="004468D4"/>
    <w:rsid w:val="00472BB0"/>
    <w:rsid w:val="00663950"/>
    <w:rsid w:val="006D13E7"/>
    <w:rsid w:val="00723983"/>
    <w:rsid w:val="008520D9"/>
    <w:rsid w:val="008F5253"/>
    <w:rsid w:val="00AC7BA9"/>
    <w:rsid w:val="00BE38CF"/>
    <w:rsid w:val="00BF48ED"/>
    <w:rsid w:val="00C20FD8"/>
    <w:rsid w:val="00C54C89"/>
    <w:rsid w:val="00CB40E9"/>
    <w:rsid w:val="00DF1BDF"/>
    <w:rsid w:val="00E9736D"/>
    <w:rsid w:val="00F16E28"/>
    <w:rsid w:val="00F2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D579"/>
  <w15:chartTrackingRefBased/>
  <w15:docId w15:val="{BAC9DC6A-74DB-442B-A579-5C03D12C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13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EF05-AE54-4B0F-82DF-62CDA747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Azaryan</dc:creator>
  <cp:keywords/>
  <dc:description/>
  <cp:lastModifiedBy>Armine Azaryan</cp:lastModifiedBy>
  <cp:revision>9</cp:revision>
  <dcterms:created xsi:type="dcterms:W3CDTF">2023-04-07T08:05:00Z</dcterms:created>
  <dcterms:modified xsi:type="dcterms:W3CDTF">2023-04-07T12:18:00Z</dcterms:modified>
</cp:coreProperties>
</file>