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9CEF" w14:textId="77777777" w:rsidR="00F96790" w:rsidRPr="00F96790" w:rsidRDefault="00F96790" w:rsidP="00F96790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F96790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20FF30C0" w14:textId="77777777" w:rsidR="00F96790" w:rsidRPr="00F96790" w:rsidRDefault="00F96790" w:rsidP="00F96790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F96790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կնքված պայմանագրի մասին</w:t>
      </w:r>
    </w:p>
    <w:p w14:paraId="78FE0ADE" w14:textId="77777777" w:rsidR="00F96790" w:rsidRPr="00F96790" w:rsidRDefault="00F96790" w:rsidP="00F96790">
      <w:pPr>
        <w:spacing w:after="0" w:line="240" w:lineRule="auto"/>
        <w:ind w:left="-450" w:firstLine="450"/>
        <w:jc w:val="both"/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</w:pPr>
    </w:p>
    <w:p w14:paraId="44F3CDAD" w14:textId="77777777" w:rsidR="00F96790" w:rsidRPr="00F96790" w:rsidRDefault="00F96790" w:rsidP="00F96790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8"/>
          <w:shd w:val="clear" w:color="auto" w:fill="FFFFFF"/>
          <w:lang w:val="af-ZA" w:eastAsia="ru-RU"/>
          <w14:ligatures w14:val="none"/>
        </w:rPr>
      </w:pPr>
      <w:r w:rsidRPr="00F96790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8"/>
          <w:szCs w:val="18"/>
          <w:lang w:val="af-ZA" w:eastAsia="ru-RU"/>
          <w14:ligatures w14:val="none"/>
        </w:rPr>
        <w:t>«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Ծաղկաձոր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համայնքի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Մեղրաձոր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բնակավայրի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թվով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6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բազմաբնակարան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շենքերի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տանիքների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>,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մուտքերի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և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միջանցքների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վերանորոգման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  <w:t>աշխատանքներ</w:t>
      </w:r>
      <w:r w:rsidRPr="00F96790">
        <w:rPr>
          <w:rFonts w:ascii="GHEA Grapalat" w:eastAsia="Times New Roman" w:hAnsi="GHEA Grapalat" w:cs="Times New Roman"/>
          <w:b/>
          <w:bCs/>
          <w:i/>
          <w:iCs/>
          <w:kern w:val="0"/>
          <w:sz w:val="18"/>
          <w:szCs w:val="18"/>
          <w:lang w:val="af-ZA" w:eastAsia="ru-RU"/>
          <w14:ligatures w14:val="none"/>
        </w:rPr>
        <w:t>»</w:t>
      </w:r>
      <w:r w:rsidRPr="00F96790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eastAsia="ru-RU"/>
          <w14:ligatures w14:val="none"/>
        </w:rPr>
        <w:t>-</w:t>
      </w:r>
      <w:r w:rsidRPr="00F96790"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6"/>
          <w:shd w:val="clear" w:color="auto" w:fill="FFFFFF"/>
          <w:lang w:eastAsia="ru-RU"/>
          <w14:ligatures w14:val="none"/>
        </w:rPr>
        <w:t>ի</w:t>
      </w:r>
      <w:r w:rsidRPr="00F96790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val="af-ZA" w:eastAsia="ru-RU"/>
          <w14:ligatures w14:val="none"/>
        </w:rPr>
        <w:t xml:space="preserve">  </w:t>
      </w:r>
      <w:r w:rsidRPr="00F96790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ձեռքբերման նպատակով կազմակերպված «</w:t>
      </w:r>
      <w:r w:rsidRPr="00F96790">
        <w:rPr>
          <w:rFonts w:ascii="GHEA Grapalat" w:eastAsia="Times New Roman" w:hAnsi="GHEA Grapalat" w:cs="Times New Roman"/>
          <w:bCs/>
          <w:i/>
          <w:kern w:val="0"/>
          <w:lang w:val="af-ZA" w:eastAsia="ru-RU"/>
          <w14:ligatures w14:val="none"/>
        </w:rPr>
        <w:t>ԾՔ-</w:t>
      </w:r>
      <w:r w:rsidRPr="00F96790">
        <w:rPr>
          <w:rFonts w:ascii="GHEA Grapalat" w:eastAsia="Times New Roman" w:hAnsi="GHEA Grapalat" w:cs="Times New Roman"/>
          <w:bCs/>
          <w:i/>
          <w:kern w:val="0"/>
          <w:lang w:eastAsia="ru-RU"/>
          <w14:ligatures w14:val="none"/>
        </w:rPr>
        <w:t>ԲՄ</w:t>
      </w:r>
      <w:r w:rsidRPr="00F96790">
        <w:rPr>
          <w:rFonts w:ascii="GHEA Grapalat" w:eastAsia="Times New Roman" w:hAnsi="GHEA Grapalat" w:cs="Times New Roman"/>
          <w:bCs/>
          <w:i/>
          <w:kern w:val="0"/>
          <w:lang w:val="af-ZA" w:eastAsia="ru-RU"/>
          <w14:ligatures w14:val="none"/>
        </w:rPr>
        <w:t>ԱՇՁԲ-25/</w:t>
      </w:r>
      <w:r w:rsidRPr="00F96790">
        <w:rPr>
          <w:rFonts w:ascii="GHEA Grapalat" w:eastAsia="Times New Roman" w:hAnsi="GHEA Grapalat" w:cs="Times New Roman"/>
          <w:bCs/>
          <w:i/>
          <w:kern w:val="0"/>
          <w:lang w:eastAsia="ru-RU"/>
          <w14:ligatures w14:val="none"/>
        </w:rPr>
        <w:t>7</w:t>
      </w:r>
      <w:r w:rsidRPr="00F96790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F96790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ծածկագրով գնման ընթացակարգի արդյունքում </w:t>
      </w:r>
      <w:r w:rsidRPr="00F96790"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  <w:t>2025 թվականի հոկտեմբերի 23-ին</w:t>
      </w:r>
      <w:r w:rsidRPr="00F96790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կնքված N «</w:t>
      </w:r>
      <w:r w:rsidRPr="00F96790">
        <w:rPr>
          <w:rFonts w:ascii="GHEA Grapalat" w:eastAsia="Times New Roman" w:hAnsi="GHEA Grapalat" w:cs="Times New Roman"/>
          <w:bCs/>
          <w:i/>
          <w:kern w:val="0"/>
          <w:lang w:val="af-ZA" w:eastAsia="ru-RU"/>
          <w14:ligatures w14:val="none"/>
        </w:rPr>
        <w:t xml:space="preserve"> ԾՔ-</w:t>
      </w:r>
      <w:r w:rsidRPr="00F96790">
        <w:rPr>
          <w:rFonts w:ascii="GHEA Grapalat" w:eastAsia="Times New Roman" w:hAnsi="GHEA Grapalat" w:cs="Times New Roman"/>
          <w:bCs/>
          <w:i/>
          <w:kern w:val="0"/>
          <w:lang w:eastAsia="ru-RU"/>
          <w14:ligatures w14:val="none"/>
        </w:rPr>
        <w:t>ԲՄ</w:t>
      </w:r>
      <w:r w:rsidRPr="00F96790">
        <w:rPr>
          <w:rFonts w:ascii="GHEA Grapalat" w:eastAsia="Times New Roman" w:hAnsi="GHEA Grapalat" w:cs="Times New Roman"/>
          <w:bCs/>
          <w:i/>
          <w:kern w:val="0"/>
          <w:lang w:val="af-ZA" w:eastAsia="ru-RU"/>
          <w14:ligatures w14:val="none"/>
        </w:rPr>
        <w:t>ԱՇՁԲ-25/</w:t>
      </w:r>
      <w:r w:rsidRPr="00F96790">
        <w:rPr>
          <w:rFonts w:ascii="GHEA Grapalat" w:eastAsia="Times New Roman" w:hAnsi="GHEA Grapalat" w:cs="Times New Roman"/>
          <w:bCs/>
          <w:i/>
          <w:kern w:val="0"/>
          <w:lang w:eastAsia="ru-RU"/>
          <w14:ligatures w14:val="none"/>
        </w:rPr>
        <w:t>7</w:t>
      </w:r>
      <w:r w:rsidRPr="00F96790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F96790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պայմանագրի մասին տեղեկատվությունը`</w:t>
      </w: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75"/>
        <w:gridCol w:w="571"/>
        <w:gridCol w:w="998"/>
        <w:gridCol w:w="241"/>
        <w:gridCol w:w="15"/>
        <w:gridCol w:w="34"/>
        <w:gridCol w:w="943"/>
        <w:gridCol w:w="15"/>
        <w:gridCol w:w="399"/>
        <w:gridCol w:w="110"/>
        <w:gridCol w:w="289"/>
        <w:gridCol w:w="37"/>
        <w:gridCol w:w="26"/>
        <w:gridCol w:w="683"/>
        <w:gridCol w:w="142"/>
        <w:gridCol w:w="15"/>
        <w:gridCol w:w="425"/>
        <w:gridCol w:w="541"/>
        <w:gridCol w:w="295"/>
        <w:gridCol w:w="15"/>
        <w:gridCol w:w="290"/>
        <w:gridCol w:w="377"/>
        <w:gridCol w:w="325"/>
        <w:gridCol w:w="268"/>
        <w:gridCol w:w="412"/>
        <w:gridCol w:w="757"/>
        <w:gridCol w:w="208"/>
        <w:gridCol w:w="26"/>
        <w:gridCol w:w="313"/>
        <w:gridCol w:w="113"/>
        <w:gridCol w:w="1290"/>
      </w:tblGrid>
      <w:tr w:rsidR="00F96790" w:rsidRPr="00F96790" w14:paraId="5316339E" w14:textId="77777777" w:rsidTr="00E55E90">
        <w:trPr>
          <w:trHeight w:val="146"/>
        </w:trPr>
        <w:tc>
          <w:tcPr>
            <w:tcW w:w="796" w:type="dxa"/>
            <w:vAlign w:val="center"/>
          </w:tcPr>
          <w:p w14:paraId="58263665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</w:p>
        </w:tc>
        <w:tc>
          <w:tcPr>
            <w:tcW w:w="10348" w:type="dxa"/>
            <w:gridSpan w:val="31"/>
            <w:vAlign w:val="center"/>
          </w:tcPr>
          <w:p w14:paraId="4D01A4A5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նման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առարկայի</w:t>
            </w:r>
            <w:proofErr w:type="spellEnd"/>
          </w:p>
        </w:tc>
      </w:tr>
      <w:tr w:rsidR="00F96790" w:rsidRPr="00F96790" w14:paraId="79B4AD76" w14:textId="77777777" w:rsidTr="00E55E90">
        <w:trPr>
          <w:trHeight w:val="110"/>
        </w:trPr>
        <w:tc>
          <w:tcPr>
            <w:tcW w:w="796" w:type="dxa"/>
            <w:vMerge w:val="restart"/>
            <w:vAlign w:val="center"/>
          </w:tcPr>
          <w:p w14:paraId="15C720E6" w14:textId="77777777" w:rsidR="00F96790" w:rsidRPr="00F96790" w:rsidRDefault="00F96790" w:rsidP="00F96790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չափաբաժնի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vAlign w:val="center"/>
          </w:tcPr>
          <w:p w14:paraId="1345CBA2" w14:textId="77777777" w:rsidR="00F96790" w:rsidRPr="00F96790" w:rsidRDefault="00F96790" w:rsidP="00F96790">
            <w:pPr>
              <w:widowControl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vAlign w:val="center"/>
          </w:tcPr>
          <w:p w14:paraId="77A1C28A" w14:textId="77777777" w:rsidR="00F96790" w:rsidRPr="00F96790" w:rsidRDefault="00F96790" w:rsidP="00F96790">
            <w:pPr>
              <w:widowControl w:val="0"/>
              <w:spacing w:after="0" w:line="240" w:lineRule="auto"/>
              <w:ind w:left="33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չափման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միավորը</w:t>
            </w:r>
            <w:proofErr w:type="spellEnd"/>
          </w:p>
        </w:tc>
        <w:tc>
          <w:tcPr>
            <w:tcW w:w="1701" w:type="dxa"/>
            <w:gridSpan w:val="8"/>
            <w:vAlign w:val="center"/>
          </w:tcPr>
          <w:p w14:paraId="13B12D4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1"/>
            </w:r>
          </w:p>
        </w:tc>
        <w:tc>
          <w:tcPr>
            <w:tcW w:w="2551" w:type="dxa"/>
            <w:gridSpan w:val="9"/>
            <w:vAlign w:val="center"/>
          </w:tcPr>
          <w:p w14:paraId="0F22F475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նախահաշվային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829" w:type="dxa"/>
            <w:gridSpan w:val="6"/>
            <w:vMerge w:val="restart"/>
            <w:vAlign w:val="center"/>
          </w:tcPr>
          <w:p w14:paraId="4B08E30D" w14:textId="77777777" w:rsidR="00F96790" w:rsidRPr="00F96790" w:rsidRDefault="00F96790" w:rsidP="00F96790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  <w:tc>
          <w:tcPr>
            <w:tcW w:w="1290" w:type="dxa"/>
            <w:vMerge w:val="restart"/>
            <w:vAlign w:val="center"/>
          </w:tcPr>
          <w:p w14:paraId="2EFB4C8E" w14:textId="77777777" w:rsidR="00F96790" w:rsidRPr="00F96790" w:rsidRDefault="00F96790" w:rsidP="00F96790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պայմանագրով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նախատեսված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</w:tr>
      <w:tr w:rsidR="00F96790" w:rsidRPr="00F96790" w14:paraId="49BB8073" w14:textId="77777777" w:rsidTr="00E55E90">
        <w:trPr>
          <w:trHeight w:val="175"/>
        </w:trPr>
        <w:tc>
          <w:tcPr>
            <w:tcW w:w="796" w:type="dxa"/>
            <w:vMerge/>
            <w:vAlign w:val="center"/>
          </w:tcPr>
          <w:p w14:paraId="236F8BD1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0953A5D3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690D3B6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14:paraId="3BAD07FB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14:paraId="7818040B" w14:textId="77777777" w:rsidR="00F96790" w:rsidRPr="00F96790" w:rsidRDefault="00F96790" w:rsidP="00F96790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2551" w:type="dxa"/>
            <w:gridSpan w:val="9"/>
            <w:vAlign w:val="center"/>
          </w:tcPr>
          <w:p w14:paraId="4C600E5C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/ՀՀ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/</w:t>
            </w:r>
          </w:p>
        </w:tc>
        <w:tc>
          <w:tcPr>
            <w:tcW w:w="1829" w:type="dxa"/>
            <w:gridSpan w:val="6"/>
            <w:vMerge/>
          </w:tcPr>
          <w:p w14:paraId="1C13BCB6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90" w:type="dxa"/>
            <w:vMerge/>
          </w:tcPr>
          <w:p w14:paraId="3C3B4B10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54BB1A7B" w14:textId="77777777" w:rsidTr="00E55E90">
        <w:trPr>
          <w:trHeight w:val="682"/>
        </w:trPr>
        <w:tc>
          <w:tcPr>
            <w:tcW w:w="796" w:type="dxa"/>
            <w:vMerge/>
            <w:tcBorders>
              <w:bottom w:val="single" w:sz="8" w:space="0" w:color="auto"/>
            </w:tcBorders>
            <w:vAlign w:val="center"/>
          </w:tcPr>
          <w:p w14:paraId="393B9B3D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EBF365F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895B1BA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D016E5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70B1F5E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20BF1A43" w14:textId="77777777" w:rsidR="00F96790" w:rsidRPr="00F96790" w:rsidRDefault="00F96790" w:rsidP="00F96790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3"/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5E5F5042" w14:textId="77777777" w:rsidR="00F96790" w:rsidRPr="00F96790" w:rsidRDefault="00F96790" w:rsidP="00F96790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1829" w:type="dxa"/>
            <w:gridSpan w:val="6"/>
            <w:vMerge/>
            <w:tcBorders>
              <w:bottom w:val="single" w:sz="8" w:space="0" w:color="auto"/>
            </w:tcBorders>
          </w:tcPr>
          <w:p w14:paraId="0996DE9A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90" w:type="dxa"/>
            <w:vMerge/>
            <w:tcBorders>
              <w:bottom w:val="single" w:sz="8" w:space="0" w:color="auto"/>
            </w:tcBorders>
          </w:tcPr>
          <w:p w14:paraId="7BE67FA0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2CA0FBE8" w14:textId="77777777" w:rsidTr="00E55E90">
        <w:trPr>
          <w:trHeight w:val="907"/>
        </w:trPr>
        <w:tc>
          <w:tcPr>
            <w:tcW w:w="796" w:type="dxa"/>
            <w:vAlign w:val="center"/>
          </w:tcPr>
          <w:p w14:paraId="28F3B62E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28A0BFDB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  <w:t>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Ծաղկաձոր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համայնքի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Մեղրաձոր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բնակավայրի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թվով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6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բազմաբնակարան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շենքերի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տանիքների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,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մուտքերի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և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միջանցքների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վերանորոգման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աշխատանքներ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  <w:t>»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39ECF06D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14:paraId="51D06475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2AAB4B2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29E2E27D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146844733</w:t>
            </w:r>
          </w:p>
          <w:p w14:paraId="00179661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3F0A6DC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Arial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146844733</w:t>
            </w:r>
          </w:p>
          <w:p w14:paraId="623E126C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</w:tcPr>
          <w:p w14:paraId="0255B22C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  <w:t>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Ծաղկաձոր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համայնքի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Մեղրաձոր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բնակավայրի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թվով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6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բազմաբնակարան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շենքերի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տանիքների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,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մուտքերի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և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միջանցքների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վերանորոգման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աշխատանքներ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  <w:t>»</w:t>
            </w:r>
          </w:p>
        </w:tc>
      </w:tr>
      <w:tr w:rsidR="00F96790" w:rsidRPr="00F96790" w14:paraId="321F0E20" w14:textId="77777777" w:rsidTr="00E55E90">
        <w:trPr>
          <w:trHeight w:val="169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36ECB66C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2923B456" w14:textId="77777777" w:rsidTr="00E55E90">
        <w:trPr>
          <w:trHeight w:val="313"/>
        </w:trPr>
        <w:tc>
          <w:tcPr>
            <w:tcW w:w="4649" w:type="dxa"/>
            <w:gridSpan w:val="14"/>
            <w:tcBorders>
              <w:bottom w:val="single" w:sz="8" w:space="0" w:color="auto"/>
            </w:tcBorders>
            <w:vAlign w:val="center"/>
          </w:tcPr>
          <w:p w14:paraId="6C6DA0A3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Կիրառված գ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նման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ընթացակարգ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 և դրա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ընտրության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հիմնավորումը</w:t>
            </w:r>
            <w:proofErr w:type="spellEnd"/>
          </w:p>
        </w:tc>
        <w:tc>
          <w:tcPr>
            <w:tcW w:w="6495" w:type="dxa"/>
            <w:gridSpan w:val="18"/>
            <w:tcBorders>
              <w:bottom w:val="single" w:sz="8" w:space="0" w:color="auto"/>
            </w:tcBorders>
            <w:vAlign w:val="center"/>
          </w:tcPr>
          <w:p w14:paraId="44B88433" w14:textId="77777777" w:rsidR="00F96790" w:rsidRPr="00F96790" w:rsidRDefault="00F96790" w:rsidP="00F96790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Sylfaen"/>
                <w:b/>
                <w:iCs/>
                <w:color w:val="000000"/>
                <w:kern w:val="0"/>
                <w:sz w:val="16"/>
                <w:szCs w:val="18"/>
                <w:lang w:val="pt-BR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iCs/>
                <w:color w:val="000000"/>
                <w:kern w:val="0"/>
                <w:sz w:val="16"/>
                <w:szCs w:val="18"/>
                <w:lang w:val="pt-BR" w:eastAsia="ru-RU"/>
                <w14:ligatures w14:val="none"/>
              </w:rPr>
              <w:t>«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iCs/>
                <w:color w:val="000000"/>
                <w:kern w:val="0"/>
                <w:sz w:val="16"/>
                <w:szCs w:val="18"/>
                <w:lang w:val="en-US" w:eastAsia="ru-RU"/>
                <w14:ligatures w14:val="none"/>
              </w:rPr>
              <w:t>Գնումների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iCs/>
                <w:color w:val="000000"/>
                <w:kern w:val="0"/>
                <w:sz w:val="16"/>
                <w:szCs w:val="18"/>
                <w:lang w:val="pt-BR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iCs/>
                <w:color w:val="000000"/>
                <w:kern w:val="0"/>
                <w:sz w:val="16"/>
                <w:szCs w:val="18"/>
                <w:lang w:val="en-US" w:eastAsia="ru-RU"/>
                <w14:ligatures w14:val="none"/>
              </w:rPr>
              <w:t>մասին</w:t>
            </w:r>
            <w:proofErr w:type="spellEnd"/>
            <w:r w:rsidRPr="00F96790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16"/>
                <w:szCs w:val="18"/>
                <w:lang w:val="pt-BR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GHEA Grapalat"/>
                <w:b/>
                <w:iCs/>
                <w:color w:val="000000"/>
                <w:kern w:val="0"/>
                <w:sz w:val="16"/>
                <w:szCs w:val="18"/>
                <w:lang w:val="pt-BR" w:eastAsia="ru-RU"/>
                <w14:ligatures w14:val="none"/>
              </w:rPr>
              <w:t>»</w:t>
            </w:r>
            <w:r w:rsidRPr="00F96790">
              <w:rPr>
                <w:rFonts w:ascii="Calibri" w:eastAsia="Times New Roman" w:hAnsi="Calibri" w:cs="Calibri"/>
                <w:b/>
                <w:iCs/>
                <w:color w:val="000000"/>
                <w:kern w:val="0"/>
                <w:sz w:val="16"/>
                <w:szCs w:val="18"/>
                <w:lang w:val="pt-BR" w:eastAsia="ru-RU"/>
                <w14:ligatures w14:val="none"/>
              </w:rPr>
              <w:t> </w:t>
            </w:r>
            <w:proofErr w:type="spellStart"/>
            <w:r w:rsidRPr="00F96790">
              <w:rPr>
                <w:rFonts w:ascii="GHEA Grapalat" w:eastAsia="Times New Roman" w:hAnsi="GHEA Grapalat" w:cs="GHEA Grapalat"/>
                <w:b/>
                <w:iCs/>
                <w:color w:val="000000"/>
                <w:kern w:val="0"/>
                <w:sz w:val="16"/>
                <w:szCs w:val="18"/>
                <w:lang w:val="en-US" w:eastAsia="ru-RU"/>
                <w14:ligatures w14:val="none"/>
              </w:rPr>
              <w:t>օրենքի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iCs/>
                <w:color w:val="000000"/>
                <w:kern w:val="0"/>
                <w:sz w:val="16"/>
                <w:szCs w:val="18"/>
                <w:lang w:val="pt-BR" w:eastAsia="ru-RU"/>
                <w14:ligatures w14:val="none"/>
              </w:rPr>
              <w:t xml:space="preserve"> 20-</w:t>
            </w:r>
            <w:proofErr w:type="spellStart"/>
            <w:r w:rsidRPr="00F96790">
              <w:rPr>
                <w:rFonts w:ascii="GHEA Grapalat" w:eastAsia="Times New Roman" w:hAnsi="GHEA Grapalat" w:cs="GHEA Grapalat"/>
                <w:b/>
                <w:iCs/>
                <w:color w:val="000000"/>
                <w:kern w:val="0"/>
                <w:sz w:val="16"/>
                <w:szCs w:val="18"/>
                <w:lang w:val="en-US" w:eastAsia="ru-RU"/>
                <w14:ligatures w14:val="none"/>
              </w:rPr>
              <w:t>րդ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iCs/>
                <w:color w:val="000000"/>
                <w:kern w:val="0"/>
                <w:sz w:val="16"/>
                <w:szCs w:val="18"/>
                <w:lang w:val="pt-BR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GHEA Grapalat"/>
                <w:b/>
                <w:iCs/>
                <w:color w:val="000000"/>
                <w:kern w:val="0"/>
                <w:sz w:val="16"/>
                <w:szCs w:val="18"/>
                <w:lang w:val="en-US" w:eastAsia="ru-RU"/>
                <w14:ligatures w14:val="none"/>
              </w:rPr>
              <w:t>հոդված</w:t>
            </w:r>
            <w:proofErr w:type="spellEnd"/>
          </w:p>
          <w:p w14:paraId="75B48372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pt-BR" w:eastAsia="ru-RU"/>
                <w14:ligatures w14:val="none"/>
              </w:rPr>
            </w:pPr>
          </w:p>
        </w:tc>
      </w:tr>
      <w:tr w:rsidR="00F96790" w:rsidRPr="00F96790" w14:paraId="37841569" w14:textId="77777777" w:rsidTr="00E55E90">
        <w:trPr>
          <w:trHeight w:val="196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CA0DE6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45F16561" w14:textId="77777777" w:rsidTr="00E55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6235A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րավեր ուղարկելու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հրապարակելու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ամսաթիվը</w:t>
            </w:r>
          </w:p>
        </w:tc>
        <w:tc>
          <w:tcPr>
            <w:tcW w:w="338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4F71519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21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օգոստոս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թ.</w:t>
            </w:r>
          </w:p>
        </w:tc>
      </w:tr>
      <w:tr w:rsidR="00F96790" w:rsidRPr="00F96790" w14:paraId="23C6CE98" w14:textId="77777777" w:rsidTr="00E55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CB197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Հրավերում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կատարված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փոփոխությունների ամսաթիվը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4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D0BA1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3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3DCB4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96790" w:rsidRPr="00F96790" w14:paraId="1CB7CFC3" w14:textId="77777777" w:rsidTr="00E55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0689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98515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…</w:t>
            </w:r>
          </w:p>
        </w:tc>
        <w:tc>
          <w:tcPr>
            <w:tcW w:w="3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345C2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96790" w:rsidRPr="00F96790" w14:paraId="5CE80DE0" w14:textId="77777777" w:rsidTr="00E55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6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AA2CBA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2C0F2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0FAE6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Հարցարդման ստացման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6347A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Պարզա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բանման</w:t>
            </w:r>
            <w:proofErr w:type="spellEnd"/>
          </w:p>
        </w:tc>
      </w:tr>
      <w:tr w:rsidR="00F96790" w:rsidRPr="00F96790" w14:paraId="7EB2B052" w14:textId="77777777" w:rsidTr="00E55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76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69373F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942CD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4A749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-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7C2E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-</w:t>
            </w:r>
          </w:p>
        </w:tc>
      </w:tr>
      <w:tr w:rsidR="00F96790" w:rsidRPr="00F96790" w14:paraId="72AD4C06" w14:textId="77777777" w:rsidTr="00E55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3422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DE8D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…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AB164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3F3D0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2DC6835E" w14:textId="77777777" w:rsidTr="00E55E90">
        <w:trPr>
          <w:trHeight w:val="54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7D4A7DBC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14DB951B" w14:textId="77777777" w:rsidTr="00E55E90">
        <w:trPr>
          <w:trHeight w:val="605"/>
        </w:trPr>
        <w:tc>
          <w:tcPr>
            <w:tcW w:w="1542" w:type="dxa"/>
            <w:gridSpan w:val="3"/>
            <w:vMerge w:val="restart"/>
            <w:vAlign w:val="center"/>
          </w:tcPr>
          <w:p w14:paraId="33AA808B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Հ/Հ</w:t>
            </w:r>
          </w:p>
        </w:tc>
        <w:tc>
          <w:tcPr>
            <w:tcW w:w="2755" w:type="dxa"/>
            <w:gridSpan w:val="8"/>
            <w:vMerge w:val="restart"/>
            <w:vAlign w:val="center"/>
          </w:tcPr>
          <w:p w14:paraId="2F1234B5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6847" w:type="dxa"/>
            <w:gridSpan w:val="21"/>
            <w:vAlign w:val="center"/>
          </w:tcPr>
          <w:p w14:paraId="687CBFEB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Յուրաքանչյուր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հայտով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ներառյալ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միաժամանակյա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բանակցությունների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կազմակերպման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արդյունքում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ներկայացված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/</w:t>
            </w:r>
            <w:proofErr w:type="gram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5"/>
            </w:r>
          </w:p>
        </w:tc>
      </w:tr>
      <w:tr w:rsidR="00F96790" w:rsidRPr="00F96790" w14:paraId="7C50C553" w14:textId="77777777" w:rsidTr="00E55E90">
        <w:trPr>
          <w:trHeight w:val="340"/>
        </w:trPr>
        <w:tc>
          <w:tcPr>
            <w:tcW w:w="1542" w:type="dxa"/>
            <w:gridSpan w:val="3"/>
            <w:vMerge/>
            <w:vAlign w:val="center"/>
          </w:tcPr>
          <w:p w14:paraId="46F3F484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5" w:type="dxa"/>
            <w:gridSpan w:val="8"/>
            <w:vMerge/>
            <w:vAlign w:val="center"/>
          </w:tcPr>
          <w:p w14:paraId="17F83F47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11"/>
            <w:vAlign w:val="center"/>
          </w:tcPr>
          <w:p w14:paraId="29A039AC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առանց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ԱԱՀ</w:t>
            </w:r>
          </w:p>
        </w:tc>
        <w:tc>
          <w:tcPr>
            <w:tcW w:w="2347" w:type="dxa"/>
            <w:gridSpan w:val="6"/>
            <w:vAlign w:val="center"/>
          </w:tcPr>
          <w:p w14:paraId="02D13BC7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ԱԱՀ</w:t>
            </w:r>
          </w:p>
        </w:tc>
        <w:tc>
          <w:tcPr>
            <w:tcW w:w="1742" w:type="dxa"/>
            <w:gridSpan w:val="4"/>
            <w:vAlign w:val="center"/>
          </w:tcPr>
          <w:p w14:paraId="2FEEEEED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</w:tr>
      <w:tr w:rsidR="00F96790" w:rsidRPr="00F96790" w14:paraId="533D1B5C" w14:textId="77777777" w:rsidTr="00E55E90">
        <w:trPr>
          <w:trHeight w:val="466"/>
        </w:trPr>
        <w:tc>
          <w:tcPr>
            <w:tcW w:w="1542" w:type="dxa"/>
            <w:gridSpan w:val="3"/>
            <w:vAlign w:val="center"/>
          </w:tcPr>
          <w:p w14:paraId="41AF0015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Չափաբաժին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1</w:t>
            </w:r>
          </w:p>
        </w:tc>
        <w:tc>
          <w:tcPr>
            <w:tcW w:w="2755" w:type="dxa"/>
            <w:gridSpan w:val="8"/>
            <w:vAlign w:val="center"/>
          </w:tcPr>
          <w:p w14:paraId="71A2F413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11"/>
            <w:vAlign w:val="center"/>
          </w:tcPr>
          <w:p w14:paraId="137A83ED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5E23DADC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42" w:type="dxa"/>
            <w:gridSpan w:val="4"/>
            <w:vAlign w:val="center"/>
          </w:tcPr>
          <w:p w14:paraId="209019DE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127CCD97" w14:textId="77777777" w:rsidTr="00E55E90">
        <w:trPr>
          <w:trHeight w:val="432"/>
        </w:trPr>
        <w:tc>
          <w:tcPr>
            <w:tcW w:w="1542" w:type="dxa"/>
            <w:gridSpan w:val="3"/>
            <w:vAlign w:val="center"/>
          </w:tcPr>
          <w:p w14:paraId="6A4F7DB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2755" w:type="dxa"/>
            <w:gridSpan w:val="8"/>
          </w:tcPr>
          <w:p w14:paraId="0697123B" w14:textId="77777777" w:rsidR="00F96790" w:rsidRPr="00F96790" w:rsidRDefault="00F96790" w:rsidP="00F9679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«</w:t>
            </w:r>
            <w:proofErr w:type="spellStart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Էլիտ</w:t>
            </w:r>
            <w:proofErr w:type="spellEnd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Քոնսթրաքշն</w:t>
            </w:r>
            <w:proofErr w:type="spellEnd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» ՍՊԸ </w:t>
            </w:r>
          </w:p>
        </w:tc>
        <w:tc>
          <w:tcPr>
            <w:tcW w:w="2758" w:type="dxa"/>
            <w:gridSpan w:val="11"/>
            <w:vAlign w:val="center"/>
          </w:tcPr>
          <w:p w14:paraId="6CA303C0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91</w:t>
            </w:r>
            <w:r w:rsidRPr="00F96790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000 000</w:t>
            </w:r>
          </w:p>
        </w:tc>
        <w:tc>
          <w:tcPr>
            <w:tcW w:w="2347" w:type="dxa"/>
            <w:gridSpan w:val="6"/>
            <w:vAlign w:val="center"/>
          </w:tcPr>
          <w:p w14:paraId="44D3BDEF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18</w:t>
            </w:r>
            <w:r w:rsidRPr="00F96790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200 000</w:t>
            </w:r>
          </w:p>
        </w:tc>
        <w:tc>
          <w:tcPr>
            <w:tcW w:w="1742" w:type="dxa"/>
            <w:gridSpan w:val="4"/>
            <w:vAlign w:val="center"/>
          </w:tcPr>
          <w:p w14:paraId="0A2A43EF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109</w:t>
            </w:r>
            <w:r w:rsidRPr="00F96790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200 000</w:t>
            </w:r>
          </w:p>
        </w:tc>
      </w:tr>
      <w:tr w:rsidR="00F96790" w:rsidRPr="00F96790" w14:paraId="3B5EA693" w14:textId="77777777" w:rsidTr="00E55E90">
        <w:trPr>
          <w:trHeight w:val="432"/>
        </w:trPr>
        <w:tc>
          <w:tcPr>
            <w:tcW w:w="1542" w:type="dxa"/>
            <w:gridSpan w:val="3"/>
            <w:vAlign w:val="center"/>
          </w:tcPr>
          <w:p w14:paraId="58E7E24F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2</w:t>
            </w:r>
          </w:p>
        </w:tc>
        <w:tc>
          <w:tcPr>
            <w:tcW w:w="2755" w:type="dxa"/>
            <w:gridSpan w:val="8"/>
          </w:tcPr>
          <w:p w14:paraId="52E1E357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«ԱՎԱԳ-ՇԻՆ» ՍՊԸ</w:t>
            </w:r>
          </w:p>
        </w:tc>
        <w:tc>
          <w:tcPr>
            <w:tcW w:w="2758" w:type="dxa"/>
            <w:gridSpan w:val="11"/>
            <w:vAlign w:val="center"/>
          </w:tcPr>
          <w:p w14:paraId="3EDB5700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107</w:t>
            </w:r>
            <w:r w:rsidRPr="00F9679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300 000</w:t>
            </w:r>
          </w:p>
        </w:tc>
        <w:tc>
          <w:tcPr>
            <w:tcW w:w="2347" w:type="dxa"/>
            <w:gridSpan w:val="6"/>
            <w:vAlign w:val="center"/>
          </w:tcPr>
          <w:p w14:paraId="7FA55F08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21</w:t>
            </w:r>
            <w:r w:rsidRPr="00F9679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460 000</w:t>
            </w:r>
          </w:p>
        </w:tc>
        <w:tc>
          <w:tcPr>
            <w:tcW w:w="1742" w:type="dxa"/>
            <w:gridSpan w:val="4"/>
            <w:vAlign w:val="center"/>
          </w:tcPr>
          <w:p w14:paraId="063BB36A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128</w:t>
            </w:r>
            <w:r w:rsidRPr="00F9679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760 000</w:t>
            </w:r>
          </w:p>
        </w:tc>
      </w:tr>
      <w:tr w:rsidR="00F96790" w:rsidRPr="00F96790" w14:paraId="5E40D893" w14:textId="77777777" w:rsidTr="00E55E90">
        <w:trPr>
          <w:trHeight w:val="432"/>
        </w:trPr>
        <w:tc>
          <w:tcPr>
            <w:tcW w:w="1542" w:type="dxa"/>
            <w:gridSpan w:val="3"/>
            <w:vAlign w:val="center"/>
          </w:tcPr>
          <w:p w14:paraId="392930AA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3</w:t>
            </w:r>
          </w:p>
        </w:tc>
        <w:tc>
          <w:tcPr>
            <w:tcW w:w="2755" w:type="dxa"/>
            <w:gridSpan w:val="8"/>
          </w:tcPr>
          <w:p w14:paraId="7C3CCCBC" w14:textId="77777777" w:rsidR="00F96790" w:rsidRPr="00F96790" w:rsidRDefault="00F96790" w:rsidP="00F9679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Կոնսորցիում</w:t>
            </w:r>
            <w:proofErr w:type="spellEnd"/>
          </w:p>
          <w:p w14:paraId="4387467A" w14:textId="77777777" w:rsidR="00F96790" w:rsidRPr="00F96790" w:rsidRDefault="00F96790" w:rsidP="00F9679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>«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ԳՐԻ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ԱՐ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ՇԻՆ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» 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ՍՊԸ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</w:p>
          <w:p w14:paraId="37A78BAA" w14:textId="77777777" w:rsidR="00F96790" w:rsidRPr="00F96790" w:rsidRDefault="00F96790" w:rsidP="00F9679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  <w:p w14:paraId="31A5CE54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>«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ԿՈԹԱՇԻՆ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» 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ՍՊԸ</w:t>
            </w:r>
          </w:p>
        </w:tc>
        <w:tc>
          <w:tcPr>
            <w:tcW w:w="2758" w:type="dxa"/>
            <w:gridSpan w:val="11"/>
            <w:vAlign w:val="center"/>
          </w:tcPr>
          <w:p w14:paraId="40E930A0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107</w:t>
            </w:r>
            <w:r w:rsidRPr="00F9679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333 333</w:t>
            </w:r>
          </w:p>
        </w:tc>
        <w:tc>
          <w:tcPr>
            <w:tcW w:w="2347" w:type="dxa"/>
            <w:gridSpan w:val="6"/>
            <w:vAlign w:val="center"/>
          </w:tcPr>
          <w:p w14:paraId="4CFB483C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21</w:t>
            </w:r>
            <w:r w:rsidRPr="00F9679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466 667</w:t>
            </w:r>
          </w:p>
        </w:tc>
        <w:tc>
          <w:tcPr>
            <w:tcW w:w="1742" w:type="dxa"/>
            <w:gridSpan w:val="4"/>
            <w:vAlign w:val="center"/>
          </w:tcPr>
          <w:p w14:paraId="5F0F0507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128</w:t>
            </w:r>
            <w:r w:rsidRPr="00F9679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800 000</w:t>
            </w:r>
          </w:p>
        </w:tc>
      </w:tr>
      <w:tr w:rsidR="00F96790" w:rsidRPr="00F96790" w14:paraId="6AAAE622" w14:textId="77777777" w:rsidTr="00E55E90">
        <w:trPr>
          <w:trHeight w:val="432"/>
        </w:trPr>
        <w:tc>
          <w:tcPr>
            <w:tcW w:w="1542" w:type="dxa"/>
            <w:gridSpan w:val="3"/>
            <w:vAlign w:val="center"/>
          </w:tcPr>
          <w:p w14:paraId="78C162FB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4</w:t>
            </w:r>
          </w:p>
        </w:tc>
        <w:tc>
          <w:tcPr>
            <w:tcW w:w="2755" w:type="dxa"/>
            <w:gridSpan w:val="8"/>
          </w:tcPr>
          <w:p w14:paraId="2DFF2062" w14:textId="77777777" w:rsidR="00F96790" w:rsidRPr="00F96790" w:rsidRDefault="00F96790" w:rsidP="00F9679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Կոնսորցիում</w:t>
            </w:r>
            <w:proofErr w:type="spellEnd"/>
          </w:p>
          <w:p w14:paraId="2F8A2A57" w14:textId="77777777" w:rsidR="00F96790" w:rsidRPr="00F96790" w:rsidRDefault="00F96790" w:rsidP="00F9679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>«</w:t>
            </w:r>
            <w:proofErr w:type="spellStart"/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Էֆիկաչո</w:t>
            </w:r>
            <w:proofErr w:type="spellEnd"/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» 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ՍՊԸ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</w:p>
          <w:p w14:paraId="6287242B" w14:textId="77777777" w:rsidR="00F96790" w:rsidRPr="00F96790" w:rsidRDefault="00F96790" w:rsidP="00F9679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  <w:p w14:paraId="75837A48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>«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ԷՄ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քնսթրաքշն</w:t>
            </w:r>
            <w:proofErr w:type="spellEnd"/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» </w:t>
            </w:r>
            <w:r w:rsidRPr="00F96790"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ՍՊԸ</w:t>
            </w:r>
          </w:p>
        </w:tc>
        <w:tc>
          <w:tcPr>
            <w:tcW w:w="2758" w:type="dxa"/>
            <w:gridSpan w:val="11"/>
            <w:vAlign w:val="center"/>
          </w:tcPr>
          <w:p w14:paraId="4FF7153D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120</w:t>
            </w:r>
            <w:r w:rsidRPr="00F9679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770 000</w:t>
            </w:r>
          </w:p>
        </w:tc>
        <w:tc>
          <w:tcPr>
            <w:tcW w:w="2347" w:type="dxa"/>
            <w:gridSpan w:val="6"/>
            <w:vAlign w:val="center"/>
          </w:tcPr>
          <w:p w14:paraId="54F6B361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24</w:t>
            </w:r>
            <w:r w:rsidRPr="00F9679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154 000</w:t>
            </w:r>
          </w:p>
        </w:tc>
        <w:tc>
          <w:tcPr>
            <w:tcW w:w="1742" w:type="dxa"/>
            <w:gridSpan w:val="4"/>
            <w:vAlign w:val="center"/>
          </w:tcPr>
          <w:p w14:paraId="174C717F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144</w:t>
            </w:r>
            <w:r w:rsidRPr="00F9679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 </w:t>
            </w:r>
            <w:r w:rsidRPr="00F96790"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  <w:t>924 000</w:t>
            </w:r>
          </w:p>
        </w:tc>
      </w:tr>
      <w:tr w:rsidR="00F96790" w:rsidRPr="00F96790" w14:paraId="2289F211" w14:textId="77777777" w:rsidTr="00E55E90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394B8DC1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3A24B942" w14:textId="77777777" w:rsidTr="00E55E90">
        <w:trPr>
          <w:trHeight w:val="214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vAlign w:val="center"/>
          </w:tcPr>
          <w:p w14:paraId="21183E8F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վյալներ մերժված հայտերի մասին</w:t>
            </w:r>
          </w:p>
        </w:tc>
      </w:tr>
      <w:tr w:rsidR="00F96790" w:rsidRPr="00F96790" w14:paraId="5D461381" w14:textId="77777777" w:rsidTr="00E55E90">
        <w:tc>
          <w:tcPr>
            <w:tcW w:w="971" w:type="dxa"/>
            <w:gridSpan w:val="2"/>
            <w:vMerge w:val="restart"/>
            <w:vAlign w:val="center"/>
          </w:tcPr>
          <w:p w14:paraId="2DE3F37E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lastRenderedPageBreak/>
              <w:t>բաժնի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569" w:type="dxa"/>
            <w:gridSpan w:val="2"/>
            <w:vMerge w:val="restart"/>
            <w:vAlign w:val="center"/>
          </w:tcPr>
          <w:p w14:paraId="1D00EC70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lastRenderedPageBreak/>
              <w:t>Մասնակցի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lastRenderedPageBreak/>
              <w:t>անվանումը</w:t>
            </w:r>
            <w:proofErr w:type="spellEnd"/>
          </w:p>
        </w:tc>
        <w:tc>
          <w:tcPr>
            <w:tcW w:w="8604" w:type="dxa"/>
            <w:gridSpan w:val="28"/>
            <w:tcBorders>
              <w:bottom w:val="single" w:sz="8" w:space="0" w:color="auto"/>
            </w:tcBorders>
            <w:vAlign w:val="center"/>
          </w:tcPr>
          <w:p w14:paraId="477B38FD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Գնահատման արդյունքները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բավարար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անբավարար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)</w:t>
            </w:r>
          </w:p>
        </w:tc>
      </w:tr>
      <w:tr w:rsidR="00F96790" w:rsidRPr="00F96790" w14:paraId="0284669E" w14:textId="77777777" w:rsidTr="00E55E90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46734A5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5B96A6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62AF500B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Հրավերով</w:t>
            </w:r>
            <w:proofErr w:type="spellEnd"/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պահանջվող</w:t>
            </w:r>
            <w:proofErr w:type="spellEnd"/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7A9EABDB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Հայտով ներկայացված</w:t>
            </w:r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համապատասխանությունը հրավերով սահմանված պահանջներին</w:t>
            </w:r>
          </w:p>
        </w:tc>
        <w:tc>
          <w:tcPr>
            <w:tcW w:w="2739" w:type="dxa"/>
            <w:gridSpan w:val="8"/>
            <w:tcBorders>
              <w:bottom w:val="single" w:sz="8" w:space="0" w:color="auto"/>
            </w:tcBorders>
            <w:vAlign w:val="center"/>
          </w:tcPr>
          <w:p w14:paraId="3433E60C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  <w:vAlign w:val="center"/>
          </w:tcPr>
          <w:p w14:paraId="460D2D01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highlight w:val="yellow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Գնային առաջարկ</w:t>
            </w:r>
          </w:p>
        </w:tc>
      </w:tr>
      <w:tr w:rsidR="00F96790" w:rsidRPr="00F96790" w14:paraId="432ABA30" w14:textId="77777777" w:rsidTr="00E55E90">
        <w:tc>
          <w:tcPr>
            <w:tcW w:w="971" w:type="dxa"/>
            <w:gridSpan w:val="2"/>
            <w:tcBorders>
              <w:bottom w:val="single" w:sz="8" w:space="0" w:color="auto"/>
            </w:tcBorders>
            <w:vAlign w:val="center"/>
          </w:tcPr>
          <w:p w14:paraId="2C617A6A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</w:tcPr>
          <w:p w14:paraId="32A20522" w14:textId="77777777" w:rsidR="00F96790" w:rsidRPr="00F96790" w:rsidRDefault="00F96790" w:rsidP="00F96790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CABC4EB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34AE1D80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39" w:type="dxa"/>
            <w:gridSpan w:val="8"/>
            <w:tcBorders>
              <w:bottom w:val="single" w:sz="8" w:space="0" w:color="auto"/>
            </w:tcBorders>
          </w:tcPr>
          <w:p w14:paraId="16AE7ED6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</w:tcPr>
          <w:p w14:paraId="3F448839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96790" w:rsidRPr="00F96790" w14:paraId="152BD8A9" w14:textId="77777777" w:rsidTr="00E55E90">
        <w:trPr>
          <w:trHeight w:val="331"/>
        </w:trPr>
        <w:tc>
          <w:tcPr>
            <w:tcW w:w="2540" w:type="dxa"/>
            <w:gridSpan w:val="4"/>
            <w:vAlign w:val="center"/>
          </w:tcPr>
          <w:p w14:paraId="5935A837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604" w:type="dxa"/>
            <w:gridSpan w:val="28"/>
            <w:vAlign w:val="center"/>
          </w:tcPr>
          <w:p w14:paraId="7A832B94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Ծանոթություն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` </w:t>
            </w:r>
            <w:proofErr w:type="spellStart"/>
            <w:r w:rsidRPr="00F96790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Հայտերի</w:t>
            </w:r>
            <w:proofErr w:type="spellEnd"/>
            <w:r w:rsidRPr="00F96790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մերժման</w:t>
            </w:r>
            <w:proofErr w:type="spellEnd"/>
            <w:r w:rsidRPr="00F96790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F96790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հիմքեր</w:t>
            </w:r>
            <w:proofErr w:type="spellEnd"/>
          </w:p>
        </w:tc>
      </w:tr>
      <w:tr w:rsidR="00F96790" w:rsidRPr="00F96790" w14:paraId="437EFA68" w14:textId="77777777" w:rsidTr="00E55E90">
        <w:trPr>
          <w:trHeight w:val="106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383AA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0EF07360" w14:textId="77777777" w:rsidTr="00E55E90">
        <w:trPr>
          <w:trHeight w:val="250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vAlign w:val="center"/>
          </w:tcPr>
          <w:p w14:paraId="795945F7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որոշման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5655" w:type="dxa"/>
            <w:gridSpan w:val="15"/>
            <w:tcBorders>
              <w:bottom w:val="single" w:sz="8" w:space="0" w:color="auto"/>
            </w:tcBorders>
            <w:vAlign w:val="center"/>
          </w:tcPr>
          <w:p w14:paraId="70DDFAEE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25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սեպտեմբեր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F96790" w:rsidRPr="00F96790" w14:paraId="3C7679EF" w14:textId="77777777" w:rsidTr="00E55E90">
        <w:trPr>
          <w:trHeight w:val="313"/>
        </w:trPr>
        <w:tc>
          <w:tcPr>
            <w:tcW w:w="5489" w:type="dxa"/>
            <w:gridSpan w:val="17"/>
            <w:vMerge w:val="restart"/>
            <w:vAlign w:val="center"/>
          </w:tcPr>
          <w:p w14:paraId="3986E78B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Անգործության ժամկետ</w:t>
            </w: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vAlign w:val="center"/>
          </w:tcPr>
          <w:p w14:paraId="076D85C8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սկիզբ</w:t>
            </w:r>
            <w:proofErr w:type="spellEnd"/>
          </w:p>
        </w:tc>
        <w:tc>
          <w:tcPr>
            <w:tcW w:w="2707" w:type="dxa"/>
            <w:gridSpan w:val="6"/>
            <w:tcBorders>
              <w:bottom w:val="single" w:sz="8" w:space="0" w:color="auto"/>
            </w:tcBorders>
            <w:vAlign w:val="center"/>
          </w:tcPr>
          <w:p w14:paraId="0FB20BAC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ավարտ</w:t>
            </w:r>
            <w:proofErr w:type="spellEnd"/>
          </w:p>
        </w:tc>
      </w:tr>
      <w:tr w:rsidR="00F96790" w:rsidRPr="00F96790" w14:paraId="27A2F968" w14:textId="77777777" w:rsidTr="00E55E90">
        <w:trPr>
          <w:trHeight w:val="529"/>
        </w:trPr>
        <w:tc>
          <w:tcPr>
            <w:tcW w:w="5489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2830A55C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vAlign w:val="center"/>
          </w:tcPr>
          <w:p w14:paraId="6D448499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27 </w:t>
            </w:r>
            <w:proofErr w:type="spellStart"/>
            <w:proofErr w:type="gram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սեպտեմբեր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proofErr w:type="gram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  <w:tc>
          <w:tcPr>
            <w:tcW w:w="2707" w:type="dxa"/>
            <w:gridSpan w:val="6"/>
            <w:tcBorders>
              <w:bottom w:val="single" w:sz="8" w:space="0" w:color="auto"/>
            </w:tcBorders>
            <w:vAlign w:val="center"/>
          </w:tcPr>
          <w:p w14:paraId="789FDB0A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06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հոկտեմբեր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F96790" w:rsidRPr="00F96790" w14:paraId="63D1C409" w14:textId="77777777" w:rsidTr="00E55E90">
        <w:trPr>
          <w:trHeight w:val="344"/>
        </w:trPr>
        <w:tc>
          <w:tcPr>
            <w:tcW w:w="11144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246DE7A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Ընտրված մասնակցին պայմանագիր կնքելու առաջարկի ծանուցման ամսաթիվը                                              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10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հոկտեմբեր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2025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F96790" w:rsidRPr="00F96790" w14:paraId="5E0BF140" w14:textId="77777777" w:rsidTr="00E55E90">
        <w:trPr>
          <w:trHeight w:val="268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vAlign w:val="center"/>
          </w:tcPr>
          <w:p w14:paraId="015A85AF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55" w:type="dxa"/>
            <w:gridSpan w:val="15"/>
            <w:tcBorders>
              <w:bottom w:val="single" w:sz="8" w:space="0" w:color="auto"/>
            </w:tcBorders>
            <w:vAlign w:val="center"/>
          </w:tcPr>
          <w:p w14:paraId="08C73A15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23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հոկտեմբեր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F96790" w:rsidRPr="00F96790" w14:paraId="34FFAA09" w14:textId="77777777" w:rsidTr="00E55E90">
        <w:trPr>
          <w:trHeight w:val="250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vAlign w:val="center"/>
          </w:tcPr>
          <w:p w14:paraId="0B32FD61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պայմանագրի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ստորագրման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5655" w:type="dxa"/>
            <w:gridSpan w:val="15"/>
            <w:tcBorders>
              <w:bottom w:val="single" w:sz="8" w:space="0" w:color="auto"/>
            </w:tcBorders>
            <w:vAlign w:val="center"/>
          </w:tcPr>
          <w:p w14:paraId="3E2F3B38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23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հոկտեմբեր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F96790" w:rsidRPr="00F96790" w14:paraId="3EF2DA5E" w14:textId="77777777" w:rsidTr="00E55E90">
        <w:trPr>
          <w:trHeight w:val="151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4F2AFB2D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96790" w:rsidRPr="00F96790" w14:paraId="51849B59" w14:textId="77777777" w:rsidTr="00E55E90">
        <w:tc>
          <w:tcPr>
            <w:tcW w:w="971" w:type="dxa"/>
            <w:gridSpan w:val="2"/>
            <w:vMerge w:val="restart"/>
            <w:vAlign w:val="center"/>
          </w:tcPr>
          <w:p w14:paraId="05B02D01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Չափա-բաժնի համարը</w:t>
            </w:r>
          </w:p>
        </w:tc>
        <w:tc>
          <w:tcPr>
            <w:tcW w:w="1825" w:type="dxa"/>
            <w:gridSpan w:val="4"/>
            <w:vMerge w:val="restart"/>
            <w:vAlign w:val="center"/>
          </w:tcPr>
          <w:p w14:paraId="52BB4592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մասնակիցը</w:t>
            </w:r>
          </w:p>
        </w:tc>
        <w:tc>
          <w:tcPr>
            <w:tcW w:w="8348" w:type="dxa"/>
            <w:gridSpan w:val="26"/>
            <w:vAlign w:val="center"/>
          </w:tcPr>
          <w:p w14:paraId="7568D371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</w:t>
            </w:r>
          </w:p>
        </w:tc>
      </w:tr>
      <w:tr w:rsidR="00F96790" w:rsidRPr="00F96790" w14:paraId="7089D27A" w14:textId="77777777" w:rsidTr="00E55E90">
        <w:trPr>
          <w:trHeight w:val="133"/>
        </w:trPr>
        <w:tc>
          <w:tcPr>
            <w:tcW w:w="971" w:type="dxa"/>
            <w:gridSpan w:val="2"/>
            <w:vMerge/>
            <w:vAlign w:val="center"/>
          </w:tcPr>
          <w:p w14:paraId="67488490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825" w:type="dxa"/>
            <w:gridSpan w:val="4"/>
            <w:vMerge/>
            <w:vAlign w:val="center"/>
          </w:tcPr>
          <w:p w14:paraId="64128358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90" w:type="dxa"/>
            <w:gridSpan w:val="6"/>
            <w:vMerge w:val="restart"/>
            <w:vAlign w:val="center"/>
          </w:tcPr>
          <w:p w14:paraId="3545AA8D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 համարը</w:t>
            </w:r>
          </w:p>
        </w:tc>
        <w:tc>
          <w:tcPr>
            <w:tcW w:w="1328" w:type="dxa"/>
            <w:gridSpan w:val="6"/>
            <w:vMerge w:val="restart"/>
            <w:vAlign w:val="center"/>
          </w:tcPr>
          <w:p w14:paraId="4CACA60F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Կնքման ամսաթիվը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14:paraId="166B6831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Կատարման վերջնաժամկետը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3188D201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Կանխա-վճարի չափը</w:t>
            </w:r>
          </w:p>
        </w:tc>
        <w:tc>
          <w:tcPr>
            <w:tcW w:w="2707" w:type="dxa"/>
            <w:gridSpan w:val="6"/>
            <w:vAlign w:val="center"/>
          </w:tcPr>
          <w:p w14:paraId="68ED3EA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</w:p>
        </w:tc>
      </w:tr>
      <w:tr w:rsidR="00F96790" w:rsidRPr="00F96790" w14:paraId="6A8871FD" w14:textId="77777777" w:rsidTr="00E55E90">
        <w:trPr>
          <w:trHeight w:val="187"/>
        </w:trPr>
        <w:tc>
          <w:tcPr>
            <w:tcW w:w="971" w:type="dxa"/>
            <w:gridSpan w:val="2"/>
            <w:vMerge/>
            <w:vAlign w:val="center"/>
          </w:tcPr>
          <w:p w14:paraId="725C8089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25" w:type="dxa"/>
            <w:gridSpan w:val="4"/>
            <w:vMerge/>
            <w:vAlign w:val="center"/>
          </w:tcPr>
          <w:p w14:paraId="61BC0F77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90" w:type="dxa"/>
            <w:gridSpan w:val="6"/>
            <w:vMerge/>
            <w:vAlign w:val="center"/>
          </w:tcPr>
          <w:p w14:paraId="06AA2046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328" w:type="dxa"/>
            <w:gridSpan w:val="6"/>
            <w:vMerge/>
            <w:vAlign w:val="center"/>
          </w:tcPr>
          <w:p w14:paraId="47A4E151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1B64A9A2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7FCC7115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07" w:type="dxa"/>
            <w:gridSpan w:val="6"/>
            <w:vAlign w:val="center"/>
          </w:tcPr>
          <w:p w14:paraId="611B2C8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</w:tr>
      <w:tr w:rsidR="00F96790" w:rsidRPr="00F96790" w14:paraId="4126C287" w14:textId="77777777" w:rsidTr="00E55E90">
        <w:trPr>
          <w:trHeight w:val="520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F89D82C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636BA9F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CA226CC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32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3B7536D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B08450E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74DF65E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vAlign w:val="center"/>
          </w:tcPr>
          <w:p w14:paraId="24F1242E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Առկա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ֆինանսական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միջոցներով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vAlign w:val="center"/>
          </w:tcPr>
          <w:p w14:paraId="5205BCBF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6"/>
            </w:r>
          </w:p>
        </w:tc>
      </w:tr>
      <w:tr w:rsidR="00F96790" w:rsidRPr="00F96790" w14:paraId="473C50E2" w14:textId="77777777" w:rsidTr="00E55E90">
        <w:trPr>
          <w:trHeight w:val="432"/>
        </w:trPr>
        <w:tc>
          <w:tcPr>
            <w:tcW w:w="971" w:type="dxa"/>
            <w:gridSpan w:val="2"/>
            <w:vAlign w:val="center"/>
          </w:tcPr>
          <w:p w14:paraId="07019867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25" w:type="dxa"/>
            <w:gridSpan w:val="4"/>
          </w:tcPr>
          <w:p w14:paraId="6340555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«</w:t>
            </w:r>
            <w:proofErr w:type="spellStart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Էլիտ</w:t>
            </w:r>
            <w:proofErr w:type="spellEnd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Քոնսթրաքշն</w:t>
            </w:r>
            <w:proofErr w:type="spellEnd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» ՍՊԸ</w:t>
            </w:r>
          </w:p>
        </w:tc>
        <w:tc>
          <w:tcPr>
            <w:tcW w:w="1790" w:type="dxa"/>
            <w:gridSpan w:val="6"/>
            <w:vAlign w:val="center"/>
          </w:tcPr>
          <w:p w14:paraId="36171E6F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«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ԾՔ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s-ES" w:eastAsia="ru-RU"/>
                <w14:ligatures w14:val="none"/>
              </w:rPr>
              <w:t>-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ԲՄԱՇՁԲ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s-ES" w:eastAsia="ru-RU"/>
                <w14:ligatures w14:val="none"/>
              </w:rPr>
              <w:t>-25/7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  <w:tc>
          <w:tcPr>
            <w:tcW w:w="1328" w:type="dxa"/>
            <w:gridSpan w:val="6"/>
          </w:tcPr>
          <w:p w14:paraId="2FF75FC4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23 </w:t>
            </w:r>
            <w:proofErr w:type="spellStart"/>
            <w:r w:rsidRPr="00F96790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հոկտեմբեր</w:t>
            </w:r>
            <w:proofErr w:type="spellEnd"/>
            <w:r w:rsidRPr="00F96790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 xml:space="preserve"> 2025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թ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843" w:type="dxa"/>
            <w:gridSpan w:val="6"/>
            <w:vAlign w:val="center"/>
          </w:tcPr>
          <w:p w14:paraId="4021BB12" w14:textId="77777777" w:rsidR="00F96790" w:rsidRPr="00F96790" w:rsidRDefault="00F96790" w:rsidP="00F967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Պայմանագրի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կնքման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պահից</w:t>
            </w:r>
            <w:proofErr w:type="spellEnd"/>
            <w:r w:rsidRPr="00F96790">
              <w:rPr>
                <w:rFonts w:ascii="GHEA Grapalat" w:eastAsia="Times New Roman" w:hAnsi="GHEA Grapalat" w:cs="Sylfaen"/>
                <w:iCs/>
                <w:kern w:val="0"/>
                <w:sz w:val="18"/>
                <w:szCs w:val="18"/>
                <w:lang w:val="pt-BR" w:eastAsia="ru-RU"/>
                <w14:ligatures w14:val="none"/>
              </w:rPr>
              <w:t xml:space="preserve"> 5 ամիս</w:t>
            </w:r>
          </w:p>
        </w:tc>
        <w:tc>
          <w:tcPr>
            <w:tcW w:w="680" w:type="dxa"/>
            <w:gridSpan w:val="2"/>
            <w:vAlign w:val="center"/>
          </w:tcPr>
          <w:p w14:paraId="69126559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1304" w:type="dxa"/>
            <w:gridSpan w:val="4"/>
            <w:vAlign w:val="center"/>
          </w:tcPr>
          <w:p w14:paraId="01C6EFF0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  <w:t>109200000</w:t>
            </w:r>
          </w:p>
        </w:tc>
        <w:tc>
          <w:tcPr>
            <w:tcW w:w="1403" w:type="dxa"/>
            <w:gridSpan w:val="2"/>
            <w:vAlign w:val="center"/>
          </w:tcPr>
          <w:p w14:paraId="47EF6D2E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109200000</w:t>
            </w:r>
          </w:p>
        </w:tc>
      </w:tr>
      <w:tr w:rsidR="00F96790" w:rsidRPr="00F96790" w14:paraId="11030B9D" w14:textId="77777777" w:rsidTr="00E55E90">
        <w:trPr>
          <w:trHeight w:val="142"/>
        </w:trPr>
        <w:tc>
          <w:tcPr>
            <w:tcW w:w="11144" w:type="dxa"/>
            <w:gridSpan w:val="32"/>
            <w:vAlign w:val="center"/>
          </w:tcPr>
          <w:p w14:paraId="6FF7D068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)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F96790" w:rsidRPr="00F96790" w14:paraId="57720A4C" w14:textId="77777777" w:rsidTr="00E55E90">
        <w:trPr>
          <w:trHeight w:val="47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vAlign w:val="center"/>
          </w:tcPr>
          <w:p w14:paraId="3CE133D1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825" w:type="dxa"/>
            <w:gridSpan w:val="4"/>
            <w:tcBorders>
              <w:bottom w:val="single" w:sz="8" w:space="0" w:color="auto"/>
            </w:tcBorders>
            <w:vAlign w:val="center"/>
          </w:tcPr>
          <w:p w14:paraId="268DB218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մասնակիցը</w:t>
            </w:r>
            <w:proofErr w:type="spellEnd"/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  <w:vAlign w:val="center"/>
          </w:tcPr>
          <w:p w14:paraId="24F5FC0A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  <w:tc>
          <w:tcPr>
            <w:tcW w:w="2100" w:type="dxa"/>
            <w:gridSpan w:val="8"/>
            <w:tcBorders>
              <w:bottom w:val="single" w:sz="8" w:space="0" w:color="auto"/>
            </w:tcBorders>
            <w:vAlign w:val="center"/>
          </w:tcPr>
          <w:p w14:paraId="0BD2E3C1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proofErr w:type="gram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.-</w:t>
            </w:r>
            <w:proofErr w:type="spellStart"/>
            <w:proofErr w:type="gram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</w:t>
            </w:r>
            <w:proofErr w:type="spellEnd"/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vAlign w:val="center"/>
          </w:tcPr>
          <w:p w14:paraId="3478079B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Բանկային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հաշիվը</w:t>
            </w:r>
            <w:proofErr w:type="spellEnd"/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vAlign w:val="center"/>
          </w:tcPr>
          <w:p w14:paraId="7BC88A64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ՀՎՀՀ</w:t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eastAsia="ru-RU"/>
                <w14:ligatures w14:val="none"/>
              </w:rPr>
              <w:footnoteReference w:id="7"/>
            </w: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/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Անձնագրի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սերիան</w:t>
            </w:r>
            <w:proofErr w:type="spellEnd"/>
          </w:p>
        </w:tc>
      </w:tr>
      <w:tr w:rsidR="00F96790" w:rsidRPr="00F96790" w14:paraId="1968EA5A" w14:textId="77777777" w:rsidTr="00E55E90">
        <w:trPr>
          <w:trHeight w:val="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vAlign w:val="center"/>
          </w:tcPr>
          <w:p w14:paraId="4D01FC12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25" w:type="dxa"/>
            <w:gridSpan w:val="4"/>
            <w:tcBorders>
              <w:bottom w:val="single" w:sz="8" w:space="0" w:color="auto"/>
            </w:tcBorders>
          </w:tcPr>
          <w:p w14:paraId="60301F0C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«</w:t>
            </w:r>
            <w:proofErr w:type="spellStart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Էլիտ</w:t>
            </w:r>
            <w:proofErr w:type="spellEnd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Քոնսթրաքշն</w:t>
            </w:r>
            <w:proofErr w:type="spellEnd"/>
            <w:r w:rsidRPr="00F96790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</w:tcPr>
          <w:p w14:paraId="3123E767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nb-NO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Ք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nb-NO" w:eastAsia="ru-RU"/>
                <w14:ligatures w14:val="none"/>
              </w:rPr>
              <w:t xml:space="preserve">.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Մասիս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nb-NO" w:eastAsia="ru-RU"/>
                <w14:ligatures w14:val="none"/>
              </w:rPr>
              <w:t>, 8-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րդ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nb-NO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փող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nb-NO" w:eastAsia="ru-RU"/>
                <w14:ligatures w14:val="none"/>
              </w:rPr>
              <w:t xml:space="preserve">,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տուն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nb-NO" w:eastAsia="ru-RU"/>
                <w14:ligatures w14:val="none"/>
              </w:rPr>
              <w:t xml:space="preserve"> 22</w:t>
            </w:r>
          </w:p>
          <w:p w14:paraId="49711E4E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  <w:t>098 21 21 25</w:t>
            </w:r>
          </w:p>
          <w:p w14:paraId="13A45F8B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14"/>
                <w:lang w:val="pt-BR" w:eastAsia="ru-RU"/>
                <w14:ligatures w14:val="none"/>
              </w:rPr>
            </w:pPr>
          </w:p>
        </w:tc>
        <w:tc>
          <w:tcPr>
            <w:tcW w:w="2100" w:type="dxa"/>
            <w:gridSpan w:val="8"/>
            <w:tcBorders>
              <w:bottom w:val="single" w:sz="8" w:space="0" w:color="auto"/>
            </w:tcBorders>
          </w:tcPr>
          <w:p w14:paraId="23F21CBB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hyperlink r:id="rId6" w:history="1">
              <w:r w:rsidRPr="00F96790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6"/>
                  <w:szCs w:val="16"/>
                  <w:u w:val="single"/>
                  <w:lang w:val="en-US" w:eastAsia="ru-RU"/>
                  <w14:ligatures w14:val="none"/>
                </w:rPr>
                <w:t>arakelyan</w:t>
              </w:r>
              <w:r w:rsidRPr="00F96790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6"/>
                  <w:szCs w:val="16"/>
                  <w:u w:val="single"/>
                  <w:lang w:val="ru-RU" w:eastAsia="ru-RU"/>
                  <w14:ligatures w14:val="none"/>
                </w:rPr>
                <w:t>88@</w:t>
              </w:r>
              <w:r w:rsidRPr="00F96790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6"/>
                  <w:szCs w:val="16"/>
                  <w:u w:val="single"/>
                  <w:lang w:val="en-US" w:eastAsia="ru-RU"/>
                  <w14:ligatures w14:val="none"/>
                </w:rPr>
                <w:t>list</w:t>
              </w:r>
              <w:r w:rsidRPr="00F96790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6"/>
                  <w:szCs w:val="16"/>
                  <w:u w:val="single"/>
                  <w:lang w:val="ru-RU" w:eastAsia="ru-RU"/>
                  <w14:ligatures w14:val="none"/>
                </w:rPr>
                <w:t>.</w:t>
              </w:r>
              <w:proofErr w:type="spellStart"/>
              <w:r w:rsidRPr="00F96790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6"/>
                  <w:szCs w:val="16"/>
                  <w:u w:val="single"/>
                  <w:lang w:val="en-US" w:eastAsia="ru-RU"/>
                  <w14:ligatures w14:val="none"/>
                </w:rPr>
                <w:t>ru</w:t>
              </w:r>
              <w:proofErr w:type="spellEnd"/>
            </w:hyperlink>
          </w:p>
          <w:p w14:paraId="1A45057B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16"/>
                <w:lang w:val="en-US"/>
                <w14:ligatures w14:val="none"/>
              </w:rPr>
            </w:pPr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</w:tcPr>
          <w:p w14:paraId="64F00777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  <w:r w:rsidRPr="00F96790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24"/>
                <w14:ligatures w14:val="none"/>
              </w:rPr>
              <w:t xml:space="preserve">ՀՀ </w:t>
            </w:r>
            <w:r w:rsidRPr="00F96790">
              <w:rPr>
                <w:rFonts w:ascii="GHEA Grapalat" w:eastAsia="Calibri" w:hAnsi="GHEA Grapalat" w:cs="GHEA Grapalat"/>
                <w:b/>
                <w:color w:val="000000"/>
                <w:kern w:val="0"/>
                <w:sz w:val="18"/>
                <w:szCs w:val="24"/>
                <w:lang w:val="nb-NO"/>
                <w14:ligatures w14:val="none"/>
              </w:rPr>
              <w:t>220163331378000</w:t>
            </w:r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vAlign w:val="center"/>
          </w:tcPr>
          <w:p w14:paraId="675B3A84" w14:textId="77777777" w:rsidR="00F96790" w:rsidRPr="00F96790" w:rsidRDefault="00F96790" w:rsidP="00F967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nb-NO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ՀՎՀՀ 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nb-NO" w:eastAsia="ru-RU"/>
                <w14:ligatures w14:val="none"/>
              </w:rPr>
              <w:t>00190721</w:t>
            </w:r>
          </w:p>
          <w:p w14:paraId="31E0D570" w14:textId="77777777" w:rsidR="00F96790" w:rsidRPr="00F96790" w:rsidRDefault="00F96790" w:rsidP="00F9679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</w:p>
        </w:tc>
      </w:tr>
      <w:tr w:rsidR="00F96790" w:rsidRPr="00F96790" w14:paraId="5931019B" w14:textId="77777777" w:rsidTr="00E55E90">
        <w:trPr>
          <w:trHeight w:val="250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68F34F2B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28B58C6C" w14:textId="77777777" w:rsidTr="00E55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7811B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3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0D4EE" w14:textId="77777777" w:rsidR="00F96790" w:rsidRPr="00F96790" w:rsidRDefault="00F96790" w:rsidP="00F9679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Ծանոթություն` </w:t>
            </w:r>
            <w:r w:rsidRPr="00F96790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96790">
              <w:rPr>
                <w:rFonts w:ascii="GHEA Grapalat" w:eastAsia="Times New Roman" w:hAnsi="GHEA Grapalat" w:cs="Arial Armenian"/>
                <w:kern w:val="0"/>
                <w:sz w:val="14"/>
                <w:szCs w:val="14"/>
                <w:lang w:eastAsia="ru-RU"/>
                <w14:ligatures w14:val="none"/>
              </w:rPr>
              <w:t>։</w:t>
            </w:r>
          </w:p>
        </w:tc>
      </w:tr>
      <w:tr w:rsidR="00F96790" w:rsidRPr="00F96790" w14:paraId="35912A51" w14:textId="77777777" w:rsidTr="00E55E90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57D8DC88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03DAE241" w14:textId="77777777" w:rsidTr="00E55E90">
        <w:trPr>
          <w:trHeight w:val="288"/>
        </w:trPr>
        <w:tc>
          <w:tcPr>
            <w:tcW w:w="11144" w:type="dxa"/>
            <w:gridSpan w:val="32"/>
            <w:vAlign w:val="center"/>
          </w:tcPr>
          <w:p w14:paraId="1D114842" w14:textId="77777777" w:rsidR="00F96790" w:rsidRPr="00F96790" w:rsidRDefault="00F96790" w:rsidP="00F9679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անձինք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ներկայացնել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կնքված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պայմանագրի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արդյունքի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ընդունման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պատասխանատու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ստորաբաժանման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համատեղ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հրապարակվելուց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հետո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3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օրացուցային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օրվա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ընթացքում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3B0DD5DB" w14:textId="77777777" w:rsidR="00F96790" w:rsidRPr="00F96790" w:rsidRDefault="00F96790" w:rsidP="00F9679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4"/>
                <w:szCs w:val="14"/>
                <w:lang w:val="en-US" w:eastAsia="ru-RU"/>
                <w14:ligatures w14:val="none"/>
              </w:rPr>
            </w:pPr>
          </w:p>
          <w:p w14:paraId="1CD21026" w14:textId="77777777" w:rsidR="00F96790" w:rsidRPr="00F96790" w:rsidRDefault="00F96790" w:rsidP="00F96790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կից</w:t>
            </w:r>
            <w:proofErr w:type="spellEnd"/>
            <w:proofErr w:type="gram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ներկայացվում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է՝</w:t>
            </w:r>
          </w:p>
          <w:p w14:paraId="41C23043" w14:textId="77777777" w:rsidR="00F96790" w:rsidRPr="00F96790" w:rsidRDefault="00F96790" w:rsidP="00F96790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1)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տրամադրված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լիազորագրի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: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որում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</w:p>
          <w:p w14:paraId="51C2457E" w14:textId="77777777" w:rsidR="00F96790" w:rsidRPr="00F96790" w:rsidRDefault="00F96790" w:rsidP="00F96790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ա.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գերազանցել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երկուսը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24F0D3BC" w14:textId="77777777" w:rsidR="00F96790" w:rsidRPr="00F96790" w:rsidRDefault="00F96790" w:rsidP="00F96790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բ.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անձամբ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պետք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կատարի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գործողությունները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է.</w:t>
            </w:r>
          </w:p>
          <w:p w14:paraId="45F7886C" w14:textId="77777777" w:rsidR="00F96790" w:rsidRPr="00F96790" w:rsidRDefault="00F96790" w:rsidP="00F96790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2)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ստորագրված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հայտարարություններ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՝ «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Գնումների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» ՀՀ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օրենքի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5.1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հոդվածի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2-րդ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նախատեսված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շահերի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բախման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բացակայության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443968C2" w14:textId="77777777" w:rsidR="00F96790" w:rsidRPr="00F96790" w:rsidRDefault="00F96790" w:rsidP="00F96790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3)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էլեկտրոնային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հասցեները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հեռախոսահամարները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միջոցով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կապ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հաստատել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վերջինիս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6974A5ED" w14:textId="77777777" w:rsidR="00F96790" w:rsidRPr="00F96790" w:rsidRDefault="00F96790" w:rsidP="00F9679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4)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դեպքում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նաև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գրանցման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վկայականի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պատճենը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3B0E71EE" w14:textId="77777777" w:rsidR="00F96790" w:rsidRPr="00F96790" w:rsidRDefault="00F96790" w:rsidP="00F96790">
            <w:pPr>
              <w:keepNext/>
              <w:shd w:val="clear" w:color="auto" w:fill="FFFFFF"/>
              <w:spacing w:after="0" w:line="300" w:lineRule="atLeast"/>
              <w:jc w:val="center"/>
              <w:outlineLvl w:val="2"/>
              <w:rPr>
                <w:rFonts w:ascii="GHEA Grapalat" w:eastAsia="Times New Roman" w:hAnsi="GHEA Grapalat" w:cs="Times New Roman"/>
                <w:b/>
                <w:color w:val="5F6368"/>
                <w:kern w:val="0"/>
                <w:sz w:val="16"/>
                <w:szCs w:val="16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Պատվիրատուի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պատասխանատու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ստորաբաժանման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ղեկավարի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էլեկտրոնային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փոստի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պաշտոնական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հասցեն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է՝ </w:t>
            </w:r>
            <w:r w:rsidRPr="00F9679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tsaghkadzor.tender@mail.ru</w:t>
            </w:r>
          </w:p>
          <w:p w14:paraId="34358277" w14:textId="77777777" w:rsidR="00F96790" w:rsidRPr="00F96790" w:rsidRDefault="00F96790" w:rsidP="00F96790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062E31F6" w14:textId="77777777" w:rsidTr="00E55E90">
        <w:trPr>
          <w:trHeight w:val="133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7F2694FA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96790" w:rsidRPr="00F96790" w14:paraId="4E9DFDF7" w14:textId="77777777" w:rsidTr="00E55E90">
        <w:trPr>
          <w:trHeight w:val="475"/>
        </w:trPr>
        <w:tc>
          <w:tcPr>
            <w:tcW w:w="2830" w:type="dxa"/>
            <w:gridSpan w:val="7"/>
            <w:tcBorders>
              <w:bottom w:val="single" w:sz="8" w:space="0" w:color="auto"/>
            </w:tcBorders>
          </w:tcPr>
          <w:p w14:paraId="353F56A7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4" w:type="dxa"/>
            <w:gridSpan w:val="25"/>
            <w:tcBorders>
              <w:bottom w:val="single" w:sz="8" w:space="0" w:color="auto"/>
            </w:tcBorders>
            <w:vAlign w:val="center"/>
          </w:tcPr>
          <w:p w14:paraId="59EC058E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hyperlink r:id="rId7" w:history="1">
              <w:r w:rsidRPr="00F96790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www.armeps.am</w:t>
              </w:r>
            </w:hyperlink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, </w:t>
            </w:r>
            <w:hyperlink r:id="rId8" w:history="1">
              <w:r w:rsidRPr="00F96790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www.gnumner.am</w:t>
              </w:r>
            </w:hyperlink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</w:p>
        </w:tc>
      </w:tr>
      <w:tr w:rsidR="00F96790" w:rsidRPr="00F96790" w14:paraId="0281109F" w14:textId="77777777" w:rsidTr="00E55E90">
        <w:trPr>
          <w:trHeight w:val="59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1E24BD5B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96790" w:rsidRPr="00F96790" w14:paraId="2437C683" w14:textId="77777777" w:rsidTr="00E55E90">
        <w:trPr>
          <w:trHeight w:val="1096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vAlign w:val="center"/>
          </w:tcPr>
          <w:p w14:paraId="2C675EF5" w14:textId="77777777" w:rsidR="00F96790" w:rsidRPr="00F96790" w:rsidRDefault="00F96790" w:rsidP="00F967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Գնման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գործընթացի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շրջանակներում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հակաօրինական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հայտնաբերվելու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դեպքում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այդ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կապակցությամբ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ձեռնարկված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գործողությունների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համառոտ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նկարագիրը</w:t>
            </w:r>
            <w:r w:rsidRPr="00F96790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8314" w:type="dxa"/>
            <w:gridSpan w:val="25"/>
            <w:tcBorders>
              <w:bottom w:val="single" w:sz="8" w:space="0" w:color="auto"/>
            </w:tcBorders>
            <w:vAlign w:val="center"/>
          </w:tcPr>
          <w:p w14:paraId="14B2A384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96790" w:rsidRPr="00F96790" w14:paraId="1C13B5F1" w14:textId="77777777" w:rsidTr="00E55E90">
        <w:trPr>
          <w:trHeight w:val="70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C754FA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96790" w:rsidRPr="00F96790" w14:paraId="4BC6F7C4" w14:textId="77777777" w:rsidTr="00E55E90">
        <w:trPr>
          <w:trHeight w:val="427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vAlign w:val="center"/>
          </w:tcPr>
          <w:p w14:paraId="3B379E17" w14:textId="77777777" w:rsidR="00F96790" w:rsidRPr="00F96790" w:rsidRDefault="00F96790" w:rsidP="00F967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ընթացակարգի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ներկայացված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բողոքները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կայացված</w:t>
            </w:r>
            <w:r w:rsidRPr="00F96790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որոշումները</w:t>
            </w:r>
          </w:p>
        </w:tc>
        <w:tc>
          <w:tcPr>
            <w:tcW w:w="8314" w:type="dxa"/>
            <w:gridSpan w:val="25"/>
            <w:tcBorders>
              <w:bottom w:val="single" w:sz="8" w:space="0" w:color="auto"/>
            </w:tcBorders>
            <w:vAlign w:val="center"/>
          </w:tcPr>
          <w:p w14:paraId="5FB8B364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վերաբերյալ բողոքներ չեն ներկայացվել</w:t>
            </w:r>
          </w:p>
        </w:tc>
      </w:tr>
      <w:tr w:rsidR="00F96790" w:rsidRPr="00F96790" w14:paraId="6BFAC9D2" w14:textId="77777777" w:rsidTr="00E55E90">
        <w:trPr>
          <w:trHeight w:val="79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2B1BFE62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96790" w:rsidRPr="00F96790" w14:paraId="32EDF179" w14:textId="77777777" w:rsidTr="00E55E90">
        <w:trPr>
          <w:trHeight w:val="223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vAlign w:val="center"/>
          </w:tcPr>
          <w:p w14:paraId="0F1D5D6D" w14:textId="77777777" w:rsidR="00F96790" w:rsidRPr="00F96790" w:rsidRDefault="00F96790" w:rsidP="00F967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անհրաժեշտ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314" w:type="dxa"/>
            <w:gridSpan w:val="25"/>
            <w:tcBorders>
              <w:bottom w:val="single" w:sz="8" w:space="0" w:color="auto"/>
            </w:tcBorders>
            <w:vAlign w:val="center"/>
          </w:tcPr>
          <w:p w14:paraId="7495D3DE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020F7295" w14:textId="77777777" w:rsidTr="00E55E90">
        <w:trPr>
          <w:trHeight w:val="59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6D557251" w14:textId="77777777" w:rsidR="00F96790" w:rsidRPr="00F96790" w:rsidRDefault="00F96790" w:rsidP="00F96790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96790" w:rsidRPr="00F96790" w14:paraId="3E740A80" w14:textId="77777777" w:rsidTr="00E55E90">
        <w:trPr>
          <w:trHeight w:val="133"/>
        </w:trPr>
        <w:tc>
          <w:tcPr>
            <w:tcW w:w="11144" w:type="dxa"/>
            <w:gridSpan w:val="32"/>
            <w:vAlign w:val="center"/>
          </w:tcPr>
          <w:p w14:paraId="25AB7A00" w14:textId="77777777" w:rsidR="00F96790" w:rsidRPr="00F96790" w:rsidRDefault="00F96790" w:rsidP="00F967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6790" w:rsidRPr="00F96790" w14:paraId="581D6945" w14:textId="77777777" w:rsidTr="00E55E90">
        <w:trPr>
          <w:trHeight w:val="160"/>
        </w:trPr>
        <w:tc>
          <w:tcPr>
            <w:tcW w:w="3788" w:type="dxa"/>
            <w:gridSpan w:val="9"/>
            <w:tcBorders>
              <w:bottom w:val="single" w:sz="8" w:space="0" w:color="auto"/>
            </w:tcBorders>
            <w:vAlign w:val="center"/>
          </w:tcPr>
          <w:p w14:paraId="04C39956" w14:textId="77777777" w:rsidR="00F96790" w:rsidRPr="00F96790" w:rsidRDefault="00F96790" w:rsidP="00F967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Անուն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Ազգանուն</w:t>
            </w:r>
            <w:proofErr w:type="spellEnd"/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vAlign w:val="center"/>
          </w:tcPr>
          <w:p w14:paraId="5EDE1AA2" w14:textId="77777777" w:rsidR="00F96790" w:rsidRPr="00F96790" w:rsidRDefault="00F96790" w:rsidP="00F967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</w:t>
            </w:r>
            <w:proofErr w:type="spellEnd"/>
          </w:p>
        </w:tc>
        <w:tc>
          <w:tcPr>
            <w:tcW w:w="3387" w:type="dxa"/>
            <w:gridSpan w:val="8"/>
            <w:tcBorders>
              <w:bottom w:val="single" w:sz="8" w:space="0" w:color="auto"/>
            </w:tcBorders>
            <w:vAlign w:val="center"/>
          </w:tcPr>
          <w:p w14:paraId="09B0A101" w14:textId="77777777" w:rsidR="00F96790" w:rsidRPr="00F96790" w:rsidRDefault="00F96790" w:rsidP="00F967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.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96790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F96790" w:rsidRPr="00F96790" w14:paraId="2B2A89DF" w14:textId="77777777" w:rsidTr="00E55E90">
        <w:trPr>
          <w:trHeight w:val="205"/>
        </w:trPr>
        <w:tc>
          <w:tcPr>
            <w:tcW w:w="3788" w:type="dxa"/>
            <w:gridSpan w:val="9"/>
            <w:vAlign w:val="center"/>
          </w:tcPr>
          <w:p w14:paraId="7B5C67F6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Արփինե Ավետիսյան</w:t>
            </w:r>
          </w:p>
        </w:tc>
        <w:tc>
          <w:tcPr>
            <w:tcW w:w="3969" w:type="dxa"/>
            <w:gridSpan w:val="15"/>
            <w:vAlign w:val="center"/>
          </w:tcPr>
          <w:p w14:paraId="230D37CA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060680132</w:t>
            </w:r>
          </w:p>
        </w:tc>
        <w:tc>
          <w:tcPr>
            <w:tcW w:w="3387" w:type="dxa"/>
            <w:gridSpan w:val="8"/>
            <w:vAlign w:val="center"/>
          </w:tcPr>
          <w:p w14:paraId="4D21F7C1" w14:textId="77777777" w:rsidR="00F96790" w:rsidRPr="00F96790" w:rsidRDefault="00F96790" w:rsidP="00F9679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4"/>
                <w:lang w:val="en-US" w:eastAsia="ru-RU"/>
                <w14:ligatures w14:val="none"/>
              </w:rPr>
            </w:pPr>
            <w:r w:rsidRPr="00F96790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tsaghkadzor.tender@mail.ru</w:t>
            </w:r>
          </w:p>
        </w:tc>
      </w:tr>
    </w:tbl>
    <w:p w14:paraId="19F7F2ED" w14:textId="77777777" w:rsidR="00F96790" w:rsidRPr="00F96790" w:rsidRDefault="00F96790" w:rsidP="00F96790">
      <w:pPr>
        <w:tabs>
          <w:tab w:val="left" w:pos="9829"/>
        </w:tabs>
        <w:spacing w:after="0" w:line="240" w:lineRule="auto"/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</w:pPr>
    </w:p>
    <w:p w14:paraId="582F2971" w14:textId="77777777" w:rsidR="00F96790" w:rsidRPr="00F96790" w:rsidRDefault="00F96790" w:rsidP="00F96790">
      <w:pPr>
        <w:tabs>
          <w:tab w:val="left" w:pos="9829"/>
        </w:tabs>
        <w:spacing w:after="0" w:line="240" w:lineRule="auto"/>
        <w:rPr>
          <w:rFonts w:ascii="GHEA Mariam" w:eastAsia="Times New Roman" w:hAnsi="GHEA Mariam" w:cs="Times New Roman"/>
          <w:b/>
          <w:kern w:val="0"/>
          <w:sz w:val="18"/>
          <w:szCs w:val="18"/>
          <w:lang w:eastAsia="ru-RU"/>
          <w14:ligatures w14:val="none"/>
        </w:rPr>
      </w:pPr>
      <w:r w:rsidRPr="00F96790"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  <w:t>Ծաղկաձորի համայնքապետարան</w:t>
      </w:r>
    </w:p>
    <w:p w14:paraId="2455A87F" w14:textId="77777777" w:rsidR="00F96790" w:rsidRPr="00F96790" w:rsidRDefault="00F96790" w:rsidP="00F96790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052DDED1" w14:textId="77777777" w:rsidR="00F96790" w:rsidRPr="00F96790" w:rsidRDefault="00F96790" w:rsidP="00F96790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1FA1D0E7" w14:textId="77777777" w:rsidR="005B4028" w:rsidRDefault="005B4028"/>
    <w:sectPr w:rsidR="005B4028" w:rsidSect="00F9679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6E2E" w14:textId="77777777" w:rsidR="003B3A55" w:rsidRDefault="003B3A55" w:rsidP="00F96790">
      <w:pPr>
        <w:spacing w:after="0" w:line="240" w:lineRule="auto"/>
      </w:pPr>
      <w:r>
        <w:separator/>
      </w:r>
    </w:p>
  </w:endnote>
  <w:endnote w:type="continuationSeparator" w:id="0">
    <w:p w14:paraId="73BCA49A" w14:textId="77777777" w:rsidR="003B3A55" w:rsidRDefault="003B3A55" w:rsidP="00F9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81F9" w14:textId="77777777" w:rsidR="003B3A55" w:rsidRDefault="003B3A55" w:rsidP="00F96790">
      <w:pPr>
        <w:spacing w:after="0" w:line="240" w:lineRule="auto"/>
      </w:pPr>
      <w:r>
        <w:separator/>
      </w:r>
    </w:p>
  </w:footnote>
  <w:footnote w:type="continuationSeparator" w:id="0">
    <w:p w14:paraId="13B6EC0A" w14:textId="77777777" w:rsidR="003B3A55" w:rsidRDefault="003B3A55" w:rsidP="00F96790">
      <w:pPr>
        <w:spacing w:after="0" w:line="240" w:lineRule="auto"/>
      </w:pPr>
      <w:r>
        <w:continuationSeparator/>
      </w:r>
    </w:p>
  </w:footnote>
  <w:footnote w:id="1">
    <w:p w14:paraId="4BC9A0C3" w14:textId="77777777" w:rsidR="00F96790" w:rsidRPr="00541A77" w:rsidRDefault="00F96790" w:rsidP="00F96790">
      <w:pPr>
        <w:pStyle w:val="ac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1293275" w14:textId="77777777" w:rsidR="00F96790" w:rsidRPr="002D0BF6" w:rsidRDefault="00F96790" w:rsidP="00F96790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4816F45" w14:textId="77777777" w:rsidR="00F96790" w:rsidRPr="002D0BF6" w:rsidRDefault="00F96790" w:rsidP="00F96790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968FD2" w14:textId="77777777" w:rsidR="00F96790" w:rsidRPr="002D0BF6" w:rsidRDefault="00F96790" w:rsidP="00F96790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F18388A" w14:textId="77777777" w:rsidR="00F96790" w:rsidRPr="002D0BF6" w:rsidRDefault="00F96790" w:rsidP="00F96790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e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F3DEA64" w14:textId="77777777" w:rsidR="00F96790" w:rsidRPr="00C64796" w:rsidRDefault="00F96790" w:rsidP="00F96790">
      <w:pPr>
        <w:pStyle w:val="ac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2555B328" w14:textId="77777777" w:rsidR="00F96790" w:rsidRPr="00C64796" w:rsidRDefault="00F96790" w:rsidP="00F96790">
      <w:pPr>
        <w:pStyle w:val="ac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77"/>
    <w:rsid w:val="003B3A55"/>
    <w:rsid w:val="005B4028"/>
    <w:rsid w:val="007E3D43"/>
    <w:rsid w:val="00D77E77"/>
    <w:rsid w:val="00E31969"/>
    <w:rsid w:val="00E55E90"/>
    <w:rsid w:val="00E84EBE"/>
    <w:rsid w:val="00F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E107A-2E88-459B-A274-33D9F86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E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E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E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E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E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E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E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E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7E7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F96790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F96790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F96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akelyan88@lis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2025-10-23T07:08:00Z</cp:lastPrinted>
  <dcterms:created xsi:type="dcterms:W3CDTF">2025-10-23T07:07:00Z</dcterms:created>
  <dcterms:modified xsi:type="dcterms:W3CDTF">2025-10-23T07:08:00Z</dcterms:modified>
</cp:coreProperties>
</file>