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7F74E0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7F74E0" w:rsidRPr="007F74E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7F74E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84DE6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84DE6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№035/GArm/24_4.3_035/18.12.24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84DE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43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C76D70" w:rsidP="00F665E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«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Գազակարգավորիչ</w:t>
            </w:r>
            <w:proofErr w:type="spellEnd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կետերի</w:t>
            </w:r>
            <w:proofErr w:type="spellEnd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ձեռքբերում</w:t>
            </w:r>
            <w:proofErr w:type="spellEnd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» 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C76D70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C76D70">
              <w:rPr>
                <w:rFonts w:ascii="Sylfaen" w:eastAsiaTheme="minorHAnsi" w:hAnsi="Sylfaen" w:cstheme="minorBidi"/>
                <w:bCs/>
                <w:lang w:eastAsia="en-US"/>
              </w:rPr>
              <w:t>"Поставка газорегуляторных пунктов"</w:t>
            </w:r>
          </w:p>
        </w:tc>
      </w:tr>
      <w:tr w:rsidR="00B74ADB" w:rsidRPr="00F84DE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C76D7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76D70">
              <w:rPr>
                <w:rFonts w:ascii="Sylfaen" w:hAnsi="Sylfaen"/>
                <w:lang w:val="en-US"/>
              </w:rPr>
              <w:t>"Supply of gas control points"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84DE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84DE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84DE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84DE6" w:rsidRPr="00F84DE6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F84DE6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84DE6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84DE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84DE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C76D70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76D70">
              <w:rPr>
                <w:rFonts w:ascii="Sylfaen" w:hAnsi="Sylfaen"/>
                <w:b/>
                <w:lang w:val="af-ZA"/>
              </w:rPr>
              <w:t>«Արմավիր Գազմաշ»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C76D70" w:rsidP="00C76D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ООО</w:t>
            </w:r>
            <w:r w:rsidRPr="00D743D0">
              <w:rPr>
                <w:lang w:val="en-US"/>
              </w:rPr>
              <w:t xml:space="preserve"> </w:t>
            </w:r>
            <w:r w:rsidR="00F45ABC" w:rsidRPr="00D743D0">
              <w:rPr>
                <w:lang w:val="en-US"/>
              </w:rPr>
              <w:t>«</w:t>
            </w:r>
            <w:proofErr w:type="spellStart"/>
            <w:r>
              <w:rPr>
                <w:lang w:val="en-US"/>
              </w:rPr>
              <w:t>Армавир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Газмаш</w:t>
            </w:r>
            <w:proofErr w:type="spellEnd"/>
            <w:r w:rsidR="00F45ABC"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C76D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C76D70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r w:rsidR="00C76D70">
              <w:rPr>
                <w:lang w:val="en-US"/>
              </w:rPr>
              <w:t xml:space="preserve">Armavir </w:t>
            </w:r>
            <w:proofErr w:type="spellStart"/>
            <w:r w:rsidR="00C76D70">
              <w:rPr>
                <w:lang w:val="en-US"/>
              </w:rPr>
              <w:t>Gazmash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F84DE6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84DE6">
              <w:rPr>
                <w:rFonts w:ascii="Times Armenian" w:hAnsi="Times Armenian"/>
                <w:snapToGrid w:val="0"/>
                <w:sz w:val="24"/>
                <w:szCs w:val="24"/>
                <w:lang w:val="es-ES"/>
              </w:rPr>
              <w:t>272688000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7F74E0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0C82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74E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76D70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665E1"/>
    <w:rsid w:val="00F7225C"/>
    <w:rsid w:val="00F763A6"/>
    <w:rsid w:val="00F84DE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3425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2F0F6-8038-4D49-9C85-505C491C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2024-01-16T10:46:00Z</dcterms:modified>
</cp:coreProperties>
</file>